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000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000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000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000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000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000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000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000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000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000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000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D089A7E" w:rsidR="00531FBF" w:rsidRPr="00B7788F" w:rsidRDefault="00FC2307" w:rsidP="00B7788F">
            <w:pPr>
              <w:contextualSpacing/>
              <w:jc w:val="center"/>
              <w:rPr>
                <w:rFonts w:eastAsia="Times New Roman" w:cstheme="minorHAnsi"/>
                <w:b/>
                <w:bCs/>
                <w:sz w:val="22"/>
                <w:szCs w:val="22"/>
              </w:rPr>
            </w:pPr>
            <w:r>
              <w:rPr>
                <w:rFonts w:eastAsia="Times New Roman" w:cstheme="minorHAnsi"/>
                <w:b/>
                <w:bCs/>
                <w:sz w:val="22"/>
                <w:szCs w:val="22"/>
              </w:rPr>
              <w:t>8/8/2022</w:t>
            </w:r>
          </w:p>
        </w:tc>
        <w:tc>
          <w:tcPr>
            <w:tcW w:w="2338" w:type="dxa"/>
            <w:tcMar>
              <w:left w:w="115" w:type="dxa"/>
              <w:right w:w="115" w:type="dxa"/>
            </w:tcMar>
          </w:tcPr>
          <w:p w14:paraId="07699096" w14:textId="1E2E74B8" w:rsidR="00531FBF" w:rsidRPr="00B7788F" w:rsidRDefault="00FC2307" w:rsidP="00B7788F">
            <w:pPr>
              <w:contextualSpacing/>
              <w:jc w:val="center"/>
              <w:rPr>
                <w:rFonts w:eastAsia="Times New Roman" w:cstheme="minorHAnsi"/>
                <w:b/>
                <w:bCs/>
                <w:sz w:val="22"/>
                <w:szCs w:val="22"/>
              </w:rPr>
            </w:pPr>
            <w:r>
              <w:rPr>
                <w:rFonts w:eastAsia="Times New Roman" w:cstheme="minorHAnsi"/>
                <w:b/>
                <w:bCs/>
                <w:sz w:val="22"/>
                <w:szCs w:val="22"/>
              </w:rPr>
              <w:t>David Anguiano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t>Developer</w:t>
      </w:r>
      <w:bookmarkEnd w:id="5"/>
    </w:p>
    <w:p w14:paraId="1A894830" w14:textId="7E983BFC" w:rsidR="00485402" w:rsidRPr="00B7788F" w:rsidRDefault="00FC2307" w:rsidP="00B7788F">
      <w:pPr>
        <w:contextualSpacing/>
        <w:rPr>
          <w:rFonts w:cstheme="minorHAnsi"/>
          <w:sz w:val="22"/>
          <w:szCs w:val="22"/>
        </w:rPr>
      </w:pPr>
      <w:r>
        <w:rPr>
          <w:rFonts w:cstheme="minorHAnsi"/>
          <w:sz w:val="22"/>
          <w:szCs w:val="22"/>
        </w:rPr>
        <w:t>David Anguiano</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4AA1E7D6" w:rsidR="00E4044A" w:rsidRDefault="00E4044A" w:rsidP="00B7788F">
      <w:pPr>
        <w:contextualSpacing/>
        <w:rPr>
          <w:rFonts w:eastAsia="Times New Roman" w:cstheme="minorHAnsi"/>
          <w:sz w:val="22"/>
          <w:szCs w:val="22"/>
        </w:rPr>
      </w:pPr>
    </w:p>
    <w:p w14:paraId="3EAC3C6E" w14:textId="4FFAD9A8" w:rsidR="00E010B4" w:rsidRPr="00E010B4" w:rsidRDefault="00E010B4" w:rsidP="00E010B4">
      <w:pPr>
        <w:suppressAutoHyphens/>
        <w:rPr>
          <w:sz w:val="22"/>
        </w:rPr>
      </w:pPr>
      <w:r w:rsidRPr="00E010B4">
        <w:rPr>
          <w:rFonts w:eastAsia="Times New Roman" w:cstheme="minorHAnsi"/>
          <w:sz w:val="22"/>
          <w:szCs w:val="22"/>
        </w:rPr>
        <w:t xml:space="preserve">The SHA-256 cipher is trusted by leading public-sector agencies and is widely used by technology leaders. It has the lowest chance of collision with the chances of two different inputs being the same being practically non-existent. </w:t>
      </w:r>
      <w:r w:rsidRPr="00E010B4">
        <w:rPr>
          <w:sz w:val="22"/>
        </w:rPr>
        <w:t xml:space="preserve">All the Hard </w:t>
      </w:r>
      <w:r w:rsidR="00C342A4">
        <w:rPr>
          <w:sz w:val="22"/>
        </w:rPr>
        <w:t>disks</w:t>
      </w:r>
      <w:r w:rsidRPr="00E010B4">
        <w:rPr>
          <w:sz w:val="22"/>
        </w:rPr>
        <w:t xml:space="preserve"> on earth</w:t>
      </w:r>
      <w:r>
        <w:rPr>
          <w:sz w:val="22"/>
        </w:rPr>
        <w:t xml:space="preserve"> combined</w:t>
      </w:r>
      <w:r w:rsidRPr="00E010B4">
        <w:rPr>
          <w:sz w:val="22"/>
        </w:rPr>
        <w:t xml:space="preserve"> couldn’t hold enough 1MB files to achieve 0.01% of collision</w:t>
      </w:r>
      <w:r>
        <w:rPr>
          <w:sz w:val="22"/>
        </w:rPr>
        <w:t xml:space="preserve">. Minor changes to a document will completely change the hash value which makes authentication easy since matching files return the same value. SHA-256 has </w:t>
      </w:r>
      <w:r w:rsidR="00C342A4">
        <w:rPr>
          <w:sz w:val="22"/>
        </w:rPr>
        <w:t>256-bit</w:t>
      </w:r>
      <w:r>
        <w:rPr>
          <w:sz w:val="22"/>
        </w:rPr>
        <w:t xml:space="preserve"> key encryption with a vast number of combinations at only 256bits. </w:t>
      </w:r>
      <w:r w:rsidR="00E85504">
        <w:rPr>
          <w:sz w:val="22"/>
        </w:rPr>
        <w:t>Asymmetric keys are recommended for secure communications. The use of public keys to encrypt and private keys to decrypt allows for maximum security. Currently, SHA-256 is the standard as it has yet to be cracked.</w:t>
      </w:r>
    </w:p>
    <w:p w14:paraId="5CAB2AA8" w14:textId="7E92F217" w:rsidR="00010B8A" w:rsidRDefault="00010B8A" w:rsidP="00B7788F">
      <w:pPr>
        <w:contextualSpacing/>
        <w:rPr>
          <w:rFonts w:eastAsia="Times New Roman" w:cstheme="minorHAnsi"/>
          <w:sz w:val="22"/>
          <w:szCs w:val="22"/>
        </w:rPr>
      </w:pPr>
    </w:p>
    <w:p w14:paraId="665E4C4C" w14:textId="77777777" w:rsidR="00E010B4" w:rsidRPr="00B7788F" w:rsidRDefault="00E010B4"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0D4C49AF" w:rsidR="00120ACD" w:rsidRPr="00560F86" w:rsidRDefault="001D4ED9" w:rsidP="001D4ED9">
      <w:pPr>
        <w:rPr>
          <w:rFonts w:eastAsia="Times New Roman" w:cstheme="minorHAnsi"/>
          <w:b/>
          <w:bCs/>
          <w:sz w:val="22"/>
          <w:szCs w:val="22"/>
        </w:rPr>
      </w:pPr>
      <w:r w:rsidRPr="00560F86">
        <w:rPr>
          <w:rFonts w:eastAsia="Times New Roman" w:cstheme="minorHAnsi"/>
          <w:b/>
          <w:bCs/>
          <w:sz w:val="22"/>
          <w:szCs w:val="22"/>
        </w:rPr>
        <w:t xml:space="preserve">CER </w:t>
      </w:r>
      <w:r w:rsidR="00120ACD" w:rsidRPr="00560F86">
        <w:rPr>
          <w:rFonts w:eastAsia="Times New Roman" w:cstheme="minorHAnsi"/>
          <w:b/>
          <w:bCs/>
          <w:sz w:val="22"/>
          <w:szCs w:val="22"/>
        </w:rPr>
        <w:t>generat</w:t>
      </w:r>
      <w:r w:rsidRPr="00560F86">
        <w:rPr>
          <w:rFonts w:eastAsia="Times New Roman" w:cstheme="minorHAnsi"/>
          <w:b/>
          <w:bCs/>
          <w:sz w:val="22"/>
          <w:szCs w:val="22"/>
        </w:rPr>
        <w:t>ed</w:t>
      </w:r>
      <w:r w:rsidR="00560F86" w:rsidRPr="00560F86">
        <w:rPr>
          <w:rFonts w:eastAsia="Times New Roman" w:cstheme="minorHAnsi"/>
          <w:b/>
          <w:bCs/>
          <w:sz w:val="22"/>
          <w:szCs w:val="22"/>
        </w:rPr>
        <w:t xml:space="preserve">, </w:t>
      </w:r>
      <w:r w:rsidR="00120ACD" w:rsidRPr="00560F86">
        <w:rPr>
          <w:rFonts w:eastAsia="Times New Roman" w:cstheme="minorHAnsi"/>
          <w:b/>
          <w:bCs/>
          <w:sz w:val="22"/>
          <w:szCs w:val="22"/>
        </w:rPr>
        <w:t>export</w:t>
      </w:r>
      <w:r w:rsidRPr="00560F86">
        <w:rPr>
          <w:rFonts w:eastAsia="Times New Roman" w:cstheme="minorHAnsi"/>
          <w:b/>
          <w:bCs/>
          <w:sz w:val="22"/>
          <w:szCs w:val="22"/>
        </w:rPr>
        <w:t>ed</w:t>
      </w:r>
      <w:r w:rsidR="00120ACD" w:rsidRPr="00560F86">
        <w:rPr>
          <w:rFonts w:eastAsia="Times New Roman" w:cstheme="minorHAnsi"/>
          <w:b/>
          <w:bCs/>
          <w:sz w:val="22"/>
          <w:szCs w:val="22"/>
        </w:rPr>
        <w:t xml:space="preserve"> certificates (</w:t>
      </w:r>
      <w:r w:rsidR="00EB4E90" w:rsidRPr="00560F86">
        <w:rPr>
          <w:rFonts w:eastAsia="Times New Roman" w:cstheme="minorHAnsi"/>
          <w:b/>
          <w:bCs/>
          <w:sz w:val="22"/>
          <w:szCs w:val="22"/>
        </w:rPr>
        <w:t xml:space="preserve">CER </w:t>
      </w:r>
      <w:r w:rsidR="00120ACD" w:rsidRPr="00560F86">
        <w:rPr>
          <w:rFonts w:eastAsia="Times New Roman" w:cstheme="minorHAnsi"/>
          <w:b/>
          <w:bCs/>
          <w:sz w:val="22"/>
          <w:szCs w:val="22"/>
        </w:rPr>
        <w:t xml:space="preserve">file) </w:t>
      </w:r>
      <w:r w:rsidR="00560F86" w:rsidRPr="00560F86">
        <w:rPr>
          <w:rFonts w:eastAsia="Times New Roman" w:cstheme="minorHAnsi"/>
          <w:b/>
          <w:bCs/>
          <w:sz w:val="22"/>
          <w:szCs w:val="22"/>
        </w:rPr>
        <w:t>and CER File Screenshots below.</w:t>
      </w:r>
    </w:p>
    <w:p w14:paraId="7CBD82F1" w14:textId="3251FBA3" w:rsidR="00E4044A" w:rsidRPr="00B7788F" w:rsidRDefault="007F6C58"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11CC6F2F" wp14:editId="556582A6">
            <wp:extent cx="9283700" cy="4862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83700" cy="4862195"/>
                    </a:xfrm>
                    <a:prstGeom prst="rect">
                      <a:avLst/>
                    </a:prstGeom>
                    <a:noFill/>
                    <a:ln>
                      <a:noFill/>
                    </a:ln>
                  </pic:spPr>
                </pic:pic>
              </a:graphicData>
            </a:graphic>
          </wp:inline>
        </w:drawing>
      </w:r>
    </w:p>
    <w:p w14:paraId="132C7601" w14:textId="77777777" w:rsidR="007F6C58" w:rsidRDefault="007F6C58" w:rsidP="00B7788F">
      <w:pPr>
        <w:contextualSpacing/>
        <w:rPr>
          <w:rFonts w:cstheme="minorHAnsi"/>
          <w:sz w:val="22"/>
          <w:szCs w:val="22"/>
        </w:rPr>
      </w:pPr>
      <w:r>
        <w:rPr>
          <w:rFonts w:eastAsia="Times New Roman" w:cstheme="minorHAnsi"/>
          <w:noProof/>
          <w:sz w:val="22"/>
          <w:szCs w:val="22"/>
        </w:rPr>
        <w:drawing>
          <wp:inline distT="0" distB="0" distL="0" distR="0" wp14:anchorId="03F5FEC6" wp14:editId="5DBF454E">
            <wp:extent cx="92837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83700" cy="3668395"/>
                    </a:xfrm>
                    <a:prstGeom prst="rect">
                      <a:avLst/>
                    </a:prstGeom>
                    <a:noFill/>
                    <a:ln>
                      <a:noFill/>
                    </a:ln>
                  </pic:spPr>
                </pic:pic>
              </a:graphicData>
            </a:graphic>
          </wp:inline>
        </w:drawing>
      </w:r>
    </w:p>
    <w:p w14:paraId="77A5BBC5" w14:textId="3E59B974" w:rsidR="00DB5652" w:rsidRPr="00B7788F" w:rsidRDefault="007F6C58" w:rsidP="00B7788F">
      <w:pPr>
        <w:contextualSpacing/>
        <w:rPr>
          <w:rFonts w:cstheme="minorHAnsi"/>
          <w:sz w:val="22"/>
          <w:szCs w:val="22"/>
        </w:rPr>
      </w:pPr>
      <w:r>
        <w:rPr>
          <w:rFonts w:cstheme="minorHAnsi"/>
          <w:noProof/>
          <w:sz w:val="22"/>
          <w:szCs w:val="22"/>
        </w:rPr>
        <w:drawing>
          <wp:inline distT="0" distB="0" distL="0" distR="0" wp14:anchorId="459321E7" wp14:editId="426F2E8D">
            <wp:extent cx="7659370" cy="4851400"/>
            <wp:effectExtent l="0" t="0" r="0" b="635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59370" cy="4851400"/>
                    </a:xfrm>
                    <a:prstGeom prst="rect">
                      <a:avLst/>
                    </a:prstGeom>
                    <a:noFill/>
                    <a:ln>
                      <a:noFill/>
                    </a:ln>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6A9C5325" w:rsidR="00E33862" w:rsidRPr="001D4ED9" w:rsidRDefault="001D4ED9" w:rsidP="001D4ED9">
      <w:pPr>
        <w:rPr>
          <w:rFonts w:eastAsia="Times New Roman" w:cstheme="minorHAnsi"/>
          <w:b/>
          <w:bCs/>
          <w:sz w:val="22"/>
          <w:szCs w:val="22"/>
        </w:rPr>
      </w:pPr>
      <w:r w:rsidRPr="001D4ED9">
        <w:rPr>
          <w:rFonts w:eastAsia="Times New Roman" w:cstheme="minorHAnsi"/>
          <w:b/>
          <w:bCs/>
          <w:sz w:val="22"/>
          <w:szCs w:val="22"/>
        </w:rPr>
        <w:t>Checksum verification SHA-256 Hash with name &amp; unique data string.</w:t>
      </w:r>
    </w:p>
    <w:p w14:paraId="6BA341E9" w14:textId="6B1F0A94" w:rsidR="00DB5652" w:rsidRDefault="00FC2307" w:rsidP="001D4ED9">
      <w:pPr>
        <w:contextualSpacing/>
        <w:rPr>
          <w:rFonts w:cstheme="minorHAnsi"/>
          <w:sz w:val="22"/>
          <w:szCs w:val="22"/>
        </w:rPr>
      </w:pPr>
      <w:r>
        <w:rPr>
          <w:noProof/>
        </w:rPr>
        <w:drawing>
          <wp:inline distT="0" distB="0" distL="0" distR="0" wp14:anchorId="28620E2E" wp14:editId="54C6C484">
            <wp:extent cx="9496425" cy="1924050"/>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stretch>
                      <a:fillRect/>
                    </a:stretch>
                  </pic:blipFill>
                  <pic:spPr>
                    <a:xfrm>
                      <a:off x="0" y="0"/>
                      <a:ext cx="9496425" cy="1924050"/>
                    </a:xfrm>
                    <a:prstGeom prst="rect">
                      <a:avLst/>
                    </a:prstGeom>
                  </pic:spPr>
                </pic:pic>
              </a:graphicData>
            </a:graphic>
          </wp:inline>
        </w:drawing>
      </w:r>
    </w:p>
    <w:p w14:paraId="20E5B42C" w14:textId="46F3D038" w:rsidR="001D4ED9" w:rsidRDefault="001D4ED9" w:rsidP="001D4ED9">
      <w:pPr>
        <w:contextualSpacing/>
        <w:rPr>
          <w:rFonts w:cstheme="minorHAnsi"/>
          <w:sz w:val="22"/>
          <w:szCs w:val="22"/>
        </w:rPr>
      </w:pPr>
    </w:p>
    <w:p w14:paraId="1287C246" w14:textId="77777777" w:rsidR="001D4ED9" w:rsidRPr="00B7788F" w:rsidRDefault="001D4ED9" w:rsidP="001D4ED9">
      <w:pPr>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E26112" w14:textId="61D59876" w:rsidR="00E4044A" w:rsidRPr="001D4ED9" w:rsidRDefault="001D4ED9" w:rsidP="00B7788F">
      <w:pPr>
        <w:contextualSpacing/>
        <w:rPr>
          <w:rFonts w:cstheme="minorHAnsi"/>
          <w:b/>
          <w:bCs/>
          <w:sz w:val="22"/>
          <w:szCs w:val="22"/>
        </w:rPr>
      </w:pPr>
      <w:r w:rsidRPr="001D4ED9">
        <w:rPr>
          <w:rFonts w:cstheme="minorHAnsi"/>
          <w:b/>
          <w:bCs/>
          <w:sz w:val="22"/>
          <w:szCs w:val="22"/>
        </w:rPr>
        <w:t>Screenshots of Webpage Security</w:t>
      </w:r>
    </w:p>
    <w:p w14:paraId="6F681708" w14:textId="65C33312" w:rsidR="00DB5652" w:rsidRPr="00B7788F" w:rsidRDefault="00FC2307" w:rsidP="00B7788F">
      <w:pPr>
        <w:contextualSpacing/>
        <w:rPr>
          <w:rFonts w:cstheme="minorHAnsi"/>
          <w:sz w:val="22"/>
          <w:szCs w:val="22"/>
        </w:rPr>
      </w:pPr>
      <w:r>
        <w:rPr>
          <w:noProof/>
        </w:rPr>
        <w:drawing>
          <wp:inline distT="0" distB="0" distL="0" distR="0" wp14:anchorId="0C8B1F4C" wp14:editId="503C4D59">
            <wp:extent cx="14297025" cy="7239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97025" cy="723900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6414EEA1" w14:textId="3C7D2A15" w:rsidR="00E4044A" w:rsidRPr="001D4ED9" w:rsidRDefault="00F72352" w:rsidP="001D4ED9">
      <w:pPr>
        <w:rPr>
          <w:rFonts w:eastAsia="Times New Roman" w:cstheme="minorHAnsi"/>
          <w:sz w:val="22"/>
          <w:szCs w:val="22"/>
        </w:rPr>
      </w:pPr>
      <w:r w:rsidRPr="001D4ED9">
        <w:rPr>
          <w:rFonts w:eastAsia="Times New Roman" w:cstheme="minorHAnsi"/>
          <w:b/>
          <w:bCs/>
          <w:sz w:val="22"/>
          <w:szCs w:val="22"/>
        </w:rPr>
        <w:t>A</w:t>
      </w:r>
      <w:r w:rsidR="00E4044A" w:rsidRPr="001D4ED9">
        <w:rPr>
          <w:rFonts w:eastAsia="Times New Roman" w:cstheme="minorHAnsi"/>
          <w:b/>
          <w:bCs/>
          <w:sz w:val="22"/>
          <w:szCs w:val="22"/>
        </w:rPr>
        <w:t xml:space="preserve"> screenshot of the refactored code executed without errors</w:t>
      </w:r>
      <w:r w:rsidR="001D4ED9">
        <w:rPr>
          <w:rFonts w:eastAsia="Times New Roman" w:cstheme="minorHAnsi"/>
          <w:b/>
          <w:bCs/>
          <w:sz w:val="22"/>
          <w:szCs w:val="22"/>
        </w:rPr>
        <w:t>.</w:t>
      </w:r>
      <w:r w:rsidR="001D4ED9" w:rsidRPr="001D4ED9">
        <w:rPr>
          <w:rFonts w:eastAsia="Times New Roman" w:cstheme="minorHAnsi"/>
          <w:b/>
          <w:bCs/>
          <w:sz w:val="22"/>
          <w:szCs w:val="22"/>
        </w:rPr>
        <w:br/>
      </w:r>
      <w:r w:rsidR="001D4ED9">
        <w:rPr>
          <w:noProof/>
        </w:rPr>
        <w:drawing>
          <wp:inline distT="0" distB="0" distL="0" distR="0" wp14:anchorId="18560EE1" wp14:editId="414CDED3">
            <wp:extent cx="7691718" cy="5454223"/>
            <wp:effectExtent l="0" t="0" r="508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a:stretch>
                      <a:fillRect/>
                    </a:stretch>
                  </pic:blipFill>
                  <pic:spPr>
                    <a:xfrm>
                      <a:off x="0" y="0"/>
                      <a:ext cx="7710617" cy="5467625"/>
                    </a:xfrm>
                    <a:prstGeom prst="rect">
                      <a:avLst/>
                    </a:prstGeom>
                  </pic:spPr>
                </pic:pic>
              </a:graphicData>
            </a:graphic>
          </wp:inline>
        </w:drawing>
      </w:r>
    </w:p>
    <w:p w14:paraId="75B70F3E" w14:textId="28C44331" w:rsidR="00DB5652" w:rsidRPr="001D4ED9" w:rsidRDefault="00F72352" w:rsidP="001D4ED9">
      <w:pPr>
        <w:rPr>
          <w:rFonts w:eastAsia="Times New Roman" w:cstheme="minorHAnsi"/>
          <w:sz w:val="22"/>
          <w:szCs w:val="22"/>
        </w:rPr>
      </w:pPr>
      <w:r w:rsidRPr="001D4ED9">
        <w:rPr>
          <w:rFonts w:eastAsia="Times New Roman" w:cstheme="minorHAnsi"/>
          <w:b/>
          <w:bCs/>
          <w:sz w:val="22"/>
          <w:szCs w:val="22"/>
        </w:rPr>
        <w:t>A</w:t>
      </w:r>
      <w:r w:rsidR="00E4044A" w:rsidRPr="001D4ED9">
        <w:rPr>
          <w:rFonts w:eastAsia="Times New Roman" w:cstheme="minorHAnsi"/>
          <w:b/>
          <w:bCs/>
          <w:sz w:val="22"/>
          <w:szCs w:val="22"/>
        </w:rPr>
        <w:t xml:space="preserve"> screenshot of the dependency check report</w:t>
      </w:r>
      <w:r w:rsidR="001D4ED9">
        <w:rPr>
          <w:rFonts w:eastAsia="Times New Roman" w:cstheme="minorHAnsi"/>
          <w:b/>
          <w:bCs/>
          <w:sz w:val="22"/>
          <w:szCs w:val="22"/>
        </w:rPr>
        <w:t>.</w:t>
      </w:r>
      <w:r w:rsidR="001D4ED9" w:rsidRPr="001D4ED9">
        <w:rPr>
          <w:rFonts w:eastAsia="Times New Roman" w:cstheme="minorHAnsi"/>
          <w:b/>
          <w:bCs/>
          <w:sz w:val="22"/>
          <w:szCs w:val="22"/>
        </w:rPr>
        <w:br/>
      </w:r>
      <w:r w:rsidR="001D4ED9">
        <w:rPr>
          <w:noProof/>
        </w:rPr>
        <w:drawing>
          <wp:inline distT="0" distB="0" distL="0" distR="0" wp14:anchorId="548A7AFB" wp14:editId="241B864C">
            <wp:extent cx="11303082" cy="733671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11308063" cy="7339948"/>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5BEF57C2" w:rsidR="00E33862" w:rsidRPr="00B7788F" w:rsidRDefault="008D752C" w:rsidP="00B7788F">
      <w:pPr>
        <w:contextualSpacing/>
        <w:rPr>
          <w:rFonts w:cstheme="minorHAnsi"/>
          <w:sz w:val="22"/>
          <w:szCs w:val="22"/>
        </w:rPr>
      </w:pPr>
      <w:r>
        <w:rPr>
          <w:noProof/>
        </w:rPr>
        <w:drawing>
          <wp:inline distT="0" distB="0" distL="0" distR="0" wp14:anchorId="080690AF" wp14:editId="7EE94FEE">
            <wp:extent cx="7772400" cy="70389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7772400" cy="7038975"/>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593A3756" w14:textId="741937A1" w:rsidR="00F43E07" w:rsidRPr="00230E18" w:rsidRDefault="00230E18" w:rsidP="00230E18">
      <w:pPr>
        <w:suppressAutoHyphens/>
        <w:rPr>
          <w:sz w:val="22"/>
        </w:rPr>
      </w:pPr>
      <w:r>
        <w:rPr>
          <w:rFonts w:eastAsia="Times New Roman" w:cstheme="minorHAnsi"/>
          <w:sz w:val="22"/>
          <w:szCs w:val="22"/>
        </w:rPr>
        <w:br/>
      </w:r>
      <w:r w:rsidR="00E65018" w:rsidRPr="00230E18">
        <w:rPr>
          <w:rFonts w:eastAsia="Times New Roman" w:cstheme="minorHAnsi"/>
          <w:sz w:val="22"/>
          <w:szCs w:val="22"/>
        </w:rPr>
        <w:t xml:space="preserve">I refactored the code to use a RestController to secure connectivity to my programs hash endpoint. </w:t>
      </w:r>
      <w:r w:rsidRPr="00230E18">
        <w:rPr>
          <w:rFonts w:eastAsia="Times New Roman" w:cstheme="minorHAnsi"/>
          <w:sz w:val="22"/>
          <w:szCs w:val="22"/>
        </w:rPr>
        <w:t>The areas of security I was</w:t>
      </w:r>
      <w:r w:rsidR="00E65018" w:rsidRPr="00230E18">
        <w:rPr>
          <w:rFonts w:eastAsia="Times New Roman" w:cstheme="minorHAnsi"/>
          <w:sz w:val="22"/>
          <w:szCs w:val="22"/>
        </w:rPr>
        <w:t xml:space="preserve"> able to </w:t>
      </w:r>
      <w:r w:rsidRPr="00230E18">
        <w:rPr>
          <w:rFonts w:eastAsia="Times New Roman" w:cstheme="minorHAnsi"/>
          <w:sz w:val="22"/>
          <w:szCs w:val="22"/>
        </w:rPr>
        <w:t xml:space="preserve">address in the Vulnerability Assessment Process Flow Diagram were APIs and Cryptography. By adapting SHA-256 hashing cipher I was able to implement Cryptography into our software. SHA-256 is trusted by leading public-sector agencies and used widely by technology leaders. SHA-256 also has the lowest chance of collision, </w:t>
      </w:r>
      <w:r w:rsidRPr="00230E18">
        <w:rPr>
          <w:sz w:val="22"/>
        </w:rPr>
        <w:t>a</w:t>
      </w:r>
      <w:r w:rsidRPr="00230E18">
        <w:rPr>
          <w:sz w:val="22"/>
        </w:rPr>
        <w:t>ll the Hard disk on earth couldn’t hold enough 1MB files to achieve 0.01% of collision</w:t>
      </w:r>
      <w:r>
        <w:rPr>
          <w:sz w:val="22"/>
        </w:rPr>
        <w:t xml:space="preserve">. </w:t>
      </w:r>
      <w:r w:rsidR="00F43E07">
        <w:rPr>
          <w:sz w:val="22"/>
        </w:rPr>
        <w:t xml:space="preserve">I was also able to secure a connection to our application using SSL Certificates and Keystores. I recommend bi-weekly dependency checks be </w:t>
      </w:r>
      <w:r w:rsidR="009871A2">
        <w:rPr>
          <w:sz w:val="22"/>
        </w:rPr>
        <w:t>run</w:t>
      </w:r>
      <w:r w:rsidR="00F43E07">
        <w:rPr>
          <w:sz w:val="22"/>
        </w:rPr>
        <w:t xml:space="preserve"> to keep up with any vulnerabilities. Additionally, I suggest creating a similar schedule to check and update plug-ins.</w:t>
      </w:r>
    </w:p>
    <w:p w14:paraId="397570E0" w14:textId="1A5FE333" w:rsidR="00974AE3" w:rsidRDefault="00974AE3" w:rsidP="00DB5652">
      <w:pPr>
        <w:contextualSpacing/>
        <w:rPr>
          <w:rFonts w:eastAsia="Times New Roman" w:cstheme="minorHAnsi"/>
          <w:sz w:val="22"/>
          <w:szCs w:val="22"/>
        </w:rPr>
      </w:pPr>
    </w:p>
    <w:p w14:paraId="14ADBD29" w14:textId="77777777" w:rsidR="00E65018" w:rsidRPr="00B7788F" w:rsidRDefault="00E65018" w:rsidP="00DB5652">
      <w:pPr>
        <w:contextualSpacing/>
        <w:rPr>
          <w:rFonts w:eastAsia="Times New Roman" w:cstheme="minorHAnsi"/>
          <w:sz w:val="22"/>
          <w:szCs w:val="22"/>
        </w:rPr>
      </w:pPr>
    </w:p>
    <w:sectPr w:rsidR="00E65018" w:rsidRPr="00B7788F"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5629" w14:textId="77777777" w:rsidR="00342DD3" w:rsidRDefault="00342DD3" w:rsidP="002F3F84">
      <w:r>
        <w:separator/>
      </w:r>
    </w:p>
  </w:endnote>
  <w:endnote w:type="continuationSeparator" w:id="0">
    <w:p w14:paraId="3D4AA5AC" w14:textId="77777777" w:rsidR="00342DD3" w:rsidRDefault="00342DD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E892" w14:textId="77777777" w:rsidR="00342DD3" w:rsidRDefault="00342DD3" w:rsidP="002F3F84">
      <w:r>
        <w:separator/>
      </w:r>
    </w:p>
  </w:footnote>
  <w:footnote w:type="continuationSeparator" w:id="0">
    <w:p w14:paraId="1DC49C80" w14:textId="77777777" w:rsidR="00342DD3" w:rsidRDefault="00342DD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C3A2A"/>
    <w:multiLevelType w:val="hybridMultilevel"/>
    <w:tmpl w:val="5A063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831917">
    <w:abstractNumId w:val="7"/>
  </w:num>
  <w:num w:numId="2" w16cid:durableId="673069636">
    <w:abstractNumId w:val="5"/>
  </w:num>
  <w:num w:numId="3" w16cid:durableId="267126478">
    <w:abstractNumId w:val="10"/>
  </w:num>
  <w:num w:numId="4" w16cid:durableId="1539662681">
    <w:abstractNumId w:val="8"/>
    <w:lvlOverride w:ilvl="0">
      <w:lvl w:ilvl="0">
        <w:numFmt w:val="lowerLetter"/>
        <w:lvlText w:val="%1."/>
        <w:lvlJc w:val="left"/>
      </w:lvl>
    </w:lvlOverride>
  </w:num>
  <w:num w:numId="5" w16cid:durableId="1438989130">
    <w:abstractNumId w:val="6"/>
  </w:num>
  <w:num w:numId="6" w16cid:durableId="2013333787">
    <w:abstractNumId w:val="1"/>
    <w:lvlOverride w:ilvl="0">
      <w:lvl w:ilvl="0">
        <w:numFmt w:val="lowerLetter"/>
        <w:lvlText w:val="%1."/>
        <w:lvlJc w:val="left"/>
      </w:lvl>
    </w:lvlOverride>
  </w:num>
  <w:num w:numId="7" w16cid:durableId="455298478">
    <w:abstractNumId w:val="0"/>
  </w:num>
  <w:num w:numId="8" w16cid:durableId="58359262">
    <w:abstractNumId w:val="4"/>
  </w:num>
  <w:num w:numId="9" w16cid:durableId="1150175845">
    <w:abstractNumId w:val="11"/>
  </w:num>
  <w:num w:numId="10" w16cid:durableId="2976295">
    <w:abstractNumId w:val="9"/>
  </w:num>
  <w:num w:numId="11" w16cid:durableId="1971469087">
    <w:abstractNumId w:val="3"/>
  </w:num>
  <w:num w:numId="12" w16cid:durableId="55385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C4FE4"/>
    <w:rsid w:val="000D06F0"/>
    <w:rsid w:val="000E5047"/>
    <w:rsid w:val="00114D54"/>
    <w:rsid w:val="00120ACD"/>
    <w:rsid w:val="00187548"/>
    <w:rsid w:val="001A381D"/>
    <w:rsid w:val="001D4ED9"/>
    <w:rsid w:val="00230E18"/>
    <w:rsid w:val="00234FC3"/>
    <w:rsid w:val="00271E26"/>
    <w:rsid w:val="002778D5"/>
    <w:rsid w:val="00277B38"/>
    <w:rsid w:val="00281DF1"/>
    <w:rsid w:val="002F3F84"/>
    <w:rsid w:val="00321D27"/>
    <w:rsid w:val="00342DD3"/>
    <w:rsid w:val="00352FD0"/>
    <w:rsid w:val="003726AD"/>
    <w:rsid w:val="003A1621"/>
    <w:rsid w:val="003E2462"/>
    <w:rsid w:val="003E399D"/>
    <w:rsid w:val="00413DE0"/>
    <w:rsid w:val="0045610F"/>
    <w:rsid w:val="0046151B"/>
    <w:rsid w:val="00462903"/>
    <w:rsid w:val="00485402"/>
    <w:rsid w:val="00523478"/>
    <w:rsid w:val="00531FBF"/>
    <w:rsid w:val="00560F86"/>
    <w:rsid w:val="0058064D"/>
    <w:rsid w:val="005A1B32"/>
    <w:rsid w:val="005A6070"/>
    <w:rsid w:val="005A7C7F"/>
    <w:rsid w:val="005C593C"/>
    <w:rsid w:val="005F574E"/>
    <w:rsid w:val="00633225"/>
    <w:rsid w:val="006B66FE"/>
    <w:rsid w:val="00701A84"/>
    <w:rsid w:val="0071273D"/>
    <w:rsid w:val="0076659B"/>
    <w:rsid w:val="007B6E7D"/>
    <w:rsid w:val="007F6C58"/>
    <w:rsid w:val="00824ABB"/>
    <w:rsid w:val="00861EC1"/>
    <w:rsid w:val="008A7514"/>
    <w:rsid w:val="008B068E"/>
    <w:rsid w:val="008D752C"/>
    <w:rsid w:val="00940B1A"/>
    <w:rsid w:val="009714E8"/>
    <w:rsid w:val="00974AE3"/>
    <w:rsid w:val="009871A2"/>
    <w:rsid w:val="009C6202"/>
    <w:rsid w:val="009D3129"/>
    <w:rsid w:val="009F285B"/>
    <w:rsid w:val="00AD43C0"/>
    <w:rsid w:val="00AE5B33"/>
    <w:rsid w:val="00AF4C03"/>
    <w:rsid w:val="00B03C25"/>
    <w:rsid w:val="00B20F52"/>
    <w:rsid w:val="00B35185"/>
    <w:rsid w:val="00B406E8"/>
    <w:rsid w:val="00B50C83"/>
    <w:rsid w:val="00B7788F"/>
    <w:rsid w:val="00BF5E05"/>
    <w:rsid w:val="00C14ACE"/>
    <w:rsid w:val="00C32F3D"/>
    <w:rsid w:val="00C342A4"/>
    <w:rsid w:val="00C41B36"/>
    <w:rsid w:val="00C56FC2"/>
    <w:rsid w:val="00CE44E9"/>
    <w:rsid w:val="00CF618A"/>
    <w:rsid w:val="00D0558B"/>
    <w:rsid w:val="00DB5652"/>
    <w:rsid w:val="00E010B4"/>
    <w:rsid w:val="00E02BD0"/>
    <w:rsid w:val="00E33862"/>
    <w:rsid w:val="00E4044A"/>
    <w:rsid w:val="00E65018"/>
    <w:rsid w:val="00E66FC0"/>
    <w:rsid w:val="00E85504"/>
    <w:rsid w:val="00EB4E90"/>
    <w:rsid w:val="00EE3EAE"/>
    <w:rsid w:val="00F1762A"/>
    <w:rsid w:val="00F43E07"/>
    <w:rsid w:val="00F72352"/>
    <w:rsid w:val="00FC2307"/>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David Anguiano</cp:lastModifiedBy>
  <cp:revision>11</cp:revision>
  <dcterms:created xsi:type="dcterms:W3CDTF">2022-08-08T22:00:00Z</dcterms:created>
  <dcterms:modified xsi:type="dcterms:W3CDTF">2022-08-09T00:06:00Z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