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4E25" w14:textId="77777777" w:rsidR="00A04F14" w:rsidRPr="00A04F14" w:rsidRDefault="00A04F14" w:rsidP="00A04F14">
      <w:pPr>
        <w:jc w:val="center"/>
        <w:rPr>
          <w:rFonts w:ascii="Times New Roman" w:hAnsi="Times New Roman" w:cs="Times New Roman"/>
          <w:b/>
          <w:bCs/>
          <w:sz w:val="48"/>
          <w:szCs w:val="48"/>
        </w:rPr>
      </w:pPr>
      <w:r w:rsidRPr="00A04F14">
        <w:rPr>
          <w:rFonts w:ascii="Times New Roman" w:hAnsi="Times New Roman" w:cs="Times New Roman"/>
          <w:b/>
          <w:bCs/>
          <w:sz w:val="48"/>
          <w:szCs w:val="48"/>
        </w:rPr>
        <w:t>CS 499 Milestone Two</w:t>
      </w:r>
    </w:p>
    <w:p w14:paraId="7F62CD7C" w14:textId="77777777" w:rsidR="00A04F14" w:rsidRPr="00A04F14" w:rsidRDefault="00A04F14" w:rsidP="00A04F14">
      <w:pPr>
        <w:rPr>
          <w:rFonts w:ascii="Times New Roman" w:hAnsi="Times New Roman" w:cs="Times New Roman"/>
        </w:rPr>
      </w:pPr>
      <w:r w:rsidRPr="00A04F14">
        <w:rPr>
          <w:rFonts w:ascii="Times New Roman" w:hAnsi="Times New Roman" w:cs="Times New Roman"/>
          <w:b/>
          <w:bCs/>
          <w:color w:val="00B050"/>
        </w:rPr>
        <w:t xml:space="preserve">Enhancement One: </w:t>
      </w:r>
      <w:r w:rsidRPr="00A04F14">
        <w:rPr>
          <w:rFonts w:ascii="Times New Roman" w:hAnsi="Times New Roman" w:cs="Times New Roman"/>
          <w:b/>
          <w:bCs/>
        </w:rPr>
        <w:t>Software Design and Engineering</w:t>
      </w:r>
    </w:p>
    <w:p w14:paraId="0C720B8E" w14:textId="77777777"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Artifact Description</w:t>
      </w:r>
    </w:p>
    <w:p w14:paraId="2FC2F8EF" w14:textId="1172080A" w:rsidR="00A04F14" w:rsidRPr="00932192" w:rsidRDefault="00282D11" w:rsidP="00A04F14">
      <w:pPr>
        <w:rPr>
          <w:rFonts w:ascii="Times New Roman" w:hAnsi="Times New Roman" w:cs="Times New Roman"/>
        </w:rPr>
      </w:pPr>
      <w:r w:rsidRPr="00932192">
        <w:rPr>
          <w:rFonts w:ascii="Times New Roman" w:hAnsi="Times New Roman" w:cs="Times New Roman"/>
        </w:rPr>
        <w:t>The artifact selected for this enhancement is my CS-350 Smart Thermostat prototype, originally created during the CS-350 Emerging Systems Architecture course. The project simulates the behavior of a thermostat system using Python and embedded peripherals, including temperature sensing over I2C, user input through GPIO buttons, LED indicators for system behavior, and periodic serial communication to a server simulator. The thermostat operates as a state-based system with three modes: off, heat, and cool. This artifact was initially developed as a working embedded prototype to demonstrate core low-level functionality and establish a foundation for future cloud-connected IoT integration.</w:t>
      </w:r>
    </w:p>
    <w:p w14:paraId="65D4A570" w14:textId="77777777"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 xml:space="preserve">Justification for Inclusion in the </w:t>
      </w:r>
      <w:proofErr w:type="spellStart"/>
      <w:r w:rsidRPr="00A04F14">
        <w:rPr>
          <w:rFonts w:ascii="Times New Roman" w:hAnsi="Times New Roman" w:cs="Times New Roman"/>
          <w:b/>
          <w:bCs/>
          <w:sz w:val="36"/>
          <w:szCs w:val="36"/>
          <w:highlight w:val="green"/>
        </w:rPr>
        <w:t>ePortfolio</w:t>
      </w:r>
      <w:proofErr w:type="spellEnd"/>
    </w:p>
    <w:p w14:paraId="5069C672" w14:textId="77777777" w:rsidR="0073730A" w:rsidRDefault="00282D11" w:rsidP="00A04F14">
      <w:pPr>
        <w:rPr>
          <w:rFonts w:ascii="Times New Roman" w:hAnsi="Times New Roman" w:cs="Times New Roman"/>
        </w:rPr>
      </w:pPr>
      <w:r w:rsidRPr="00282D11">
        <w:rPr>
          <w:rFonts w:ascii="Times New Roman" w:hAnsi="Times New Roman" w:cs="Times New Roman"/>
        </w:rPr>
        <w:t>I selected this artifact because it demonstrates practical software engineering skills in a realistic embedded/IoT context. The thermostat represents a real-world control system where software must coordinate sensor input, user interaction, state logic, output peripherals, and communication. It showcases my ability to implement an operational design and then improve it using professional software engineering practices.</w:t>
      </w:r>
    </w:p>
    <w:p w14:paraId="55DEA037" w14:textId="77777777" w:rsidR="00D302D9" w:rsidRPr="00D302D9" w:rsidRDefault="00D302D9" w:rsidP="00D302D9">
      <w:pPr>
        <w:rPr>
          <w:rFonts w:ascii="Times New Roman" w:hAnsi="Times New Roman" w:cs="Times New Roman"/>
        </w:rPr>
      </w:pPr>
      <w:r w:rsidRPr="00D302D9">
        <w:rPr>
          <w:rFonts w:ascii="Times New Roman" w:hAnsi="Times New Roman" w:cs="Times New Roman"/>
        </w:rPr>
        <w:t>For this Milestone Two enhancement, I improved the artifact in ways that emphasize maintainability, reliability, and professional structure rather than simply adding new features. The specific improvements include:</w:t>
      </w:r>
    </w:p>
    <w:p w14:paraId="58B53053" w14:textId="77777777" w:rsidR="00D302D9" w:rsidRPr="00D302D9" w:rsidRDefault="00D302D9" w:rsidP="00D302D9">
      <w:pPr>
        <w:numPr>
          <w:ilvl w:val="0"/>
          <w:numId w:val="2"/>
        </w:numPr>
        <w:rPr>
          <w:rFonts w:ascii="Times New Roman" w:hAnsi="Times New Roman" w:cs="Times New Roman"/>
        </w:rPr>
      </w:pPr>
      <w:r w:rsidRPr="00D302D9">
        <w:rPr>
          <w:rFonts w:ascii="Times New Roman" w:hAnsi="Times New Roman" w:cs="Times New Roman"/>
          <w:b/>
          <w:bCs/>
          <w:color w:val="4EA72E" w:themeColor="accent6"/>
        </w:rPr>
        <w:t>Improved separation of concerns:</w:t>
      </w:r>
      <w:r w:rsidRPr="00D302D9">
        <w:rPr>
          <w:rFonts w:ascii="Times New Roman" w:hAnsi="Times New Roman" w:cs="Times New Roman"/>
          <w:color w:val="4EA72E" w:themeColor="accent6"/>
        </w:rPr>
        <w:t xml:space="preserve"> </w:t>
      </w:r>
      <w:r w:rsidRPr="00D302D9">
        <w:rPr>
          <w:rFonts w:ascii="Times New Roman" w:hAnsi="Times New Roman" w:cs="Times New Roman"/>
        </w:rPr>
        <w:t>refactored the code so configuration, hardware access, control logic, display updates, and reporting responsibilities are more clearly organized.</w:t>
      </w:r>
    </w:p>
    <w:p w14:paraId="3A0BD1E5" w14:textId="77777777" w:rsidR="00D302D9" w:rsidRPr="00D302D9" w:rsidRDefault="00D302D9" w:rsidP="00D302D9">
      <w:pPr>
        <w:numPr>
          <w:ilvl w:val="0"/>
          <w:numId w:val="2"/>
        </w:numPr>
        <w:rPr>
          <w:rFonts w:ascii="Times New Roman" w:hAnsi="Times New Roman" w:cs="Times New Roman"/>
        </w:rPr>
      </w:pPr>
      <w:r w:rsidRPr="00D302D9">
        <w:rPr>
          <w:rFonts w:ascii="Times New Roman" w:hAnsi="Times New Roman" w:cs="Times New Roman"/>
          <w:b/>
          <w:bCs/>
          <w:color w:val="4EA72E" w:themeColor="accent6"/>
        </w:rPr>
        <w:t>Centralized configuration:</w:t>
      </w:r>
      <w:r w:rsidRPr="00D302D9">
        <w:rPr>
          <w:rFonts w:ascii="Times New Roman" w:hAnsi="Times New Roman" w:cs="Times New Roman"/>
          <w:color w:val="4EA72E" w:themeColor="accent6"/>
        </w:rPr>
        <w:t xml:space="preserve"> </w:t>
      </w:r>
      <w:r w:rsidRPr="00D302D9">
        <w:rPr>
          <w:rFonts w:ascii="Times New Roman" w:hAnsi="Times New Roman" w:cs="Times New Roman"/>
        </w:rPr>
        <w:t>moved GPIO pins, timing intervals, serial settings, and temperature/setpoint limits into named configuration values to reduce “magic numbers” and improve portability.</w:t>
      </w:r>
    </w:p>
    <w:p w14:paraId="72800DB0" w14:textId="77777777" w:rsidR="00D302D9" w:rsidRPr="00D302D9" w:rsidRDefault="00D302D9" w:rsidP="00D302D9">
      <w:pPr>
        <w:numPr>
          <w:ilvl w:val="0"/>
          <w:numId w:val="2"/>
        </w:numPr>
        <w:rPr>
          <w:rFonts w:ascii="Times New Roman" w:hAnsi="Times New Roman" w:cs="Times New Roman"/>
        </w:rPr>
      </w:pPr>
      <w:r w:rsidRPr="00D302D9">
        <w:rPr>
          <w:rFonts w:ascii="Times New Roman" w:hAnsi="Times New Roman" w:cs="Times New Roman"/>
          <w:b/>
          <w:bCs/>
          <w:color w:val="4EA72E" w:themeColor="accent6"/>
        </w:rPr>
        <w:t>Defensive programming and robustness:</w:t>
      </w:r>
      <w:r w:rsidRPr="00D302D9">
        <w:rPr>
          <w:rFonts w:ascii="Times New Roman" w:hAnsi="Times New Roman" w:cs="Times New Roman"/>
          <w:color w:val="4EA72E" w:themeColor="accent6"/>
        </w:rPr>
        <w:t xml:space="preserve"> </w:t>
      </w:r>
      <w:r w:rsidRPr="00D302D9">
        <w:rPr>
          <w:rFonts w:ascii="Times New Roman" w:hAnsi="Times New Roman" w:cs="Times New Roman"/>
        </w:rPr>
        <w:t xml:space="preserve">added validation for temperature readings and safe clamping for setpoint values, and ensured serial </w:t>
      </w:r>
      <w:proofErr w:type="gramStart"/>
      <w:r w:rsidRPr="00D302D9">
        <w:rPr>
          <w:rFonts w:ascii="Times New Roman" w:hAnsi="Times New Roman" w:cs="Times New Roman"/>
        </w:rPr>
        <w:t>writes</w:t>
      </w:r>
      <w:proofErr w:type="gramEnd"/>
      <w:r w:rsidRPr="00D302D9">
        <w:rPr>
          <w:rFonts w:ascii="Times New Roman" w:hAnsi="Times New Roman" w:cs="Times New Roman"/>
        </w:rPr>
        <w:t xml:space="preserve"> are handled safely so the program does not crash on transient failures.</w:t>
      </w:r>
    </w:p>
    <w:p w14:paraId="58ABA88B" w14:textId="77777777" w:rsidR="00E65EBF" w:rsidRDefault="00D302D9" w:rsidP="00D302D9">
      <w:pPr>
        <w:numPr>
          <w:ilvl w:val="0"/>
          <w:numId w:val="2"/>
        </w:numPr>
        <w:rPr>
          <w:rFonts w:ascii="Times New Roman" w:hAnsi="Times New Roman" w:cs="Times New Roman"/>
        </w:rPr>
      </w:pPr>
      <w:r w:rsidRPr="00D302D9">
        <w:rPr>
          <w:rFonts w:ascii="Times New Roman" w:hAnsi="Times New Roman" w:cs="Times New Roman"/>
          <w:b/>
          <w:bCs/>
          <w:color w:val="4EA72E" w:themeColor="accent6"/>
        </w:rPr>
        <w:t>Graceful shutdown and thread lifecycle handling:</w:t>
      </w:r>
      <w:r w:rsidRPr="00D302D9">
        <w:rPr>
          <w:rFonts w:ascii="Times New Roman" w:hAnsi="Times New Roman" w:cs="Times New Roman"/>
          <w:color w:val="4EA72E" w:themeColor="accent6"/>
        </w:rPr>
        <w:t xml:space="preserve"> </w:t>
      </w:r>
      <w:r w:rsidRPr="00D302D9">
        <w:rPr>
          <w:rFonts w:ascii="Times New Roman" w:hAnsi="Times New Roman" w:cs="Times New Roman"/>
        </w:rPr>
        <w:t>improved the shutdown process so threads exit cleanly and resources (display, LEDs, serial) are properly closed or cleaned up.</w:t>
      </w:r>
      <w:r w:rsidRPr="00D302D9">
        <w:rPr>
          <w:rFonts w:ascii="Times New Roman" w:hAnsi="Times New Roman" w:cs="Times New Roman"/>
        </w:rPr>
        <w:br/>
      </w:r>
    </w:p>
    <w:p w14:paraId="359A0E6D" w14:textId="695ABA58" w:rsidR="00D302D9" w:rsidRPr="00D302D9" w:rsidRDefault="00D302D9" w:rsidP="00E65EBF">
      <w:pPr>
        <w:ind w:left="360"/>
        <w:rPr>
          <w:rFonts w:ascii="Times New Roman" w:hAnsi="Times New Roman" w:cs="Times New Roman"/>
        </w:rPr>
      </w:pPr>
      <w:r w:rsidRPr="00D302D9">
        <w:rPr>
          <w:rFonts w:ascii="Times New Roman" w:hAnsi="Times New Roman" w:cs="Times New Roman"/>
        </w:rPr>
        <w:lastRenderedPageBreak/>
        <w:t>These enhancements strengthen the artifact as a professional portfolio example because they demonstrate design quality, clarity, and reliability</w:t>
      </w:r>
      <w:r w:rsidR="00E65EBF">
        <w:rPr>
          <w:rFonts w:ascii="Times New Roman" w:hAnsi="Times New Roman" w:cs="Times New Roman"/>
        </w:rPr>
        <w:t xml:space="preserve">; </w:t>
      </w:r>
      <w:r w:rsidRPr="00D302D9">
        <w:rPr>
          <w:rFonts w:ascii="Times New Roman" w:hAnsi="Times New Roman" w:cs="Times New Roman"/>
        </w:rPr>
        <w:t>key expectations for production-level software.</w:t>
      </w:r>
    </w:p>
    <w:p w14:paraId="6F45A9D7" w14:textId="7C1152D4" w:rsidR="00A04F14" w:rsidRPr="00A04F14" w:rsidRDefault="00A04F14" w:rsidP="00A04F14">
      <w:pPr>
        <w:rPr>
          <w:rFonts w:ascii="Times New Roman" w:hAnsi="Times New Roman" w:cs="Times New Roman"/>
        </w:rPr>
      </w:pPr>
    </w:p>
    <w:p w14:paraId="5E9187BA" w14:textId="77777777"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Course Outcomes Addressed</w:t>
      </w:r>
    </w:p>
    <w:p w14:paraId="44DAB9ED" w14:textId="77777777" w:rsidR="00E65EBF" w:rsidRPr="00E65EBF" w:rsidRDefault="00E65EBF" w:rsidP="00E65EBF">
      <w:pPr>
        <w:rPr>
          <w:rFonts w:ascii="Times New Roman" w:hAnsi="Times New Roman" w:cs="Times New Roman"/>
          <w:color w:val="00B050"/>
        </w:rPr>
      </w:pPr>
      <w:r w:rsidRPr="00E65EBF">
        <w:rPr>
          <w:rFonts w:ascii="Times New Roman" w:hAnsi="Times New Roman" w:cs="Times New Roman"/>
          <w:color w:val="00B050"/>
        </w:rPr>
        <w:t>This enhancement supports the course outcomes planned in Module One by demonstrating progress toward multiple Computer Science program outcomes, including:</w:t>
      </w:r>
    </w:p>
    <w:p w14:paraId="161B9D48" w14:textId="77777777" w:rsidR="00E65EBF" w:rsidRPr="00E65EBF" w:rsidRDefault="00E65EBF" w:rsidP="00E65EBF">
      <w:pPr>
        <w:numPr>
          <w:ilvl w:val="0"/>
          <w:numId w:val="3"/>
        </w:numPr>
        <w:rPr>
          <w:rFonts w:ascii="Times New Roman" w:hAnsi="Times New Roman" w:cs="Times New Roman"/>
        </w:rPr>
      </w:pPr>
      <w:r w:rsidRPr="00E65EBF">
        <w:rPr>
          <w:rFonts w:ascii="Times New Roman" w:hAnsi="Times New Roman" w:cs="Times New Roman"/>
        </w:rPr>
        <w:t>Design and evaluate computing solutions that solve a given problem using software engineering practices and standards appropriate to the solution.</w:t>
      </w:r>
    </w:p>
    <w:p w14:paraId="3C6D8103" w14:textId="77777777" w:rsidR="00E65EBF" w:rsidRPr="00E65EBF" w:rsidRDefault="00E65EBF" w:rsidP="00E65EBF">
      <w:pPr>
        <w:numPr>
          <w:ilvl w:val="0"/>
          <w:numId w:val="3"/>
        </w:numPr>
        <w:rPr>
          <w:rFonts w:ascii="Times New Roman" w:hAnsi="Times New Roman" w:cs="Times New Roman"/>
        </w:rPr>
      </w:pPr>
      <w:r w:rsidRPr="00E65EBF">
        <w:rPr>
          <w:rFonts w:ascii="Times New Roman" w:hAnsi="Times New Roman" w:cs="Times New Roman"/>
        </w:rPr>
        <w:t>Use well-founded techniques, skills, and tools to implement computing solutions that deliver value and meet industry expectations for maintainability and reliability.</w:t>
      </w:r>
    </w:p>
    <w:p w14:paraId="253B1547" w14:textId="0FEB7E04" w:rsidR="00A04F14" w:rsidRPr="00E65EBF" w:rsidRDefault="00E65EBF" w:rsidP="00A04F14">
      <w:pPr>
        <w:numPr>
          <w:ilvl w:val="0"/>
          <w:numId w:val="3"/>
        </w:numPr>
        <w:rPr>
          <w:rFonts w:ascii="Times New Roman" w:hAnsi="Times New Roman" w:cs="Times New Roman"/>
        </w:rPr>
      </w:pPr>
      <w:r w:rsidRPr="00E65EBF">
        <w:rPr>
          <w:rFonts w:ascii="Times New Roman" w:hAnsi="Times New Roman" w:cs="Times New Roman"/>
        </w:rPr>
        <w:t>Deliver professional-quality written communication through clear code structure, meaningful documentation, and a coherent explanation of enhancements and learning.</w:t>
      </w:r>
      <w:r w:rsidRPr="00E65EBF">
        <w:rPr>
          <w:rFonts w:ascii="Times New Roman" w:hAnsi="Times New Roman" w:cs="Times New Roman"/>
        </w:rPr>
        <w:br/>
        <w:t>At this stage, the enhancement work aligns with my original outcome-coverage plan and no updates are required.</w:t>
      </w:r>
    </w:p>
    <w:p w14:paraId="66ABFC63" w14:textId="77777777"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Reflection on the Enhancement Process</w:t>
      </w:r>
    </w:p>
    <w:p w14:paraId="5F8178B5" w14:textId="77777777" w:rsidR="009D4F73" w:rsidRPr="009D4F73" w:rsidRDefault="009D4F73" w:rsidP="009D4F73">
      <w:pPr>
        <w:rPr>
          <w:rFonts w:ascii="Times New Roman" w:hAnsi="Times New Roman" w:cs="Times New Roman"/>
        </w:rPr>
      </w:pPr>
      <w:r w:rsidRPr="009D4F73">
        <w:rPr>
          <w:rFonts w:ascii="Times New Roman" w:hAnsi="Times New Roman" w:cs="Times New Roman"/>
        </w:rPr>
        <w:t>Enhancing this artifact reinforced how important software design is beyond initial functionality. While the original project met its functional goals, revisiting it with a software engineering perspective revealed opportunities to reduce coupling, improve clarity, and support future change. The most valuable learning outcome was understanding how refactoring and structure can improve long-term maintainability without changing the user-facing behavior.</w:t>
      </w:r>
    </w:p>
    <w:p w14:paraId="05009904" w14:textId="77777777" w:rsidR="009D4F73" w:rsidRPr="009D4F73" w:rsidRDefault="009D4F73" w:rsidP="009D4F73">
      <w:pPr>
        <w:rPr>
          <w:rFonts w:ascii="Times New Roman" w:hAnsi="Times New Roman" w:cs="Times New Roman"/>
        </w:rPr>
      </w:pPr>
      <w:r w:rsidRPr="009D4F73">
        <w:rPr>
          <w:rFonts w:ascii="Times New Roman" w:hAnsi="Times New Roman" w:cs="Times New Roman"/>
        </w:rPr>
        <w:t>A key challenge was ensuring that design improvements did not introduce regressions in behavior, especially because the project interacts with hardware components and includes a separate display thread. To address this, I made changes incrementally and prioritized safe defaults, validation, and clean shutdown behavior.</w:t>
      </w:r>
    </w:p>
    <w:p w14:paraId="7CD1E59D" w14:textId="678775AE" w:rsidR="00916B26" w:rsidRPr="00A04F14" w:rsidRDefault="009D4F73">
      <w:pPr>
        <w:rPr>
          <w:rFonts w:ascii="Times New Roman" w:hAnsi="Times New Roman" w:cs="Times New Roman"/>
        </w:rPr>
      </w:pPr>
      <w:r w:rsidRPr="009D4F73">
        <w:rPr>
          <w:rFonts w:ascii="Times New Roman" w:hAnsi="Times New Roman" w:cs="Times New Roman"/>
        </w:rPr>
        <w:t>Overall, this enhancement strengthened my ability to apply software engineering principles such as modular design, defensive programming, configuration management, and lifecycle handling. These improvements make the thermostat project a stronger professional artifact and better reflect my readiness to develop maintainable, real-world software solutions.</w:t>
      </w:r>
    </w:p>
    <w:sectPr w:rsidR="00916B26" w:rsidRPr="00A04F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C74B" w14:textId="77777777" w:rsidR="00A04F14" w:rsidRDefault="00A04F14" w:rsidP="00A04F14">
      <w:pPr>
        <w:spacing w:after="0" w:line="240" w:lineRule="auto"/>
      </w:pPr>
      <w:r>
        <w:separator/>
      </w:r>
    </w:p>
  </w:endnote>
  <w:endnote w:type="continuationSeparator" w:id="0">
    <w:p w14:paraId="294DC0F2" w14:textId="77777777" w:rsidR="00A04F14" w:rsidRDefault="00A04F14" w:rsidP="00A0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C8738" w14:textId="77777777" w:rsidR="00A04F14" w:rsidRDefault="00A04F14" w:rsidP="00A04F14">
      <w:pPr>
        <w:spacing w:after="0" w:line="240" w:lineRule="auto"/>
      </w:pPr>
      <w:r>
        <w:separator/>
      </w:r>
    </w:p>
  </w:footnote>
  <w:footnote w:type="continuationSeparator" w:id="0">
    <w:p w14:paraId="54BB2BE7" w14:textId="77777777" w:rsidR="00A04F14" w:rsidRDefault="00A04F14" w:rsidP="00A04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FC3" w14:textId="04CEB7F8" w:rsidR="00A04F14" w:rsidRPr="00A04F14" w:rsidRDefault="00A04F14">
    <w:pPr>
      <w:pStyle w:val="Header"/>
      <w:rPr>
        <w:rFonts w:ascii="Times New Roman" w:hAnsi="Times New Roman" w:cs="Times New Roman"/>
      </w:rPr>
    </w:pPr>
    <w:r w:rsidRPr="00A04F14">
      <w:rPr>
        <w:rFonts w:ascii="Times New Roman" w:hAnsi="Times New Roman" w:cs="Times New Roman"/>
      </w:rPr>
      <w:t>Name: Cortney Messinger</w:t>
    </w:r>
  </w:p>
  <w:p w14:paraId="6A348309" w14:textId="7B93DB6A" w:rsidR="00A04F14" w:rsidRPr="00A04F14" w:rsidRDefault="00A04F14">
    <w:pPr>
      <w:pStyle w:val="Header"/>
      <w:rPr>
        <w:rFonts w:ascii="Times New Roman" w:hAnsi="Times New Roman" w:cs="Times New Roman"/>
      </w:rPr>
    </w:pPr>
    <w:r w:rsidRPr="00A04F14">
      <w:rPr>
        <w:rFonts w:ascii="Times New Roman" w:hAnsi="Times New Roman" w:cs="Times New Roman"/>
      </w:rPr>
      <w:t>Date: 01/13/2026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14D"/>
    <w:multiLevelType w:val="multilevel"/>
    <w:tmpl w:val="790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B65B9"/>
    <w:multiLevelType w:val="multilevel"/>
    <w:tmpl w:val="7FA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94C95"/>
    <w:multiLevelType w:val="multilevel"/>
    <w:tmpl w:val="84F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42383">
    <w:abstractNumId w:val="1"/>
  </w:num>
  <w:num w:numId="2" w16cid:durableId="2001808844">
    <w:abstractNumId w:val="0"/>
  </w:num>
  <w:num w:numId="3" w16cid:durableId="162064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14"/>
    <w:rsid w:val="00021211"/>
    <w:rsid w:val="000F7B20"/>
    <w:rsid w:val="001C0524"/>
    <w:rsid w:val="00282D11"/>
    <w:rsid w:val="00427FA5"/>
    <w:rsid w:val="00465305"/>
    <w:rsid w:val="0073730A"/>
    <w:rsid w:val="00916B26"/>
    <w:rsid w:val="00932192"/>
    <w:rsid w:val="009D4F73"/>
    <w:rsid w:val="00A04F14"/>
    <w:rsid w:val="00D302D9"/>
    <w:rsid w:val="00E65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0751"/>
  <w15:chartTrackingRefBased/>
  <w15:docId w15:val="{C010329D-EB15-403F-A750-22E64427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14"/>
    <w:rPr>
      <w:rFonts w:eastAsiaTheme="majorEastAsia" w:cstheme="majorBidi"/>
      <w:color w:val="272727" w:themeColor="text1" w:themeTint="D8"/>
    </w:rPr>
  </w:style>
  <w:style w:type="paragraph" w:styleId="Title">
    <w:name w:val="Title"/>
    <w:basedOn w:val="Normal"/>
    <w:next w:val="Normal"/>
    <w:link w:val="TitleChar"/>
    <w:uiPriority w:val="10"/>
    <w:qFormat/>
    <w:rsid w:val="00A04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14"/>
    <w:pPr>
      <w:spacing w:before="160"/>
      <w:jc w:val="center"/>
    </w:pPr>
    <w:rPr>
      <w:i/>
      <w:iCs/>
      <w:color w:val="404040" w:themeColor="text1" w:themeTint="BF"/>
    </w:rPr>
  </w:style>
  <w:style w:type="character" w:customStyle="1" w:styleId="QuoteChar">
    <w:name w:val="Quote Char"/>
    <w:basedOn w:val="DefaultParagraphFont"/>
    <w:link w:val="Quote"/>
    <w:uiPriority w:val="29"/>
    <w:rsid w:val="00A04F14"/>
    <w:rPr>
      <w:i/>
      <w:iCs/>
      <w:color w:val="404040" w:themeColor="text1" w:themeTint="BF"/>
    </w:rPr>
  </w:style>
  <w:style w:type="paragraph" w:styleId="ListParagraph">
    <w:name w:val="List Paragraph"/>
    <w:basedOn w:val="Normal"/>
    <w:uiPriority w:val="34"/>
    <w:qFormat/>
    <w:rsid w:val="00A04F14"/>
    <w:pPr>
      <w:ind w:left="720"/>
      <w:contextualSpacing/>
    </w:pPr>
  </w:style>
  <w:style w:type="character" w:styleId="IntenseEmphasis">
    <w:name w:val="Intense Emphasis"/>
    <w:basedOn w:val="DefaultParagraphFont"/>
    <w:uiPriority w:val="21"/>
    <w:qFormat/>
    <w:rsid w:val="00A04F14"/>
    <w:rPr>
      <w:i/>
      <w:iCs/>
      <w:color w:val="0F4761" w:themeColor="accent1" w:themeShade="BF"/>
    </w:rPr>
  </w:style>
  <w:style w:type="paragraph" w:styleId="IntenseQuote">
    <w:name w:val="Intense Quote"/>
    <w:basedOn w:val="Normal"/>
    <w:next w:val="Normal"/>
    <w:link w:val="IntenseQuoteChar"/>
    <w:uiPriority w:val="30"/>
    <w:qFormat/>
    <w:rsid w:val="00A04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14"/>
    <w:rPr>
      <w:i/>
      <w:iCs/>
      <w:color w:val="0F4761" w:themeColor="accent1" w:themeShade="BF"/>
    </w:rPr>
  </w:style>
  <w:style w:type="character" w:styleId="IntenseReference">
    <w:name w:val="Intense Reference"/>
    <w:basedOn w:val="DefaultParagraphFont"/>
    <w:uiPriority w:val="32"/>
    <w:qFormat/>
    <w:rsid w:val="00A04F14"/>
    <w:rPr>
      <w:b/>
      <w:bCs/>
      <w:smallCaps/>
      <w:color w:val="0F4761" w:themeColor="accent1" w:themeShade="BF"/>
      <w:spacing w:val="5"/>
    </w:rPr>
  </w:style>
  <w:style w:type="paragraph" w:styleId="Header">
    <w:name w:val="header"/>
    <w:basedOn w:val="Normal"/>
    <w:link w:val="HeaderChar"/>
    <w:uiPriority w:val="99"/>
    <w:unhideWhenUsed/>
    <w:rsid w:val="00A0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F14"/>
  </w:style>
  <w:style w:type="paragraph" w:styleId="Footer">
    <w:name w:val="footer"/>
    <w:basedOn w:val="Normal"/>
    <w:link w:val="FooterChar"/>
    <w:uiPriority w:val="99"/>
    <w:unhideWhenUsed/>
    <w:rsid w:val="00A0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Cortney Messinger</dc:creator>
  <cp:keywords/>
  <dc:description/>
  <cp:lastModifiedBy>Cortney Messinger</cp:lastModifiedBy>
  <cp:revision>10</cp:revision>
  <dcterms:created xsi:type="dcterms:W3CDTF">2026-01-09T11:31:00Z</dcterms:created>
  <dcterms:modified xsi:type="dcterms:W3CDTF">2026-01-14T16:25:00Z</dcterms:modified>
</cp:coreProperties>
</file>