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Homework #5</w:t>
      </w:r>
    </w:p>
    <w:p>
      <w:r>
        <w:t>1. Which of the following are the three most common methods for organizing websites?</w:t>
      </w:r>
    </w:p>
    <w:p>
      <w:r>
        <w:t>Answer: b) hierarchical, linear, and random</w:t>
        <w:br/>
      </w:r>
    </w:p>
    <w:p>
      <w:r>
        <w:t>2. Which of the following are the four principles of the Web Content Accessibility Guidelines?</w:t>
      </w:r>
    </w:p>
    <w:p>
      <w:r>
        <w:t>Answer: b) perceivable, operable, understandable, and robust</w:t>
        <w:br/>
      </w:r>
    </w:p>
    <w:p>
      <w:r>
        <w:t>3. Which of the following are influenced by the intended or target audience of a site?</w:t>
      </w:r>
    </w:p>
    <w:p>
      <w:r>
        <w:t>Answer: d) all of the above</w:t>
        <w:br/>
      </w:r>
    </w:p>
    <w:p>
      <w:r>
        <w:t>4. Which of the following recommended design practices apply to a website that uses images for its main site navigation?</w:t>
      </w:r>
    </w:p>
    <w:p>
      <w:r>
        <w:t>Answer: c) Both a and b</w:t>
        <w:br/>
      </w:r>
    </w:p>
    <w:p>
      <w:r>
        <w:t>5. Which of the following is a color scheme that consists of two colors that are opposite each other on the color wheel?</w:t>
      </w:r>
    </w:p>
    <w:p>
      <w:r>
        <w:t>Answer: b) complementary</w:t>
        <w:br/>
      </w:r>
    </w:p>
    <w:p>
      <w:r>
        <w:t>6. Website Comparison (Amazon vs Alibaba)</w:t>
      </w:r>
    </w:p>
    <w:p>
      <w:r>
        <w:t>Repetition: Both websites use consistent layouts and navigation.</w:t>
      </w:r>
    </w:p>
    <w:p>
      <w:r>
        <w:t>Contrast: Important elements are highlighted with strong colors.</w:t>
      </w:r>
    </w:p>
    <w:p>
      <w:r>
        <w:t>Proximity: Related items are grouped together.</w:t>
      </w:r>
    </w:p>
    <w:p>
      <w:r>
        <w:t>Alignment: Content is organized in structured grids.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