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438150</wp:posOffset>
            </wp:positionH>
            <wp:positionV relativeFrom="page">
              <wp:posOffset>576263</wp:posOffset>
            </wp:positionV>
            <wp:extent cx="9789319" cy="68630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9319" cy="686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39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4380"/>
        <w:gridCol w:w="5445"/>
        <w:gridCol w:w="1710"/>
        <w:tblGridChange w:id="0">
          <w:tblGrid>
            <w:gridCol w:w="3855"/>
            <w:gridCol w:w="4380"/>
            <w:gridCol w:w="5445"/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5f283" w:space="0" w:sz="12" w:val="single"/>
              <w:left w:color="002b56" w:space="0" w:sz="12" w:val="single"/>
              <w:bottom w:color="002b56" w:space="0" w:sz="8" w:val="single"/>
              <w:right w:color="05f283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05f283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5f283"/>
                <w:sz w:val="24"/>
                <w:szCs w:val="24"/>
                <w:rtl w:val="0"/>
              </w:rPr>
              <w:t xml:space="preserve">Submission Requirement</w:t>
            </w:r>
          </w:p>
        </w:tc>
        <w:tc>
          <w:tcPr>
            <w:tcBorders>
              <w:top w:color="05f283" w:space="0" w:sz="12" w:val="single"/>
              <w:left w:color="05f283" w:space="0" w:sz="8" w:val="single"/>
              <w:bottom w:color="05f283" w:space="0" w:sz="8" w:val="single"/>
              <w:right w:color="05f283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ff5347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5347"/>
                <w:sz w:val="24"/>
                <w:szCs w:val="24"/>
                <w:rtl w:val="0"/>
              </w:rPr>
              <w:t xml:space="preserve">Level 0</w:t>
            </w:r>
          </w:p>
        </w:tc>
        <w:tc>
          <w:tcPr>
            <w:tcBorders>
              <w:top w:color="05f283" w:space="0" w:sz="12" w:val="single"/>
              <w:left w:color="05f283" w:space="0" w:sz="8" w:val="single"/>
              <w:bottom w:color="05f283" w:space="0" w:sz="8" w:val="single"/>
              <w:right w:color="05f283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27def2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27def2"/>
                <w:sz w:val="24"/>
                <w:szCs w:val="24"/>
                <w:rtl w:val="0"/>
              </w:rPr>
              <w:t xml:space="preserve">Level 1</w:t>
            </w:r>
          </w:p>
        </w:tc>
        <w:tc>
          <w:tcPr>
            <w:vMerge w:val="restart"/>
            <w:tcBorders>
              <w:top w:color="05f283" w:space="0" w:sz="12" w:val="single"/>
              <w:left w:color="05f283" w:space="0" w:sz="8" w:val="single"/>
              <w:bottom w:color="002b56" w:space="0" w:sz="8" w:val="single"/>
              <w:right w:color="002b56" w:space="0" w:sz="12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color w:val="05f283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5f283"/>
                <w:sz w:val="24"/>
                <w:szCs w:val="24"/>
                <w:rtl w:val="0"/>
              </w:rPr>
              <w:t xml:space="preserve">Weight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top w:color="002b56" w:space="0" w:sz="8" w:val="single"/>
              <w:left w:color="002b56" w:space="0" w:sz="12" w:val="single"/>
              <w:bottom w:color="05f283" w:space="0" w:sz="12" w:val="single"/>
              <w:right w:color="05f283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5f283" w:space="0" w:sz="8" w:val="single"/>
              <w:left w:color="05f283" w:space="0" w:sz="8" w:val="single"/>
              <w:bottom w:color="05f283" w:space="0" w:sz="12" w:val="single"/>
              <w:right w:color="05f283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tcBorders>
              <w:top w:color="05f283" w:space="0" w:sz="8" w:val="single"/>
              <w:left w:color="05f283" w:space="0" w:sz="8" w:val="single"/>
              <w:bottom w:color="05f283" w:space="0" w:sz="12" w:val="single"/>
              <w:right w:color="05f283" w:space="0" w:sz="8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vMerge w:val="continue"/>
            <w:tcBorders>
              <w:top w:color="002b56" w:space="0" w:sz="8" w:val="single"/>
              <w:left w:color="05f283" w:space="0" w:sz="8" w:val="single"/>
              <w:bottom w:color="05f283" w:space="0" w:sz="12" w:val="single"/>
              <w:right w:color="002b56" w:space="0" w:sz="12" w:val="single"/>
            </w:tcBorders>
            <w:shd w:fill="002b5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5f283" w:space="0" w:sz="12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e6e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A .pdf was submitted.</w:t>
            </w:r>
          </w:p>
        </w:tc>
        <w:tc>
          <w:tcPr>
            <w:tcBorders>
              <w:top w:color="05f283" w:space="0" w:sz="12" w:val="single"/>
              <w:left w:color="002b56" w:space="0" w:sz="12" w:val="single"/>
              <w:bottom w:color="002b56" w:space="0" w:sz="8" w:val="single"/>
              <w:right w:color="002b5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learner did NOT submit a .pdf file (all additional items will be a "fail.")</w:t>
            </w:r>
          </w:p>
        </w:tc>
        <w:tc>
          <w:tcPr>
            <w:tcBorders>
              <w:top w:color="05f283" w:space="0" w:sz="12" w:val="single"/>
              <w:left w:color="002b56" w:space="0" w:sz="8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learner submitted a .pdf file.</w:t>
            </w:r>
          </w:p>
        </w:tc>
        <w:tc>
          <w:tcPr>
            <w:tcBorders>
              <w:top w:color="05f283" w:space="0" w:sz="12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SemiBold" w:cs="Poppins SemiBold" w:eastAsia="Poppins SemiBold" w:hAnsi="Poppins SemiBold"/>
                <w:color w:val="002b56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002b56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e6e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Correct file name format.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.pdf file name was NOT in the requested format.</w:t>
            </w:r>
          </w:p>
        </w:tc>
        <w:tc>
          <w:tcPr>
            <w:tcBorders>
              <w:top w:color="002b56" w:space="0" w:sz="8" w:val="single"/>
              <w:left w:color="002b56" w:space="0" w:sz="8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.pdf file name was in the requested format, that is: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Milestone01_Name_Surname_Date. The date is the 2 digit day followed by a period followed by 2 digit month followed by a period followed by 4 digit year. For example, a correct file name is: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“Milestone01_Mercy_Akuru_21.10.2023.pdf".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center"/>
              <w:rPr>
                <w:rFonts w:ascii="Poppins SemiBold" w:cs="Poppins SemiBold" w:eastAsia="Poppins SemiBold" w:hAnsi="Poppins SemiBold"/>
                <w:color w:val="002b56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002b56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e6e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Screenshot of the Milestone 1 Google Forms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confirmation page.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.pdf did NOT contain a screenshot of the Milestone 1 Google Forms confirmation of submission page.</w:t>
            </w:r>
          </w:p>
        </w:tc>
        <w:tc>
          <w:tcPr>
            <w:tcBorders>
              <w:top w:color="002b56" w:space="0" w:sz="8" w:val="single"/>
              <w:left w:color="002b56" w:space="0" w:sz="8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.pdf was a screenshot of the Milestone 1 Google Forms confirmation of submission page.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jc w:val="center"/>
              <w:rPr>
                <w:rFonts w:ascii="Poppins SemiBold" w:cs="Poppins SemiBold" w:eastAsia="Poppins SemiBold" w:hAnsi="Poppins SemiBold"/>
                <w:color w:val="002b56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002b56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e6e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Screenshot contained "You have completed your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questionnaire for Milestone 1."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screenshot did NOT contain these words: "You have completed your questionnaire for Milestone 1."</w:t>
            </w:r>
          </w:p>
        </w:tc>
        <w:tc>
          <w:tcPr>
            <w:tcBorders>
              <w:top w:color="002b56" w:space="0" w:sz="8" w:val="single"/>
              <w:left w:color="002b56" w:space="0" w:sz="8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screenshot contained these words: "You have completed your questionnaire for Milestone 1."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02b56" w:space="0" w:sz="8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jc w:val="center"/>
              <w:rPr>
                <w:rFonts w:ascii="Poppins SemiBold" w:cs="Poppins SemiBold" w:eastAsia="Poppins SemiBold" w:hAnsi="Poppins SemiBold"/>
                <w:color w:val="002b56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002b56"/>
                <w:rtl w:val="0"/>
              </w:rPr>
              <w:t xml:space="preserve">1 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2b56" w:space="0" w:sz="8" w:val="single"/>
              <w:left w:color="002b56" w:space="0" w:sz="12" w:val="single"/>
              <w:bottom w:color="05f283" w:space="0" w:sz="12" w:val="single"/>
              <w:right w:color="002b56" w:space="0" w:sz="12" w:val="single"/>
            </w:tcBorders>
            <w:shd w:fill="e6ea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2b56"/>
                <w:rtl w:val="0"/>
              </w:rPr>
              <w:t xml:space="preserve">All text in the screenshot was fully showing.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5f283" w:space="0" w:sz="12" w:val="single"/>
              <w:right w:color="002b5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Some/all text in the screenshot was cut out.</w:t>
            </w:r>
          </w:p>
        </w:tc>
        <w:tc>
          <w:tcPr>
            <w:tcBorders>
              <w:top w:color="002b56" w:space="0" w:sz="8" w:val="single"/>
              <w:left w:color="002b56" w:space="0" w:sz="8" w:val="single"/>
              <w:bottom w:color="05f283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002b56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2b56"/>
                <w:rtl w:val="0"/>
              </w:rPr>
              <w:t xml:space="preserve">The text in the screenshot was not cut out.</w:t>
            </w:r>
          </w:p>
        </w:tc>
        <w:tc>
          <w:tcPr>
            <w:tcBorders>
              <w:top w:color="002b56" w:space="0" w:sz="8" w:val="single"/>
              <w:left w:color="002b56" w:space="0" w:sz="12" w:val="single"/>
              <w:bottom w:color="05f283" w:space="0" w:sz="12" w:val="single"/>
              <w:right w:color="002b56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jc w:val="center"/>
              <w:rPr>
                <w:rFonts w:ascii="Poppins SemiBold" w:cs="Poppins SemiBold" w:eastAsia="Poppins SemiBold" w:hAnsi="Poppins SemiBold"/>
                <w:color w:val="002b56"/>
              </w:rPr>
            </w:pPr>
            <w:r w:rsidDel="00000000" w:rsidR="00000000" w:rsidRPr="00000000">
              <w:rPr>
                <w:rFonts w:ascii="Poppins SemiBold" w:cs="Poppins SemiBold" w:eastAsia="Poppins SemiBold" w:hAnsi="Poppins SemiBold"/>
                <w:color w:val="002b56"/>
                <w:rtl w:val="0"/>
              </w:rPr>
              <w:t xml:space="preserve">1 pt</w:t>
            </w:r>
          </w:p>
        </w:tc>
      </w:tr>
    </w:tbl>
    <w:p w:rsidR="00000000" w:rsidDel="00000000" w:rsidP="00000000" w:rsidRDefault="00000000" w:rsidRPr="00000000" w14:paraId="00000026">
      <w:pPr>
        <w:spacing w:after="0" w:before="0" w:line="240" w:lineRule="auto"/>
        <w:rPr>
          <w:color w:val="002b56"/>
        </w:rPr>
      </w:pPr>
      <w:r w:rsidDel="00000000" w:rsidR="00000000" w:rsidRPr="00000000">
        <w:rPr>
          <w:color w:val="002b5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438150</wp:posOffset>
            </wp:positionH>
            <wp:positionV relativeFrom="page">
              <wp:posOffset>6318945</wp:posOffset>
            </wp:positionV>
            <wp:extent cx="9794081" cy="4096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4081" cy="4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 w:orient="landscape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>
        <w:rFonts w:ascii="Poppins SemiBold" w:cs="Poppins SemiBold" w:eastAsia="Poppins SemiBold" w:hAnsi="Poppins SemiBold"/>
        <w:color w:val="002b56"/>
        <w:sz w:val="20"/>
        <w:szCs w:val="20"/>
      </w:rPr>
    </w:pPr>
    <w:r w:rsidDel="00000000" w:rsidR="00000000" w:rsidRPr="00000000">
      <w:rPr>
        <w:rFonts w:ascii="Poppins SemiBold" w:cs="Poppins SemiBold" w:eastAsia="Poppins SemiBold" w:hAnsi="Poppins SemiBold"/>
        <w:color w:val="002b56"/>
        <w:sz w:val="20"/>
        <w:szCs w:val="20"/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>
        <w:rFonts w:ascii="Poppins SemiBold" w:cs="Poppins SemiBold" w:eastAsia="Poppins SemiBold" w:hAnsi="Poppins SemiBold"/>
        <w:color w:val="002b56"/>
        <w:sz w:val="20"/>
        <w:szCs w:val="20"/>
      </w:rPr>
    </w:pPr>
    <w:r w:rsidDel="00000000" w:rsidR="00000000" w:rsidRPr="00000000">
      <w:rPr>
        <w:rFonts w:ascii="Poppins" w:cs="Poppins" w:eastAsia="Poppins" w:hAnsi="Poppins"/>
        <w:b w:val="1"/>
        <w:color w:val="002b56"/>
        <w:sz w:val="20"/>
        <w:szCs w:val="20"/>
        <w:rtl w:val="0"/>
      </w:rPr>
      <w:t xml:space="preserve"> </w:t>
    </w:r>
    <w:r w:rsidDel="00000000" w:rsidR="00000000" w:rsidRPr="00000000">
      <w:rPr>
        <w:rFonts w:ascii="Poppins SemiBold" w:cs="Poppins SemiBold" w:eastAsia="Poppins SemiBold" w:hAnsi="Poppins SemiBold"/>
        <w:color w:val="002b56"/>
        <w:sz w:val="20"/>
        <w:szCs w:val="20"/>
        <w:rtl w:val="0"/>
      </w:rPr>
      <w:t xml:space="preserve">ALX Pathway | ENT 100 | Week 1 Milestone Rubric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SemiBold-regular.ttf"/><Relationship Id="rId6" Type="http://schemas.openxmlformats.org/officeDocument/2006/relationships/font" Target="fonts/PoppinsSemiBold-bold.ttf"/><Relationship Id="rId7" Type="http://schemas.openxmlformats.org/officeDocument/2006/relationships/font" Target="fonts/PoppinsSemiBold-italic.ttf"/><Relationship Id="rId8" Type="http://schemas.openxmlformats.org/officeDocument/2006/relationships/font" Target="fonts/Poppi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