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临时用电重大危险源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3425" cy="2309495"/>
            <wp:effectExtent l="0" t="0" r="3175" b="14605"/>
            <wp:docPr id="1" name="图片 1" descr="ca9d9d512b5ce3cf03708529a834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9d9d512b5ce3cf03708529a834e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围堰重大危险源</w:t>
      </w:r>
    </w:p>
    <w:p>
      <w:pPr>
        <w:jc w:val="both"/>
        <w:rPr>
          <w:rFonts w:hint="default"/>
          <w:color w:val="FF000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3251200" cy="3357245"/>
            <wp:effectExtent l="0" t="0" r="6350" b="14605"/>
            <wp:docPr id="2" name="图片 2" descr="01c049872ff7169ee88aca20147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c049872ff7169ee88aca2014740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施工现场重大危险源公示牌</w:t>
      </w:r>
      <w:bookmarkStart w:id="0" w:name="_GoBack"/>
      <w:bookmarkEnd w:id="0"/>
    </w:p>
    <w:p>
      <w:p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3418205" cy="2726055"/>
            <wp:effectExtent l="0" t="0" r="10795" b="17145"/>
            <wp:docPr id="3" name="图片 3" descr="34b4e2a36a23b9668ce1819db014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4b4e2a36a23b9668ce1819db014b05"/>
                    <pic:cNvPicPr>
                      <a:picLocks noChangeAspect="1"/>
                    </pic:cNvPicPr>
                  </pic:nvPicPr>
                  <pic:blipFill>
                    <a:blip r:embed="rId6"/>
                    <a:srcRect r="1394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yYjkxY2M2ZmRiMDIyZjkwMWVhOTc3MzYxODJiY2MifQ=="/>
  </w:docVars>
  <w:rsids>
    <w:rsidRoot w:val="027E020C"/>
    <w:rsid w:val="027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28</Characters>
  <Lines>0</Lines>
  <Paragraphs>0</Paragraphs>
  <TotalTime>12</TotalTime>
  <ScaleCrop>false</ScaleCrop>
  <LinksUpToDate>false</LinksUpToDate>
  <CharactersWithSpaces>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2022-11-09T07:18:00Z</dcterms:created>
  <dc:creator>YvQ1n9.</dc:creator>
  <cp:lastModifiedBy>YvQ1n9.</cp:lastModifiedBy>
  <dcterms:modified xsi:type="dcterms:W3CDTF">2022-11-09T07:34:01Z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0FDAC6DD84C8416D8C44D9523512E13A</vt:lpwstr>
  </property>
</Properties>
</file>