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FF13" w14:textId="77777777" w:rsidR="00990EAC" w:rsidRPr="00646136" w:rsidRDefault="00990EAC" w:rsidP="00990EAC"/>
    <w:p w14:paraId="6D8F6D6B" w14:textId="0823AEA7" w:rsidR="00990EAC" w:rsidRDefault="00990EAC" w:rsidP="00990EAC"/>
    <w:p w14:paraId="5BF000B4" w14:textId="2157D089" w:rsidR="00941476" w:rsidRDefault="00941476" w:rsidP="00990EAC"/>
    <w:p w14:paraId="40E7D4C3" w14:textId="5867FB36" w:rsidR="00941476" w:rsidRDefault="00941476" w:rsidP="00990EAC"/>
    <w:p w14:paraId="281D23AE" w14:textId="00EE949E" w:rsidR="0021666B" w:rsidRDefault="0021666B" w:rsidP="00990EAC"/>
    <w:p w14:paraId="5BC83309" w14:textId="77777777" w:rsidR="0021666B" w:rsidRDefault="0021666B" w:rsidP="00990EAC"/>
    <w:p w14:paraId="00D02C75" w14:textId="77777777" w:rsidR="00941476" w:rsidRDefault="00941476" w:rsidP="00990EAC"/>
    <w:p w14:paraId="19826DFF" w14:textId="3BC29EE9" w:rsidR="00941476" w:rsidRDefault="00941476" w:rsidP="00990EAC"/>
    <w:p w14:paraId="6FA19924" w14:textId="77777777" w:rsidR="00941476" w:rsidRPr="00646136" w:rsidRDefault="00941476" w:rsidP="00990EAC"/>
    <w:p w14:paraId="326582D4" w14:textId="6E9C214C" w:rsidR="00990EAC" w:rsidRPr="00941476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Pr="00941476" w:rsidRDefault="00990EAC" w:rsidP="0013162A">
      <w:pPr>
        <w:ind w:firstLine="0"/>
        <w:jc w:val="center"/>
        <w:rPr>
          <w:szCs w:val="24"/>
        </w:rPr>
      </w:pPr>
      <w:r w:rsidRPr="00941476">
        <w:rPr>
          <w:szCs w:val="24"/>
        </w:rPr>
        <w:t xml:space="preserve">на </w:t>
      </w:r>
      <w:r w:rsidR="00F2337D" w:rsidRPr="00941476">
        <w:rPr>
          <w:szCs w:val="24"/>
        </w:rPr>
        <w:t>разработку</w:t>
      </w:r>
    </w:p>
    <w:p w14:paraId="1AC91821" w14:textId="11614A83" w:rsidR="00990EAC" w:rsidRPr="0085414C" w:rsidRDefault="0085414C" w:rsidP="0013162A">
      <w:pPr>
        <w:ind w:firstLine="0"/>
        <w:jc w:val="center"/>
        <w:rPr>
          <w:szCs w:val="24"/>
        </w:rPr>
      </w:pPr>
      <w:r w:rsidRPr="0085414C">
        <w:rPr>
          <w:szCs w:val="24"/>
        </w:rPr>
        <w:t>Приложение “Умный друг для учебы”</w:t>
      </w:r>
    </w:p>
    <w:p w14:paraId="2FAF6D5A" w14:textId="77777777" w:rsidR="00990EAC" w:rsidRPr="00646136" w:rsidRDefault="00990EAC" w:rsidP="00303DC8"/>
    <w:p w14:paraId="7802D47B" w14:textId="5D9FE45E" w:rsidR="00990EAC" w:rsidRDefault="00990EAC" w:rsidP="00303DC8"/>
    <w:p w14:paraId="5A08D97E" w14:textId="208C8D78" w:rsidR="00471157" w:rsidRDefault="00471157" w:rsidP="00303DC8"/>
    <w:p w14:paraId="4B1BEE23" w14:textId="098BA1BD" w:rsidR="00471157" w:rsidRDefault="00471157" w:rsidP="00303DC8"/>
    <w:p w14:paraId="4CC88E26" w14:textId="45023460" w:rsidR="00471157" w:rsidRDefault="00471157" w:rsidP="00303DC8"/>
    <w:p w14:paraId="00A02849" w14:textId="1B363118" w:rsidR="00471157" w:rsidRDefault="00471157" w:rsidP="00303DC8"/>
    <w:p w14:paraId="09061E85" w14:textId="4ACD8728" w:rsidR="00471157" w:rsidRDefault="00471157" w:rsidP="00303DC8"/>
    <w:p w14:paraId="49C6D984" w14:textId="6C938626" w:rsidR="00471157" w:rsidRDefault="00471157" w:rsidP="00303DC8"/>
    <w:p w14:paraId="728E60E7" w14:textId="5B287CEC" w:rsidR="00471157" w:rsidRDefault="00471157" w:rsidP="00303DC8"/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19B40AB4" w:rsidR="005A4E60" w:rsidRPr="00941476" w:rsidRDefault="00774CD0" w:rsidP="00F113BF">
      <w:pPr>
        <w:ind w:firstLine="0"/>
        <w:jc w:val="center"/>
        <w:rPr>
          <w:szCs w:val="28"/>
        </w:rPr>
      </w:pPr>
      <w:r w:rsidRPr="00941476">
        <w:rPr>
          <w:szCs w:val="28"/>
        </w:rPr>
        <w:t xml:space="preserve">Киров, </w:t>
      </w:r>
      <w:r w:rsidR="00D2756B" w:rsidRPr="00941476">
        <w:rPr>
          <w:szCs w:val="28"/>
        </w:rPr>
        <w:t>20</w:t>
      </w:r>
      <w:r w:rsidR="005A4E60" w:rsidRPr="00941476">
        <w:rPr>
          <w:szCs w:val="28"/>
        </w:rPr>
        <w:t>2</w:t>
      </w:r>
      <w:r w:rsidR="0021666B">
        <w:rPr>
          <w:szCs w:val="28"/>
        </w:rPr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941476" w:rsidRDefault="00990EAC" w:rsidP="00A6518F">
      <w:pPr>
        <w:pStyle w:val="vguCContentName"/>
        <w:rPr>
          <w:szCs w:val="24"/>
        </w:rPr>
      </w:pPr>
      <w:r w:rsidRPr="00941476">
        <w:rPr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0A769E9D" w14:textId="5C684F88" w:rsidR="00442256" w:rsidRPr="00941476" w:rsidRDefault="00442256">
          <w:pPr>
            <w:pStyle w:val="afb"/>
            <w:rPr>
              <w:sz w:val="36"/>
              <w:szCs w:val="36"/>
            </w:rPr>
          </w:pPr>
        </w:p>
        <w:p w14:paraId="58BDD1D1" w14:textId="73496D4D" w:rsidR="00672506" w:rsidRDefault="00143EF9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45950325" w:history="1">
            <w:r w:rsidR="00672506" w:rsidRPr="00860263">
              <w:rPr>
                <w:rStyle w:val="a6"/>
              </w:rPr>
              <w:t>1</w:t>
            </w:r>
            <w:r w:rsidR="00672506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672506" w:rsidRPr="00860263">
              <w:rPr>
                <w:rStyle w:val="a6"/>
              </w:rPr>
              <w:t>Введение</w:t>
            </w:r>
            <w:r w:rsidR="00672506">
              <w:rPr>
                <w:webHidden/>
              </w:rPr>
              <w:tab/>
            </w:r>
            <w:r w:rsidR="00672506">
              <w:rPr>
                <w:webHidden/>
              </w:rPr>
              <w:fldChar w:fldCharType="begin"/>
            </w:r>
            <w:r w:rsidR="00672506">
              <w:rPr>
                <w:webHidden/>
              </w:rPr>
              <w:instrText xml:space="preserve"> PAGEREF _Toc145950325 \h </w:instrText>
            </w:r>
            <w:r w:rsidR="00672506">
              <w:rPr>
                <w:webHidden/>
              </w:rPr>
            </w:r>
            <w:r w:rsidR="00672506">
              <w:rPr>
                <w:webHidden/>
              </w:rPr>
              <w:fldChar w:fldCharType="separate"/>
            </w:r>
            <w:r w:rsidR="00672506">
              <w:rPr>
                <w:webHidden/>
              </w:rPr>
              <w:t>2</w:t>
            </w:r>
            <w:r w:rsidR="00672506">
              <w:rPr>
                <w:webHidden/>
              </w:rPr>
              <w:fldChar w:fldCharType="end"/>
            </w:r>
          </w:hyperlink>
        </w:p>
        <w:p w14:paraId="05272881" w14:textId="44EB86DE" w:rsidR="00672506" w:rsidRDefault="0067250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26" w:history="1">
            <w:r w:rsidRPr="0086026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498DB7" w14:textId="2F267D9D" w:rsidR="00672506" w:rsidRDefault="0067250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27" w:history="1">
            <w:r w:rsidRPr="0086026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CE8FCF" w14:textId="4A11D0BE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28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Функциональное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6FA202" w14:textId="0812E6CC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29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Эксплуатационное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A70E34" w14:textId="314C158D" w:rsidR="00672506" w:rsidRDefault="0067250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0" w:history="1">
            <w:r w:rsidRPr="0086026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программе или программному изделию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D8CBD0" w14:textId="0A9FE1ED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1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0FCC1E" w14:textId="4A4FECAD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2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1687C4" w14:textId="0FFF82FA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3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63678E" w14:textId="06ED4479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4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88AE72" w14:textId="00AF9697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5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9908A1" w14:textId="2E8B11FF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6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ECF1B0" w14:textId="1CC48ECB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7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00C7AC" w14:textId="42901A14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8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транспортированию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F91069" w14:textId="2150E739" w:rsidR="00672506" w:rsidRDefault="0067250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39" w:history="1">
            <w:r w:rsidRPr="0086026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F780CF" w14:textId="2C80F073" w:rsidR="00672506" w:rsidRDefault="0067250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40" w:history="1">
            <w:r w:rsidRPr="0086026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01557EB" w14:textId="23386427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41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DAC097" w14:textId="2609A290" w:rsidR="00672506" w:rsidRDefault="00672506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950342" w:history="1">
            <w:r w:rsidRPr="0086026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60263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_Toc145950342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CF0F4E1" w14:textId="2C1B421D" w:rsidR="00442256" w:rsidRPr="0023221D" w:rsidRDefault="00143EF9" w:rsidP="00941476">
          <w:pPr>
            <w:ind w:firstLine="0"/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14:paraId="4CEE3E82" w14:textId="3A6193A2" w:rsidR="00303DC8" w:rsidRDefault="00442256" w:rsidP="00941476">
      <w:pPr>
        <w:pStyle w:val="1"/>
      </w:pPr>
      <w:bookmarkStart w:id="0" w:name="_Toc145950325"/>
      <w:r>
        <w:lastRenderedPageBreak/>
        <w:t>Вв</w:t>
      </w:r>
      <w:r w:rsidR="005A4E60" w:rsidRPr="00F62DCD">
        <w:t>едение</w:t>
      </w:r>
      <w:bookmarkEnd w:id="0"/>
    </w:p>
    <w:p w14:paraId="0559671C" w14:textId="2849CC91" w:rsidR="00E51F58" w:rsidRDefault="00E51F58" w:rsidP="00E51F58">
      <w:r>
        <w:t>Настоящий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 w14:paraId="51D55B36" w14:textId="5B845109" w:rsidR="00E51F58" w:rsidRDefault="00E51F58" w:rsidP="00E51F58">
      <w:r>
        <w:t>Настоящий 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 w14:paraId="66221891" w14:textId="73F9DCFA" w:rsidR="00E51F58" w:rsidRDefault="00E51F58" w:rsidP="00E51F58">
      <w:r>
        <w:t>Настоящий документ необходим для ознакомления с техническими требованиями и целевыми свойствами разрабатываемой программы, формирует представление об ожидаемом результате и обеспечивает формирование критериев оценки полученного результата.</w:t>
      </w:r>
    </w:p>
    <w:p w14:paraId="1EA123E1" w14:textId="5C7B2A1C" w:rsidR="00143714" w:rsidRDefault="00E51F58" w:rsidP="00E51F58">
      <w:r>
        <w:t>Настоящий документ</w:t>
      </w:r>
      <w:r w:rsidR="00E54441">
        <w:t xml:space="preserve"> </w:t>
      </w:r>
      <w:r w:rsidR="00143714">
        <w:t xml:space="preserve">выполнен в соответствии с ГОСТ </w:t>
      </w:r>
      <w:r>
        <w:t>19</w:t>
      </w:r>
      <w:r w:rsidR="00143714">
        <w:t>.</w:t>
      </w:r>
      <w:r>
        <w:t>201</w:t>
      </w:r>
      <w:r w:rsidR="00143714">
        <w:t>-</w:t>
      </w:r>
      <w:r>
        <w:t>78</w:t>
      </w:r>
      <w:r w:rsidR="00143714">
        <w:t>.</w:t>
      </w:r>
    </w:p>
    <w:p w14:paraId="7C0B641D" w14:textId="33535688" w:rsidR="00E51F58" w:rsidRPr="00E54441" w:rsidRDefault="00E51F58" w:rsidP="00E51F58">
      <w:r>
        <w:t>Наименованием программы, подлежащей разработке, является «</w:t>
      </w:r>
      <w:r w:rsidR="0085414C" w:rsidRPr="0085414C">
        <w:t>Приложение “Умный друг для учебы”</w:t>
      </w:r>
      <w:r>
        <w:t>». Программа должна</w:t>
      </w:r>
      <w:r w:rsidR="0061035E" w:rsidRPr="0061035E">
        <w:t xml:space="preserve"> применяться с целью улучшения образования и обучения школьников классов </w:t>
      </w:r>
      <w:proofErr w:type="gramStart"/>
      <w:r w:rsidR="0061035E" w:rsidRPr="0061035E">
        <w:t>1-4</w:t>
      </w:r>
      <w:proofErr w:type="gramEnd"/>
      <w:r>
        <w:t>.</w:t>
      </w:r>
    </w:p>
    <w:p w14:paraId="17C5F047" w14:textId="77777777" w:rsidR="009078D6" w:rsidRPr="00C756AF" w:rsidRDefault="009078D6" w:rsidP="00A40146"/>
    <w:p w14:paraId="5BDBB2EE" w14:textId="78765799" w:rsidR="00855208" w:rsidRDefault="004C687A" w:rsidP="001027BD">
      <w:pPr>
        <w:pStyle w:val="1"/>
      </w:pPr>
      <w:bookmarkStart w:id="1" w:name="_Toc145950326"/>
      <w:r>
        <w:lastRenderedPageBreak/>
        <w:t>Основания для разработки</w:t>
      </w:r>
      <w:bookmarkEnd w:id="1"/>
    </w:p>
    <w:p w14:paraId="6F0B7F6A" w14:textId="1B64CBEF" w:rsidR="00EA064A" w:rsidRDefault="00EA064A" w:rsidP="00EA064A">
      <w:r>
        <w:t>Основаниями для разработки являются:</w:t>
      </w:r>
    </w:p>
    <w:p w14:paraId="04F04447" w14:textId="7171E624" w:rsidR="00EA064A" w:rsidRDefault="00EA064A" w:rsidP="00EA064A">
      <w:pPr>
        <w:pStyle w:val="a0"/>
      </w:pPr>
      <w:r>
        <w:t>учебный план 2023 года 4 курса специальности 09.02.07 «Информационные системы и программирование»;</w:t>
      </w:r>
    </w:p>
    <w:p w14:paraId="34BB5185" w14:textId="542004D1" w:rsidR="00EA064A" w:rsidRPr="00EA064A" w:rsidRDefault="00EA064A" w:rsidP="00EA064A">
      <w:pPr>
        <w:pStyle w:val="a0"/>
      </w:pPr>
      <w:r>
        <w:t>индивидуальное задание на учебную практику.</w:t>
      </w:r>
    </w:p>
    <w:p w14:paraId="2C035AD6" w14:textId="4625B481" w:rsidR="00855208" w:rsidRDefault="004C687A" w:rsidP="001027BD">
      <w:pPr>
        <w:pStyle w:val="1"/>
      </w:pPr>
      <w:bookmarkStart w:id="2" w:name="_Toc145950327"/>
      <w:r>
        <w:lastRenderedPageBreak/>
        <w:t>Назначение разработки</w:t>
      </w:r>
      <w:bookmarkEnd w:id="2"/>
    </w:p>
    <w:p w14:paraId="2F8A8883" w14:textId="2FFD71E0" w:rsidR="00A04B8B" w:rsidRDefault="00A04B8B" w:rsidP="00A04B8B">
      <w:pPr>
        <w:pStyle w:val="2"/>
      </w:pPr>
      <w:bookmarkStart w:id="3" w:name="_Toc145950328"/>
      <w:r>
        <w:t>Функциональное назначение программы</w:t>
      </w:r>
      <w:bookmarkEnd w:id="3"/>
    </w:p>
    <w:p w14:paraId="3D655617" w14:textId="5B9E572B" w:rsidR="00A04B8B" w:rsidRDefault="00A04B8B" w:rsidP="00A04B8B">
      <w:r>
        <w:t>В состав функционального назначения программы вход</w:t>
      </w:r>
      <w:r w:rsidR="00C60A75">
        <w:t>ит выполнение</w:t>
      </w:r>
      <w:r>
        <w:t xml:space="preserve"> следующи</w:t>
      </w:r>
      <w:r w:rsidR="00C60A75">
        <w:t>х</w:t>
      </w:r>
      <w:r>
        <w:t xml:space="preserve"> функци</w:t>
      </w:r>
      <w:r w:rsidR="00C60A75">
        <w:t>й</w:t>
      </w:r>
      <w:r>
        <w:t>:</w:t>
      </w:r>
    </w:p>
    <w:p w14:paraId="02F8C213" w14:textId="10C134BF" w:rsidR="00F13F90" w:rsidRDefault="00F13F90" w:rsidP="00F13F90">
      <w:pPr>
        <w:pStyle w:val="a0"/>
        <w:numPr>
          <w:ilvl w:val="0"/>
          <w:numId w:val="20"/>
        </w:numPr>
      </w:pPr>
      <w:r>
        <w:t>Отображение образовательных материалов: Программа предоставляет доступ к обучающим урокам, материалам и заданиям по таблице умножения, правилам русского языка и географии.</w:t>
      </w:r>
    </w:p>
    <w:p w14:paraId="79EDFF15" w14:textId="5F114D0A" w:rsidR="00F13F90" w:rsidRDefault="00F13F90" w:rsidP="00F13F90">
      <w:pPr>
        <w:pStyle w:val="a0"/>
        <w:numPr>
          <w:ilvl w:val="0"/>
          <w:numId w:val="20"/>
        </w:numPr>
      </w:pPr>
      <w:r>
        <w:t>Интерактивные учебные модули: Программа позволяет пользователям взаимодействовать с учебными модулями, включая уроки, задания и учебные игры.</w:t>
      </w:r>
    </w:p>
    <w:p w14:paraId="04586B35" w14:textId="35C567AD" w:rsidR="00F13F90" w:rsidRDefault="00F13F90" w:rsidP="00F13F90">
      <w:pPr>
        <w:pStyle w:val="a0"/>
        <w:numPr>
          <w:ilvl w:val="0"/>
          <w:numId w:val="20"/>
        </w:numPr>
      </w:pPr>
      <w:r>
        <w:t>Персонализация обучения: Пользователи могут настраивать учебный процесс в соответствии с уровнем знаний и потребностями каждого ребенка.</w:t>
      </w:r>
    </w:p>
    <w:p w14:paraId="059123F3" w14:textId="71273907" w:rsidR="00F13F90" w:rsidRDefault="00F13F90" w:rsidP="00F13F90">
      <w:pPr>
        <w:pStyle w:val="a0"/>
        <w:numPr>
          <w:ilvl w:val="0"/>
          <w:numId w:val="20"/>
        </w:numPr>
      </w:pPr>
      <w:r>
        <w:t>Мониторинг и отчетность: Программа предоставляет возможность родителям и учителям отслеживать прогресс учеников, просматривать результаты заданий и получать отчеты.</w:t>
      </w:r>
    </w:p>
    <w:p w14:paraId="677434CB" w14:textId="08C3B1F0" w:rsidR="00F13F90" w:rsidRDefault="00F13F90" w:rsidP="00F13F90">
      <w:pPr>
        <w:pStyle w:val="a0"/>
        <w:numPr>
          <w:ilvl w:val="0"/>
          <w:numId w:val="20"/>
        </w:numPr>
      </w:pPr>
      <w:r>
        <w:t>Управление контентом: Пользователи могут добавлять, удалять и редактировать образовательные материалы в соответствии с образовательными потребностями.</w:t>
      </w:r>
    </w:p>
    <w:p w14:paraId="3B351D90" w14:textId="568E0958" w:rsidR="00F13F90" w:rsidRDefault="00F13F90" w:rsidP="00F13F90">
      <w:pPr>
        <w:pStyle w:val="a0"/>
        <w:numPr>
          <w:ilvl w:val="0"/>
          <w:numId w:val="20"/>
        </w:numPr>
      </w:pPr>
      <w:r>
        <w:t>Система мотивации: Программа может включать систему поощрения и мотивации, чтобы стимулировать учеников достигать учебных целей.</w:t>
      </w:r>
    </w:p>
    <w:p w14:paraId="69C31C4D" w14:textId="220967E9" w:rsidR="00F13F90" w:rsidRDefault="00F13F90" w:rsidP="00F13F90">
      <w:pPr>
        <w:pStyle w:val="a0"/>
        <w:numPr>
          <w:ilvl w:val="0"/>
          <w:numId w:val="20"/>
        </w:numPr>
      </w:pPr>
      <w:r>
        <w:t>Гибкость использования: Пользователи могут обучаться в любое удобное время и место, используя мобильные устройства или компьютеры.</w:t>
      </w:r>
    </w:p>
    <w:p w14:paraId="33BF6593" w14:textId="7D21B246" w:rsidR="00F13F90" w:rsidRPr="00A04B8B" w:rsidRDefault="00F13F90" w:rsidP="00F13F90">
      <w:pPr>
        <w:pStyle w:val="a0"/>
        <w:numPr>
          <w:ilvl w:val="0"/>
          <w:numId w:val="20"/>
        </w:numPr>
      </w:pPr>
      <w:r>
        <w:t>Интерфейс для учителей</w:t>
      </w:r>
      <w:proofErr w:type="gramStart"/>
      <w:r>
        <w:t>: Для</w:t>
      </w:r>
      <w:proofErr w:type="gramEnd"/>
      <w:r>
        <w:t xml:space="preserve"> учителей предоставляются инструменты для управления учениками и оценки их прогресса.</w:t>
      </w:r>
    </w:p>
    <w:p w14:paraId="60C3723B" w14:textId="40C84BFB" w:rsidR="00A04B8B" w:rsidRDefault="00A04B8B" w:rsidP="00A04B8B">
      <w:pPr>
        <w:pStyle w:val="2"/>
      </w:pPr>
      <w:bookmarkStart w:id="4" w:name="_Toc145950329"/>
      <w:r>
        <w:lastRenderedPageBreak/>
        <w:t>Эксплуатационное назначение программы</w:t>
      </w:r>
      <w:bookmarkEnd w:id="4"/>
    </w:p>
    <w:p w14:paraId="7738DEED" w14:textId="3AA670EA" w:rsidR="00F13F90" w:rsidRDefault="00F13F90" w:rsidP="00F13F90">
      <w:r>
        <w:t xml:space="preserve">Эксплуатационное назначение программы "Умный </w:t>
      </w:r>
      <w:r>
        <w:t>д</w:t>
      </w:r>
      <w:r>
        <w:t xml:space="preserve">руг для </w:t>
      </w:r>
      <w:r>
        <w:t>у</w:t>
      </w:r>
      <w:r>
        <w:t xml:space="preserve">чебы" состоит в обеспечении образовательного процесса для школьников классов </w:t>
      </w:r>
      <w:proofErr w:type="gramStart"/>
      <w:r>
        <w:t>1-4</w:t>
      </w:r>
      <w:proofErr w:type="gramEnd"/>
      <w:r>
        <w:t>, а также в удовлетворении образовательных потребностей родителей и учителей.</w:t>
      </w:r>
    </w:p>
    <w:p w14:paraId="6519A8F7" w14:textId="14E11CA3" w:rsidR="00F13F90" w:rsidRDefault="00F13F90" w:rsidP="00F13F90">
      <w:r>
        <w:t>Аудиторией потенциальных пользователей являются:</w:t>
      </w:r>
    </w:p>
    <w:p w14:paraId="24740AF6" w14:textId="77777777" w:rsidR="00F13F90" w:rsidRDefault="00F13F90" w:rsidP="00F13F90">
      <w:pPr>
        <w:pStyle w:val="a0"/>
        <w:numPr>
          <w:ilvl w:val="0"/>
          <w:numId w:val="21"/>
        </w:numPr>
      </w:pPr>
      <w:r>
        <w:t>Дети в возрасте от 6 до 10 лет, которые используют программу для обучения и усвоения знаний.</w:t>
      </w:r>
    </w:p>
    <w:p w14:paraId="12D5432E" w14:textId="77777777" w:rsidR="00F13F90" w:rsidRDefault="00F13F90" w:rsidP="00F13F90">
      <w:pPr>
        <w:pStyle w:val="a0"/>
        <w:numPr>
          <w:ilvl w:val="0"/>
          <w:numId w:val="21"/>
        </w:numPr>
      </w:pPr>
      <w:r>
        <w:t>Родители, которые могут отслеживать успехи своих детей, мониторить их образовательный прогресс и настраивать учебный процесс.</w:t>
      </w:r>
    </w:p>
    <w:p w14:paraId="29D1A11B" w14:textId="1A7EFDF3" w:rsidR="00F13F90" w:rsidRPr="006D5EDF" w:rsidRDefault="00F13F90" w:rsidP="00F13F90">
      <w:pPr>
        <w:pStyle w:val="a0"/>
        <w:numPr>
          <w:ilvl w:val="0"/>
          <w:numId w:val="21"/>
        </w:numPr>
      </w:pPr>
      <w:r>
        <w:t>Учителя, которые могут использовать программу для улучшения образовательного процесса в классе, следить за успехами учеников и предоставлять дополнительные материалы.</w:t>
      </w:r>
    </w:p>
    <w:p w14:paraId="3DF2D17F" w14:textId="56980F19" w:rsidR="00855208" w:rsidRDefault="004C687A" w:rsidP="001027BD">
      <w:pPr>
        <w:pStyle w:val="1"/>
      </w:pPr>
      <w:bookmarkStart w:id="5" w:name="_Toc145950330"/>
      <w:r>
        <w:lastRenderedPageBreak/>
        <w:t>Требования к программе или программному изделию</w:t>
      </w:r>
      <w:bookmarkEnd w:id="5"/>
    </w:p>
    <w:p w14:paraId="02482E03" w14:textId="77777777" w:rsidR="00B142B4" w:rsidRDefault="00B142B4" w:rsidP="00B142B4">
      <w:pPr>
        <w:pStyle w:val="2"/>
      </w:pPr>
      <w:bookmarkStart w:id="6" w:name="_Toc145950331"/>
      <w:r>
        <w:t>Требования к функциональным характеристикам</w:t>
      </w:r>
      <w:bookmarkEnd w:id="6"/>
    </w:p>
    <w:p w14:paraId="1EAACAB8" w14:textId="7F063048" w:rsidR="00261473" w:rsidRPr="00D43912" w:rsidRDefault="00D43912" w:rsidP="00261473">
      <w:pPr>
        <w:rPr>
          <w:lang w:val="en-US"/>
        </w:rPr>
      </w:pPr>
      <w:r>
        <w:rPr>
          <w:lang w:val="en-US"/>
        </w:rPr>
        <w:t>???</w:t>
      </w:r>
    </w:p>
    <w:p w14:paraId="1F736D42" w14:textId="5D23823F" w:rsidR="00630B5A" w:rsidRDefault="00B142B4" w:rsidP="00630B5A">
      <w:pPr>
        <w:pStyle w:val="2"/>
      </w:pPr>
      <w:bookmarkStart w:id="7" w:name="_Toc145950332"/>
      <w:r>
        <w:t>Требования к пользовательскому интерфейсу</w:t>
      </w:r>
      <w:bookmarkEnd w:id="7"/>
    </w:p>
    <w:p w14:paraId="191B2E18" w14:textId="7BE03B5B" w:rsidR="00D43912" w:rsidRPr="00D43912" w:rsidRDefault="00D43912" w:rsidP="00D43912">
      <w:pPr>
        <w:rPr>
          <w:lang w:val="en-US"/>
        </w:rPr>
      </w:pPr>
      <w:r>
        <w:rPr>
          <w:lang w:val="en-US"/>
        </w:rPr>
        <w:t>???</w:t>
      </w:r>
    </w:p>
    <w:p w14:paraId="713B0691" w14:textId="080CB72F" w:rsidR="00B142B4" w:rsidRDefault="00B142B4" w:rsidP="00B142B4">
      <w:pPr>
        <w:pStyle w:val="2"/>
      </w:pPr>
      <w:bookmarkStart w:id="8" w:name="_Toc145950333"/>
      <w:r>
        <w:t>Требования к надежности</w:t>
      </w:r>
      <w:bookmarkEnd w:id="8"/>
    </w:p>
    <w:p w14:paraId="1F78B24D" w14:textId="77777777" w:rsidR="00B142B4" w:rsidRDefault="00B142B4" w:rsidP="00B142B4">
      <w:pPr>
        <w:pStyle w:val="3"/>
      </w:pPr>
      <w:bookmarkStart w:id="9" w:name="_Toc68648922"/>
      <w:bookmarkStart w:id="10" w:name="_Toc98148886"/>
      <w:bookmarkStart w:id="11" w:name="_Toc103625650"/>
      <w:r w:rsidRPr="00FD4A6B">
        <w:t>Требования к обеспечению надежного (устойчивого) функционирования программы</w:t>
      </w:r>
      <w:bookmarkEnd w:id="9"/>
      <w:bookmarkEnd w:id="10"/>
      <w:bookmarkEnd w:id="11"/>
    </w:p>
    <w:p w14:paraId="745CE965" w14:textId="77777777" w:rsidR="00B142B4" w:rsidRPr="00CB2964" w:rsidRDefault="00B142B4" w:rsidP="00B142B4">
      <w:r w:rsidRPr="00CB2964">
        <w:rPr>
          <w:spacing w:val="2"/>
        </w:rPr>
        <w:t xml:space="preserve">Надежное (устойчивое) функционирование программы должно быть обеспечено </w:t>
      </w:r>
      <w:r w:rsidRPr="00CB2964">
        <w:t>выполнением совокупности организационно-технических мероприятий, перечень которых приведен ниже:</w:t>
      </w:r>
    </w:p>
    <w:p w14:paraId="2B72B517" w14:textId="33871903" w:rsidR="00B142B4" w:rsidRPr="00CB2964" w:rsidRDefault="00B142B4" w:rsidP="00B142B4">
      <w:pPr>
        <w:pStyle w:val="a0"/>
      </w:pPr>
      <w:r w:rsidRPr="00CB2964">
        <w:t>организацией бесперебойного питания технических средств;</w:t>
      </w:r>
    </w:p>
    <w:p w14:paraId="6A99EE52" w14:textId="0122AA3B" w:rsidR="00B142B4" w:rsidRPr="00CB2964" w:rsidRDefault="00B142B4" w:rsidP="00B142B4">
      <w:pPr>
        <w:pStyle w:val="a0"/>
      </w:pPr>
      <w:r w:rsidRPr="00CB2964">
        <w:t>осуществлением контроля входных данных;</w:t>
      </w:r>
    </w:p>
    <w:p w14:paraId="2E58BE1F" w14:textId="39A9784D" w:rsidR="00B142B4" w:rsidRPr="00CB2964" w:rsidRDefault="00B142B4" w:rsidP="00B142B4">
      <w:pPr>
        <w:pStyle w:val="a0"/>
        <w:rPr>
          <w:spacing w:val="-2"/>
        </w:rPr>
      </w:pPr>
      <w:r w:rsidRPr="00CB2964">
        <w:rPr>
          <w:spacing w:val="7"/>
        </w:rPr>
        <w:t xml:space="preserve">регулярным выполнением рекомендаций Министерства труда и социального </w:t>
      </w:r>
      <w:r w:rsidRPr="00CB2964"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t xml:space="preserve"> </w:t>
      </w:r>
      <w:r w:rsidRPr="00CB2964">
        <w:rPr>
          <w:spacing w:val="2"/>
        </w:rPr>
        <w:t>межотраслевых типовых норм времени на работы по сервисному обслуживанию</w:t>
      </w:r>
      <w:r>
        <w:rPr>
          <w:spacing w:val="2"/>
        </w:rPr>
        <w:t xml:space="preserve"> </w:t>
      </w:r>
      <w:r w:rsidRPr="00CB2964">
        <w:rPr>
          <w:spacing w:val="-2"/>
        </w:rPr>
        <w:t>ПЭВМ и оргтехники и сопровождению программных средств»;</w:t>
      </w:r>
    </w:p>
    <w:p w14:paraId="1D82682E" w14:textId="471EBFF0" w:rsidR="00B142B4" w:rsidRPr="00EA3F8E" w:rsidRDefault="00B142B4" w:rsidP="00B142B4">
      <w:pPr>
        <w:pStyle w:val="a0"/>
      </w:pPr>
      <w:r w:rsidRPr="00CB2964">
        <w:rPr>
          <w:spacing w:val="8"/>
        </w:rPr>
        <w:t xml:space="preserve">регулярным выполнением требований ГОСТ 51188–98. Защита информации. </w:t>
      </w:r>
      <w:r w:rsidRPr="00CB2964">
        <w:t>Испытания программных средств на наличие компьютерных вирусов</w:t>
      </w:r>
      <w:r>
        <w:t>.</w:t>
      </w:r>
    </w:p>
    <w:p w14:paraId="264A8E76" w14:textId="45DD64B8" w:rsidR="00C019D4" w:rsidRDefault="00C019D4" w:rsidP="00B142B4">
      <w:pPr>
        <w:pStyle w:val="3"/>
      </w:pPr>
      <w:bookmarkStart w:id="12" w:name="_Toc68648923"/>
      <w:bookmarkStart w:id="13" w:name="_Toc98148887"/>
      <w:bookmarkStart w:id="14" w:name="_Toc103625651"/>
      <w:r>
        <w:t>Контроль входной и выходной информации</w:t>
      </w:r>
    </w:p>
    <w:p w14:paraId="596DAEA0" w14:textId="51F8F6BE" w:rsidR="00526299" w:rsidRPr="00526299" w:rsidRDefault="00526299" w:rsidP="00526299">
      <w:r>
        <w:t xml:space="preserve">Разрабатываемый программный продукт должен осуществлять контроль корректности ввода данных пользователем или администратором. После получения данных из формы программный продукт должен осуществлять проверку на </w:t>
      </w:r>
      <w:r>
        <w:lastRenderedPageBreak/>
        <w:t>соответствие ввода соответствующей модели данных перед занесением в базу данных.</w:t>
      </w:r>
    </w:p>
    <w:p w14:paraId="2EE37A0A" w14:textId="2C50794F" w:rsidR="00B142B4" w:rsidRDefault="00B142B4" w:rsidP="00B142B4">
      <w:pPr>
        <w:pStyle w:val="3"/>
      </w:pPr>
      <w:r w:rsidRPr="00FD4A6B">
        <w:t>Время восстановления программы после отказа</w:t>
      </w:r>
      <w:bookmarkEnd w:id="12"/>
      <w:bookmarkEnd w:id="13"/>
      <w:bookmarkEnd w:id="14"/>
    </w:p>
    <w:p w14:paraId="67CD967D" w14:textId="77777777" w:rsidR="00B142B4" w:rsidRPr="00550A7B" w:rsidRDefault="00B142B4" w:rsidP="00B142B4">
      <w:r w:rsidRPr="00350721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551336D7" w14:textId="77777777" w:rsidR="00B142B4" w:rsidRDefault="00B142B4" w:rsidP="00B142B4">
      <w:pPr>
        <w:pStyle w:val="3"/>
      </w:pPr>
      <w:bookmarkStart w:id="15" w:name="_Toc68648924"/>
      <w:bookmarkStart w:id="16" w:name="_Toc98148888"/>
      <w:bookmarkStart w:id="17" w:name="_Toc103625652"/>
      <w:r w:rsidRPr="00FD4A6B">
        <w:t>Отказ из-за некорректных действий оператора</w:t>
      </w:r>
      <w:bookmarkEnd w:id="15"/>
      <w:bookmarkEnd w:id="16"/>
      <w:bookmarkEnd w:id="17"/>
    </w:p>
    <w:p w14:paraId="5D2BB27E" w14:textId="77777777" w:rsidR="00B142B4" w:rsidRPr="00EC558E" w:rsidRDefault="00B142B4" w:rsidP="00B142B4">
      <w:r w:rsidRPr="00371B8F">
        <w:t>Программа не должна непредвиденно прерывать свою работу.</w:t>
      </w:r>
    </w:p>
    <w:p w14:paraId="6ADC4610" w14:textId="77777777" w:rsidR="00B142B4" w:rsidRPr="00B142B4" w:rsidRDefault="00B142B4" w:rsidP="00B142B4"/>
    <w:p w14:paraId="3C7E5F7C" w14:textId="571EA9E5" w:rsidR="00B142B4" w:rsidRDefault="00B142B4" w:rsidP="00B142B4">
      <w:pPr>
        <w:pStyle w:val="2"/>
      </w:pPr>
      <w:bookmarkStart w:id="18" w:name="_Toc145950334"/>
      <w:r>
        <w:t>Условия эксплуатации</w:t>
      </w:r>
      <w:bookmarkEnd w:id="18"/>
    </w:p>
    <w:p w14:paraId="4531323F" w14:textId="710D991A" w:rsidR="00526299" w:rsidRDefault="00526299" w:rsidP="00526299">
      <w:pPr>
        <w:pStyle w:val="3"/>
      </w:pPr>
      <w:r>
        <w:t>Климатические условия эксплуатации</w:t>
      </w:r>
    </w:p>
    <w:p w14:paraId="34FB92EA" w14:textId="2C2CFD77" w:rsidR="00526299" w:rsidRDefault="00526299" w:rsidP="00526299">
      <w:r>
        <w:t>Требования к климатическим условиям эксплуатации соответствуют стандартным условиям бытовых помещений.</w:t>
      </w:r>
    </w:p>
    <w:p w14:paraId="5AF176E2" w14:textId="361DB171" w:rsidR="00526299" w:rsidRDefault="00526299" w:rsidP="00526299">
      <w:pPr>
        <w:pStyle w:val="3"/>
      </w:pPr>
      <w:r>
        <w:t>Требования к видам обслуживания</w:t>
      </w:r>
    </w:p>
    <w:p w14:paraId="1FEA5185" w14:textId="6940D9E2" w:rsidR="00526299" w:rsidRDefault="00526299" w:rsidP="00526299">
      <w:r>
        <w:t>Специальное обслуживание программы не требуется.</w:t>
      </w:r>
    </w:p>
    <w:p w14:paraId="4A0E4F47" w14:textId="799AA493" w:rsidR="00526299" w:rsidRDefault="00526299" w:rsidP="00526299">
      <w:pPr>
        <w:pStyle w:val="3"/>
      </w:pPr>
      <w:r>
        <w:t>Требования к численности и квалификации персонала</w:t>
      </w:r>
    </w:p>
    <w:p w14:paraId="5C9F9273" w14:textId="6934B149" w:rsidR="00526299" w:rsidRDefault="00526299" w:rsidP="00526299">
      <w:r>
        <w:t xml:space="preserve">Конечный пользователь программы – </w:t>
      </w:r>
      <w:r w:rsidR="00506B08">
        <w:t>дети</w:t>
      </w:r>
      <w:r w:rsidR="00506B08" w:rsidRPr="00506B08">
        <w:t>,</w:t>
      </w:r>
      <w:r w:rsidR="00506B08">
        <w:t xml:space="preserve"> родители</w:t>
      </w:r>
      <w:r w:rsidR="00506B08" w:rsidRPr="00506B08">
        <w:t>,</w:t>
      </w:r>
      <w:r w:rsidR="00506B08">
        <w:t xml:space="preserve"> учителя</w:t>
      </w:r>
      <w:r>
        <w:t xml:space="preserve">. </w:t>
      </w:r>
    </w:p>
    <w:p w14:paraId="07498858" w14:textId="77777777" w:rsidR="00526299" w:rsidRDefault="00526299" w:rsidP="00526299">
      <w: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4E688BFC" w14:textId="65519EE4" w:rsidR="00526299" w:rsidRPr="00526299" w:rsidRDefault="00526299" w:rsidP="00526299">
      <w:r>
        <w:lastRenderedPageBreak/>
        <w:t>Системный программист должен поддерживать работоспособность технических средств.</w:t>
      </w:r>
    </w:p>
    <w:p w14:paraId="4803858A" w14:textId="57BD1231" w:rsidR="00B142B4" w:rsidRDefault="00B142B4" w:rsidP="00B142B4">
      <w:pPr>
        <w:pStyle w:val="2"/>
      </w:pPr>
      <w:bookmarkStart w:id="19" w:name="_Toc145950335"/>
      <w:r>
        <w:t>Требования к составу и параметрам технических средств</w:t>
      </w:r>
      <w:bookmarkEnd w:id="19"/>
    </w:p>
    <w:p w14:paraId="155E95A9" w14:textId="4EA59610" w:rsidR="00B142B4" w:rsidRDefault="00B142B4" w:rsidP="00BD1478">
      <w:r>
        <w:t>Требованиями к техническому обеспечению является ПК любого форм-фактора, соответствующий следующим минимальным требованиям:</w:t>
      </w:r>
    </w:p>
    <w:p w14:paraId="68A0362E" w14:textId="5722A099" w:rsidR="00B142B4" w:rsidRDefault="00B142B4" w:rsidP="00B142B4">
      <w:pPr>
        <w:pStyle w:val="a0"/>
      </w:pPr>
      <w:r>
        <w:t>процессор четырехъядерный с тактовой частотой не менее 2,4 ГГц</w:t>
      </w:r>
      <w:r w:rsidR="00BD1478">
        <w:t>;</w:t>
      </w:r>
    </w:p>
    <w:p w14:paraId="654B6EFB" w14:textId="3B0BFE88" w:rsidR="00B142B4" w:rsidRDefault="00B142B4" w:rsidP="00B142B4">
      <w:pPr>
        <w:pStyle w:val="a0"/>
      </w:pPr>
      <w:r>
        <w:t>ОЗУ объемом</w:t>
      </w:r>
      <w:r w:rsidR="00895AB5">
        <w:t xml:space="preserve"> от</w:t>
      </w:r>
      <w:r>
        <w:t xml:space="preserve"> 4 Гб</w:t>
      </w:r>
      <w:r w:rsidR="00BD1478">
        <w:t>;</w:t>
      </w:r>
    </w:p>
    <w:p w14:paraId="19ED7F15" w14:textId="7F06D2AF" w:rsidR="00B142B4" w:rsidRDefault="00B142B4" w:rsidP="00B142B4">
      <w:pPr>
        <w:pStyle w:val="a0"/>
      </w:pPr>
      <w:r>
        <w:t xml:space="preserve">видеоадаптер </w:t>
      </w:r>
      <w:r>
        <w:rPr>
          <w:lang w:val="en-US"/>
        </w:rPr>
        <w:t>DirectX</w:t>
      </w:r>
      <w:r w:rsidRPr="00A343BB">
        <w:t xml:space="preserve"> 11 </w:t>
      </w:r>
      <w:r>
        <w:t>или более поздняя версия</w:t>
      </w:r>
      <w:r w:rsidR="00BD1478">
        <w:t>;</w:t>
      </w:r>
    </w:p>
    <w:p w14:paraId="43CD6E92" w14:textId="14857C74" w:rsidR="00BD1478" w:rsidRPr="00593FB8" w:rsidRDefault="00BD1478" w:rsidP="00B142B4">
      <w:pPr>
        <w:pStyle w:val="a0"/>
      </w:pPr>
      <w:r>
        <w:t>жесткий диск объемом</w:t>
      </w:r>
      <w:r w:rsidR="00895AB5">
        <w:t xml:space="preserve"> от</w:t>
      </w:r>
      <w:r>
        <w:t xml:space="preserve"> 100 Гб.</w:t>
      </w:r>
    </w:p>
    <w:p w14:paraId="02934804" w14:textId="325CD8CB" w:rsidR="00B142B4" w:rsidRDefault="00B142B4" w:rsidP="00B142B4">
      <w:pPr>
        <w:pStyle w:val="2"/>
      </w:pPr>
      <w:bookmarkStart w:id="20" w:name="_Toc145950336"/>
      <w:r>
        <w:t>Требования к информационной и программной совместимости</w:t>
      </w:r>
      <w:bookmarkEnd w:id="20"/>
    </w:p>
    <w:p w14:paraId="5CFB14E4" w14:textId="7AA65047" w:rsidR="00706EA6" w:rsidRDefault="00706EA6" w:rsidP="00706EA6">
      <w:pPr>
        <w:pStyle w:val="3"/>
      </w:pPr>
      <w:r>
        <w:t>Требования к информационным структурам и методам решения</w:t>
      </w:r>
    </w:p>
    <w:p w14:paraId="41775142" w14:textId="1F1434E2" w:rsidR="00706EA6" w:rsidRDefault="00706EA6" w:rsidP="00706EA6">
      <w:r>
        <w:t>Требования к информационным структурам и методам решения не предъявляются.</w:t>
      </w:r>
    </w:p>
    <w:p w14:paraId="3E62EC53" w14:textId="06844B2C" w:rsidR="00706EA6" w:rsidRDefault="00706EA6" w:rsidP="00706EA6">
      <w:pPr>
        <w:pStyle w:val="3"/>
      </w:pPr>
      <w:r>
        <w:t>Требования к исходным кодам и языкам программирования</w:t>
      </w:r>
    </w:p>
    <w:p w14:paraId="49AD0F23" w14:textId="542361A6" w:rsidR="00706EA6" w:rsidRPr="00063561" w:rsidRDefault="00706EA6" w:rsidP="00706EA6">
      <w:r>
        <w:t xml:space="preserve">Исходные коды программы должны быть реализованы на языках </w:t>
      </w:r>
      <w:proofErr w:type="gramStart"/>
      <w:r>
        <w:t xml:space="preserve">программирования </w:t>
      </w:r>
      <w:r w:rsidR="00063561" w:rsidRPr="00063561">
        <w:t>?</w:t>
      </w:r>
      <w:proofErr w:type="gramEnd"/>
      <w:r w:rsidR="00063561" w:rsidRPr="00063561">
        <w:t>??</w:t>
      </w:r>
      <w:r w:rsidR="00063561">
        <w:t>.</w:t>
      </w:r>
    </w:p>
    <w:p w14:paraId="2EF5BCFD" w14:textId="311A55E5" w:rsidR="00706EA6" w:rsidRDefault="00706EA6" w:rsidP="00706EA6">
      <w:pPr>
        <w:pStyle w:val="3"/>
      </w:pPr>
      <w:r>
        <w:t>Требования к программным средствам, используемым программой</w:t>
      </w:r>
    </w:p>
    <w:p w14:paraId="28AB49B8" w14:textId="679A90CE" w:rsidR="00063561" w:rsidRPr="00154913" w:rsidRDefault="00063561" w:rsidP="00063561">
      <w:r w:rsidRPr="00063561">
        <w:t xml:space="preserve">Требования к </w:t>
      </w:r>
      <w:r>
        <w:t>программным средствам</w:t>
      </w:r>
      <w:r w:rsidRPr="00063561">
        <w:t xml:space="preserve"> не предъявляются.</w:t>
      </w:r>
    </w:p>
    <w:p w14:paraId="46241B41" w14:textId="2B004095" w:rsidR="00C019D4" w:rsidRDefault="00C019D4" w:rsidP="00C019D4">
      <w:pPr>
        <w:pStyle w:val="2"/>
      </w:pPr>
      <w:bookmarkStart w:id="21" w:name="_Toc145950337"/>
      <w:r>
        <w:t>Требования к маркировке и упаковке</w:t>
      </w:r>
      <w:bookmarkEnd w:id="21"/>
    </w:p>
    <w:p w14:paraId="43BA58D7" w14:textId="4D6D0365" w:rsidR="00526299" w:rsidRPr="00526299" w:rsidRDefault="00526299" w:rsidP="00526299">
      <w:bookmarkStart w:id="22" w:name="_Hlk145950121"/>
      <w:r>
        <w:t>Требования к маркировке и упаковке не предъявляются.</w:t>
      </w:r>
    </w:p>
    <w:p w14:paraId="5033994E" w14:textId="6A282B0E" w:rsidR="00C019D4" w:rsidRDefault="00C019D4" w:rsidP="00C019D4">
      <w:pPr>
        <w:pStyle w:val="2"/>
      </w:pPr>
      <w:bookmarkStart w:id="23" w:name="_Toc145950338"/>
      <w:bookmarkEnd w:id="22"/>
      <w:r>
        <w:lastRenderedPageBreak/>
        <w:t>Требования к транспортированию и хранению</w:t>
      </w:r>
      <w:bookmarkEnd w:id="23"/>
    </w:p>
    <w:p w14:paraId="2208B179" w14:textId="451939B1" w:rsidR="00526299" w:rsidRPr="00526299" w:rsidRDefault="00526299" w:rsidP="00526299">
      <w:r>
        <w:t>Требования к транспортированию и хранению не предъявляются.</w:t>
      </w:r>
    </w:p>
    <w:p w14:paraId="6AD3ADD1" w14:textId="77777777" w:rsidR="00C019D4" w:rsidRPr="00A343BB" w:rsidRDefault="00C019D4" w:rsidP="00C019D4"/>
    <w:p w14:paraId="77FBF8A8" w14:textId="77777777" w:rsidR="00B142B4" w:rsidRPr="00B142B4" w:rsidRDefault="00B142B4" w:rsidP="00B142B4"/>
    <w:p w14:paraId="65B63177" w14:textId="327BB273" w:rsidR="00855208" w:rsidRDefault="004C687A" w:rsidP="001027BD">
      <w:pPr>
        <w:pStyle w:val="1"/>
      </w:pPr>
      <w:bookmarkStart w:id="24" w:name="_Toc145950339"/>
      <w:r>
        <w:lastRenderedPageBreak/>
        <w:t>Требования к программной документации</w:t>
      </w:r>
      <w:bookmarkEnd w:id="24"/>
    </w:p>
    <w:p w14:paraId="1C17A2F5" w14:textId="77777777" w:rsidR="004C687A" w:rsidRPr="00AF753A" w:rsidRDefault="004C687A" w:rsidP="004C687A">
      <w:r w:rsidRPr="00AF753A">
        <w:t>Состав программной документации должен включать в себя:</w:t>
      </w:r>
    </w:p>
    <w:p w14:paraId="41C12D82" w14:textId="38935D01" w:rsidR="004C687A" w:rsidRDefault="004C687A" w:rsidP="004C687A">
      <w:pPr>
        <w:pStyle w:val="a0"/>
      </w:pPr>
      <w:r>
        <w:t>аналитическую записку;</w:t>
      </w:r>
    </w:p>
    <w:p w14:paraId="51D34707" w14:textId="2F60577F" w:rsidR="004C687A" w:rsidRPr="00E552F9" w:rsidRDefault="004C687A" w:rsidP="004C687A">
      <w:pPr>
        <w:pStyle w:val="a0"/>
      </w:pPr>
      <w:r>
        <w:t>т</w:t>
      </w:r>
      <w:r w:rsidRPr="00E552F9">
        <w:t>ехническое задание</w:t>
      </w:r>
      <w:r>
        <w:t xml:space="preserve"> на разработку информационной системы</w:t>
      </w:r>
      <w:r w:rsidRPr="00E552F9">
        <w:t>;</w:t>
      </w:r>
    </w:p>
    <w:p w14:paraId="3158AFF6" w14:textId="2CB7A341" w:rsidR="004C687A" w:rsidRDefault="004C687A" w:rsidP="004C687A">
      <w:pPr>
        <w:pStyle w:val="a0"/>
      </w:pPr>
      <w:r>
        <w:t>р</w:t>
      </w:r>
      <w:r w:rsidRPr="00E552F9">
        <w:t>уководство пользователя;</w:t>
      </w:r>
    </w:p>
    <w:p w14:paraId="1BFECD8E" w14:textId="5FF0EBFD" w:rsidR="004C687A" w:rsidRPr="00E552F9" w:rsidRDefault="004C687A" w:rsidP="004C687A">
      <w:pPr>
        <w:pStyle w:val="a0"/>
      </w:pPr>
      <w:r>
        <w:t>руководство администратора;</w:t>
      </w:r>
    </w:p>
    <w:p w14:paraId="1CDB1740" w14:textId="1388D187" w:rsidR="004C687A" w:rsidRDefault="004C687A" w:rsidP="004C687A">
      <w:pPr>
        <w:pStyle w:val="a0"/>
      </w:pPr>
      <w:r>
        <w:t>и</w:t>
      </w:r>
      <w:r w:rsidRPr="00E552F9">
        <w:t>сходный код</w:t>
      </w:r>
      <w:r>
        <w:t xml:space="preserve">. </w:t>
      </w:r>
    </w:p>
    <w:p w14:paraId="3A1483DF" w14:textId="3B5CCD74" w:rsidR="00616C08" w:rsidRDefault="004C687A" w:rsidP="00062636">
      <w:pPr>
        <w:pStyle w:val="1"/>
      </w:pPr>
      <w:bookmarkStart w:id="25" w:name="_Toc145950340"/>
      <w:r>
        <w:lastRenderedPageBreak/>
        <w:t>Стадии и этапы разработки</w:t>
      </w:r>
      <w:bookmarkEnd w:id="25"/>
    </w:p>
    <w:p w14:paraId="4D18723E" w14:textId="77777777" w:rsidR="00A8729A" w:rsidRPr="00FD4A6B" w:rsidRDefault="00A8729A" w:rsidP="00A8729A">
      <w:pPr>
        <w:pStyle w:val="2"/>
        <w:spacing w:before="100" w:beforeAutospacing="1"/>
        <w:rPr>
          <w:szCs w:val="24"/>
        </w:rPr>
      </w:pPr>
      <w:bookmarkStart w:id="26" w:name="_Toc68648944"/>
      <w:bookmarkStart w:id="27" w:name="_Toc98148908"/>
      <w:bookmarkStart w:id="28" w:name="_Toc103625671"/>
      <w:bookmarkStart w:id="29" w:name="_Toc145950341"/>
      <w:r w:rsidRPr="00FD4A6B">
        <w:rPr>
          <w:szCs w:val="24"/>
        </w:rPr>
        <w:t>Стадии разработки</w:t>
      </w:r>
      <w:bookmarkEnd w:id="26"/>
      <w:bookmarkEnd w:id="27"/>
      <w:bookmarkEnd w:id="28"/>
      <w:bookmarkEnd w:id="29"/>
    </w:p>
    <w:p w14:paraId="3DE3A1A8" w14:textId="77777777" w:rsidR="00A8729A" w:rsidRPr="00AF753A" w:rsidRDefault="00A8729A" w:rsidP="00A8729A">
      <w:pPr>
        <w:spacing w:before="100" w:beforeAutospacing="1"/>
        <w:rPr>
          <w:rFonts w:cs="Times New Roman"/>
          <w:szCs w:val="24"/>
        </w:rPr>
      </w:pPr>
      <w:r w:rsidRPr="00AF753A">
        <w:rPr>
          <w:rFonts w:cs="Times New Roman"/>
          <w:szCs w:val="24"/>
        </w:rPr>
        <w:t xml:space="preserve">Разработка должна быть проведена в </w:t>
      </w:r>
      <w:r>
        <w:rPr>
          <w:rFonts w:cs="Times New Roman"/>
          <w:szCs w:val="24"/>
        </w:rPr>
        <w:t>четыре</w:t>
      </w:r>
      <w:r w:rsidRPr="00AF753A">
        <w:rPr>
          <w:rFonts w:cs="Times New Roman"/>
          <w:szCs w:val="24"/>
        </w:rPr>
        <w:t xml:space="preserve"> стадии:</w:t>
      </w:r>
    </w:p>
    <w:p w14:paraId="60BD6F30" w14:textId="3CF0D161" w:rsidR="00A8729A" w:rsidRPr="00AF753A" w:rsidRDefault="00A8729A" w:rsidP="00A8729A">
      <w:pPr>
        <w:pStyle w:val="a0"/>
        <w:ind w:left="1571" w:hanging="360"/>
        <w:rPr>
          <w:rFonts w:cs="Times New Roman"/>
          <w:szCs w:val="24"/>
        </w:rPr>
      </w:pPr>
      <w:r w:rsidRPr="00AF753A">
        <w:rPr>
          <w:rFonts w:cs="Times New Roman"/>
          <w:szCs w:val="24"/>
        </w:rPr>
        <w:t>разработка технического задания;</w:t>
      </w:r>
    </w:p>
    <w:p w14:paraId="5E5F7760" w14:textId="77777777" w:rsidR="00A8729A" w:rsidRDefault="00A8729A" w:rsidP="00A8729A">
      <w:pPr>
        <w:pStyle w:val="a0"/>
        <w:ind w:left="1571" w:hanging="360"/>
        <w:rPr>
          <w:rFonts w:cs="Times New Roman"/>
          <w:spacing w:val="2"/>
        </w:rPr>
      </w:pPr>
      <w:r w:rsidRPr="4F12A481">
        <w:rPr>
          <w:rFonts w:cs="Times New Roman"/>
          <w:spacing w:val="2"/>
        </w:rPr>
        <w:t>рабочее проектирование;</w:t>
      </w:r>
    </w:p>
    <w:p w14:paraId="0F739025" w14:textId="77777777" w:rsidR="00A8729A" w:rsidRDefault="00A8729A" w:rsidP="00A8729A">
      <w:pPr>
        <w:pStyle w:val="a0"/>
        <w:ind w:left="1571" w:hanging="360"/>
        <w:rPr>
          <w:rFonts w:cs="Times New Roman"/>
          <w:spacing w:val="2"/>
        </w:rPr>
      </w:pPr>
      <w:r w:rsidRPr="4F12A481">
        <w:rPr>
          <w:rFonts w:cs="Times New Roman"/>
          <w:spacing w:val="2"/>
        </w:rPr>
        <w:t>программная реализация;</w:t>
      </w:r>
    </w:p>
    <w:p w14:paraId="5F6D8EFE" w14:textId="77777777" w:rsidR="00A8729A" w:rsidRPr="00774DF2" w:rsidDel="00FC663A" w:rsidRDefault="00A8729A" w:rsidP="00A8729A">
      <w:pPr>
        <w:pStyle w:val="a0"/>
        <w:ind w:left="1571" w:hanging="360"/>
        <w:rPr>
          <w:rFonts w:asciiTheme="minorHAnsi" w:hAnsiTheme="minorHAnsi"/>
          <w:spacing w:val="2"/>
          <w:szCs w:val="24"/>
        </w:rPr>
      </w:pPr>
      <w:r w:rsidRPr="4F12A481">
        <w:rPr>
          <w:rFonts w:cs="Times New Roman"/>
          <w:spacing w:val="2"/>
        </w:rPr>
        <w:t>разработка эксплуатационной документации.</w:t>
      </w:r>
    </w:p>
    <w:p w14:paraId="09137EEB" w14:textId="77777777" w:rsidR="00A8729A" w:rsidRPr="00FD4A6B" w:rsidRDefault="00A8729A" w:rsidP="00A8729A">
      <w:pPr>
        <w:pStyle w:val="2"/>
        <w:spacing w:before="100" w:beforeAutospacing="1"/>
        <w:rPr>
          <w:szCs w:val="24"/>
        </w:rPr>
      </w:pPr>
      <w:bookmarkStart w:id="30" w:name="_Toc68648945"/>
      <w:bookmarkStart w:id="31" w:name="_Toc98148909"/>
      <w:bookmarkStart w:id="32" w:name="_Toc103625672"/>
      <w:bookmarkStart w:id="33" w:name="_Toc145950342"/>
      <w:r w:rsidRPr="00FD4A6B">
        <w:rPr>
          <w:szCs w:val="24"/>
        </w:rPr>
        <w:t>Этапы разработки</w:t>
      </w:r>
      <w:bookmarkEnd w:id="30"/>
      <w:bookmarkEnd w:id="31"/>
      <w:bookmarkEnd w:id="32"/>
      <w:bookmarkEnd w:id="33"/>
    </w:p>
    <w:p w14:paraId="4BF8AC47" w14:textId="5196C8BA" w:rsidR="00A8729A" w:rsidRDefault="00A8729A" w:rsidP="00A8729A">
      <w:r w:rsidRPr="02C10058">
        <w:t>Этапы разработки</w:t>
      </w:r>
      <w:r w:rsidR="00B543E1">
        <w:t xml:space="preserve"> программного продукта</w:t>
      </w:r>
      <w:r w:rsidRPr="02C10058">
        <w:t xml:space="preserve"> представлены </w:t>
      </w:r>
      <w:r>
        <w:t xml:space="preserve">в Таблице </w:t>
      </w:r>
      <w:r w:rsidR="00B543E1">
        <w:t>7</w:t>
      </w:r>
      <w:r>
        <w:t>.2.1.</w:t>
      </w:r>
    </w:p>
    <w:p w14:paraId="1DF5EE65" w14:textId="77777777" w:rsidR="00A8729A" w:rsidRDefault="00A8729A" w:rsidP="00A8729A"/>
    <w:p w14:paraId="7EC760EB" w14:textId="71ED4971" w:rsidR="00A8729A" w:rsidRDefault="00A8729A" w:rsidP="00A8729A">
      <w:r>
        <w:t xml:space="preserve">Таблица </w:t>
      </w:r>
      <w:r w:rsidR="00B543E1">
        <w:t>7</w:t>
      </w:r>
      <w:r>
        <w:t xml:space="preserve">.2.1 – Этапы разработки </w:t>
      </w:r>
      <w:r w:rsidR="00B543E1">
        <w:t>программного продукта</w:t>
      </w:r>
    </w:p>
    <w:tbl>
      <w:tblPr>
        <w:tblStyle w:val="ac"/>
        <w:tblpPr w:leftFromText="180" w:rightFromText="180" w:vertAnchor="text" w:horzAnchor="page" w:tblpX="1125" w:tblpY="374"/>
        <w:tblW w:w="10201" w:type="dxa"/>
        <w:tblLook w:val="04A0" w:firstRow="1" w:lastRow="0" w:firstColumn="1" w:lastColumn="0" w:noHBand="0" w:noVBand="1"/>
      </w:tblPr>
      <w:tblGrid>
        <w:gridCol w:w="955"/>
        <w:gridCol w:w="2427"/>
        <w:gridCol w:w="2008"/>
        <w:gridCol w:w="2390"/>
        <w:gridCol w:w="2421"/>
      </w:tblGrid>
      <w:tr w:rsidR="00A8729A" w:rsidRPr="00F756CE" w14:paraId="074FF6D1" w14:textId="77777777" w:rsidTr="0094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1029" w:type="dxa"/>
          </w:tcPr>
          <w:p w14:paraId="41DE1B78" w14:textId="77777777" w:rsidR="00A8729A" w:rsidRPr="00E060D7" w:rsidRDefault="00A8729A" w:rsidP="00941476">
            <w:pPr>
              <w:pStyle w:val="vgutTableName"/>
              <w:ind w:left="34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№ этапа</w:t>
            </w:r>
          </w:p>
        </w:tc>
        <w:tc>
          <w:tcPr>
            <w:tcW w:w="2111" w:type="dxa"/>
          </w:tcPr>
          <w:p w14:paraId="00D0AD6E" w14:textId="77777777" w:rsidR="00A8729A" w:rsidRPr="00E060D7" w:rsidRDefault="00A8729A" w:rsidP="00941476">
            <w:pPr>
              <w:pStyle w:val="vgutTableName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Наименование этапа</w:t>
            </w:r>
          </w:p>
        </w:tc>
        <w:tc>
          <w:tcPr>
            <w:tcW w:w="2041" w:type="dxa"/>
          </w:tcPr>
          <w:p w14:paraId="6099F87A" w14:textId="77777777" w:rsidR="00A8729A" w:rsidRPr="00E060D7" w:rsidRDefault="00A8729A" w:rsidP="00941476">
            <w:pPr>
              <w:pStyle w:val="vgutTableName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Длительность</w:t>
            </w:r>
          </w:p>
        </w:tc>
        <w:tc>
          <w:tcPr>
            <w:tcW w:w="2079" w:type="dxa"/>
          </w:tcPr>
          <w:p w14:paraId="0DDE3DE9" w14:textId="77777777" w:rsidR="00A8729A" w:rsidRPr="00E060D7" w:rsidRDefault="00A8729A" w:rsidP="00941476">
            <w:pPr>
              <w:pStyle w:val="vgutTableName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Состав работ</w:t>
            </w:r>
          </w:p>
        </w:tc>
        <w:tc>
          <w:tcPr>
            <w:tcW w:w="2941" w:type="dxa"/>
          </w:tcPr>
          <w:p w14:paraId="21F9CD91" w14:textId="77777777" w:rsidR="00A8729A" w:rsidRPr="00E060D7" w:rsidRDefault="00A8729A" w:rsidP="00941476">
            <w:pPr>
              <w:pStyle w:val="vgutTableName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Результат</w:t>
            </w:r>
          </w:p>
        </w:tc>
      </w:tr>
      <w:tr w:rsidR="00A8729A" w:rsidRPr="00F756CE" w14:paraId="75A42B55" w14:textId="77777777" w:rsidTr="00941476">
        <w:trPr>
          <w:trHeight w:val="1925"/>
        </w:trPr>
        <w:tc>
          <w:tcPr>
            <w:tcW w:w="1029" w:type="dxa"/>
          </w:tcPr>
          <w:p w14:paraId="21BC59D0" w14:textId="77777777" w:rsidR="00A8729A" w:rsidRPr="00F756CE" w:rsidRDefault="00A8729A" w:rsidP="00A8729A">
            <w:pPr>
              <w:pStyle w:val="vgutTableText"/>
            </w:pPr>
            <w:r w:rsidRPr="02C10058">
              <w:t>1</w:t>
            </w:r>
          </w:p>
        </w:tc>
        <w:tc>
          <w:tcPr>
            <w:tcW w:w="2111" w:type="dxa"/>
          </w:tcPr>
          <w:p w14:paraId="51CE48A5" w14:textId="11292755" w:rsidR="00A8729A" w:rsidRPr="00F756CE" w:rsidRDefault="00A8729A" w:rsidP="00A8729A">
            <w:pPr>
              <w:pStyle w:val="vgutTableText"/>
            </w:pPr>
            <w:r>
              <w:t xml:space="preserve">Разработка </w:t>
            </w:r>
            <w:r w:rsidRPr="02C10058">
              <w:t>ТЗ</w:t>
            </w:r>
          </w:p>
        </w:tc>
        <w:tc>
          <w:tcPr>
            <w:tcW w:w="2041" w:type="dxa"/>
          </w:tcPr>
          <w:p w14:paraId="7677A8C4" w14:textId="638CF5CA" w:rsidR="00A8729A" w:rsidRDefault="00CC60A3" w:rsidP="00A8729A">
            <w:pPr>
              <w:pStyle w:val="vgutTableText"/>
              <w:rPr>
                <w:rStyle w:val="eop"/>
                <w:rFonts w:cs="Times New Roman"/>
              </w:rPr>
            </w:pPr>
            <w:r>
              <w:rPr>
                <w:rStyle w:val="normaltextrun"/>
              </w:rPr>
              <w:t>3 недели</w:t>
            </w:r>
          </w:p>
          <w:p w14:paraId="71C5B1BD" w14:textId="3CCEDC99" w:rsidR="00A8729A" w:rsidRPr="00F756CE" w:rsidRDefault="00A8729A" w:rsidP="00A8729A">
            <w:pPr>
              <w:pStyle w:val="vgutTableText"/>
            </w:pPr>
          </w:p>
        </w:tc>
        <w:tc>
          <w:tcPr>
            <w:tcW w:w="2079" w:type="dxa"/>
          </w:tcPr>
          <w:p w14:paraId="48408AA8" w14:textId="6FFEB928" w:rsidR="00A8729A" w:rsidRPr="00F756CE" w:rsidRDefault="00A8729A" w:rsidP="00A8729A">
            <w:pPr>
              <w:pStyle w:val="vgutTableText"/>
            </w:pPr>
            <w:r w:rsidRPr="02C10058">
              <w:t xml:space="preserve">В ходе работ должно быть разработано </w:t>
            </w:r>
            <w:r w:rsidR="0053021D">
              <w:t>ТЗ</w:t>
            </w:r>
          </w:p>
        </w:tc>
        <w:tc>
          <w:tcPr>
            <w:tcW w:w="2941" w:type="dxa"/>
          </w:tcPr>
          <w:p w14:paraId="6F14378E" w14:textId="435F13F7" w:rsidR="00CC60A3" w:rsidRPr="00F756CE" w:rsidRDefault="00CC60A3" w:rsidP="00A8729A">
            <w:pPr>
              <w:pStyle w:val="vgutTableText"/>
            </w:pPr>
            <w:r w:rsidRPr="00774DF2">
              <w:rPr>
                <w:rStyle w:val="normaltextrun"/>
              </w:rPr>
              <w:t xml:space="preserve">Акт выполненных работ; разработанное </w:t>
            </w:r>
            <w:r w:rsidR="0053021D">
              <w:rPr>
                <w:rStyle w:val="normaltextrun"/>
              </w:rPr>
              <w:t>ТЗ</w:t>
            </w:r>
          </w:p>
        </w:tc>
      </w:tr>
      <w:tr w:rsidR="00CC60A3" w:rsidRPr="00F756CE" w14:paraId="41AEEE97" w14:textId="77777777" w:rsidTr="00941476">
        <w:trPr>
          <w:trHeight w:val="1973"/>
        </w:trPr>
        <w:tc>
          <w:tcPr>
            <w:tcW w:w="1029" w:type="dxa"/>
          </w:tcPr>
          <w:p w14:paraId="361F59AF" w14:textId="2D401FFE" w:rsidR="00CC60A3" w:rsidRPr="00F756CE" w:rsidRDefault="00CC60A3" w:rsidP="00CC60A3">
            <w:pPr>
              <w:pStyle w:val="vgutTableText"/>
            </w:pPr>
            <w:r>
              <w:t>2</w:t>
            </w:r>
          </w:p>
        </w:tc>
        <w:tc>
          <w:tcPr>
            <w:tcW w:w="2111" w:type="dxa"/>
          </w:tcPr>
          <w:p w14:paraId="6BC06783" w14:textId="33110995" w:rsidR="00CC60A3" w:rsidRPr="00F756CE" w:rsidRDefault="00CC60A3" w:rsidP="00CC60A3">
            <w:pPr>
              <w:pStyle w:val="vgutTableText"/>
            </w:pPr>
            <w:r w:rsidRPr="02C10058">
              <w:t>Проектирование</w:t>
            </w:r>
          </w:p>
        </w:tc>
        <w:tc>
          <w:tcPr>
            <w:tcW w:w="2041" w:type="dxa"/>
          </w:tcPr>
          <w:p w14:paraId="4F4FFDBB" w14:textId="6A452A12" w:rsidR="00CC60A3" w:rsidRPr="00F756CE" w:rsidRDefault="00CC60A3" w:rsidP="00CC60A3">
            <w:pPr>
              <w:pStyle w:val="vgutTableText"/>
            </w:pPr>
            <w:r>
              <w:t>3</w:t>
            </w:r>
            <w:r w:rsidRPr="02C10058">
              <w:t xml:space="preserve"> недели</w:t>
            </w:r>
          </w:p>
        </w:tc>
        <w:tc>
          <w:tcPr>
            <w:tcW w:w="2079" w:type="dxa"/>
          </w:tcPr>
          <w:p w14:paraId="4AC5D390" w14:textId="1136B695" w:rsidR="00CC60A3" w:rsidRPr="00F756CE" w:rsidRDefault="00CC60A3" w:rsidP="00CC60A3">
            <w:pPr>
              <w:pStyle w:val="vgutTableText"/>
            </w:pPr>
            <w:r w:rsidRPr="02C10058">
              <w:t>В ходе работ должны быть выявлены основные способы разработки приложения</w:t>
            </w:r>
          </w:p>
        </w:tc>
        <w:tc>
          <w:tcPr>
            <w:tcW w:w="2941" w:type="dxa"/>
          </w:tcPr>
          <w:p w14:paraId="225212FB" w14:textId="7B0723CE" w:rsidR="00CC60A3" w:rsidRPr="00F756CE" w:rsidRDefault="00CC60A3" w:rsidP="00CC60A3">
            <w:pPr>
              <w:pStyle w:val="vgutTableText"/>
            </w:pPr>
            <w:r w:rsidRPr="02C10058">
              <w:t>Акт выполненных работ; выбраны необходимые библиотеки и основные способы разработки приложения</w:t>
            </w:r>
          </w:p>
        </w:tc>
      </w:tr>
      <w:tr w:rsidR="00CC60A3" w:rsidRPr="00F756CE" w14:paraId="1529C04E" w14:textId="77777777" w:rsidTr="00941476">
        <w:trPr>
          <w:trHeight w:val="1973"/>
        </w:trPr>
        <w:tc>
          <w:tcPr>
            <w:tcW w:w="1029" w:type="dxa"/>
          </w:tcPr>
          <w:p w14:paraId="696CB956" w14:textId="5D2155A4" w:rsidR="00CC60A3" w:rsidRPr="00F756CE" w:rsidRDefault="00CC60A3" w:rsidP="00CC60A3">
            <w:pPr>
              <w:pStyle w:val="vgutTableText"/>
            </w:pPr>
            <w:r>
              <w:lastRenderedPageBreak/>
              <w:t>3</w:t>
            </w:r>
          </w:p>
        </w:tc>
        <w:tc>
          <w:tcPr>
            <w:tcW w:w="2111" w:type="dxa"/>
          </w:tcPr>
          <w:p w14:paraId="0B0F1992" w14:textId="07BABEB1" w:rsidR="00CC60A3" w:rsidRPr="00F756CE" w:rsidRDefault="00CC60A3" w:rsidP="00CC60A3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2041" w:type="dxa"/>
          </w:tcPr>
          <w:p w14:paraId="5D54BD25" w14:textId="22323597" w:rsidR="00CC60A3" w:rsidRPr="00F756CE" w:rsidRDefault="00CC60A3" w:rsidP="00CC60A3">
            <w:pPr>
              <w:pStyle w:val="vgutTableText"/>
            </w:pPr>
            <w:r>
              <w:t>1 неделя</w:t>
            </w:r>
          </w:p>
        </w:tc>
        <w:tc>
          <w:tcPr>
            <w:tcW w:w="2079" w:type="dxa"/>
          </w:tcPr>
          <w:p w14:paraId="16E91CBF" w14:textId="73638609" w:rsidR="00CC60A3" w:rsidRPr="00F756CE" w:rsidRDefault="00CC60A3" w:rsidP="00CC60A3">
            <w:pPr>
              <w:pStyle w:val="vgutTableText"/>
            </w:pPr>
            <w:r w:rsidRPr="00774DF2">
              <w:rPr>
                <w:rStyle w:val="normaltextrun"/>
              </w:rPr>
              <w:t>В ходе работ оборудование должно быть подготовлено к</w:t>
            </w:r>
            <w:r>
              <w:rPr>
                <w:rStyle w:val="normaltextrun"/>
              </w:rPr>
              <w:t xml:space="preserve"> </w:t>
            </w:r>
            <w:r w:rsidR="0053021D">
              <w:rPr>
                <w:rStyle w:val="normaltextrun"/>
              </w:rPr>
              <w:t xml:space="preserve">разработке </w:t>
            </w:r>
            <w:r>
              <w:rPr>
                <w:rStyle w:val="normaltextrun"/>
              </w:rPr>
              <w:t>программ</w:t>
            </w:r>
            <w:r w:rsidR="0053021D">
              <w:rPr>
                <w:rStyle w:val="normaltextrun"/>
              </w:rPr>
              <w:t>ного продукта</w:t>
            </w:r>
          </w:p>
        </w:tc>
        <w:tc>
          <w:tcPr>
            <w:tcW w:w="2941" w:type="dxa"/>
          </w:tcPr>
          <w:p w14:paraId="080078DF" w14:textId="1AB5E696" w:rsidR="00CC60A3" w:rsidRPr="00F756CE" w:rsidRDefault="00CC60A3" w:rsidP="00CC60A3">
            <w:pPr>
              <w:pStyle w:val="vgutTableText"/>
            </w:pPr>
            <w:r w:rsidRPr="00774DF2">
              <w:rPr>
                <w:rStyle w:val="normaltextrun"/>
              </w:rPr>
              <w:t xml:space="preserve">Акт выполненных работ; готовое к </w:t>
            </w:r>
            <w:r w:rsidR="0053021D">
              <w:rPr>
                <w:rStyle w:val="normaltextrun"/>
              </w:rPr>
              <w:t xml:space="preserve">разработке </w:t>
            </w:r>
            <w:r>
              <w:rPr>
                <w:rStyle w:val="normaltextrun"/>
              </w:rPr>
              <w:t>программн</w:t>
            </w:r>
            <w:r w:rsidR="0053021D">
              <w:rPr>
                <w:rStyle w:val="normaltextrun"/>
              </w:rPr>
              <w:t xml:space="preserve">ого продукта </w:t>
            </w:r>
            <w:r w:rsidRPr="00774DF2">
              <w:rPr>
                <w:rStyle w:val="normaltextrun"/>
              </w:rPr>
              <w:t>рабочее место</w:t>
            </w:r>
          </w:p>
        </w:tc>
      </w:tr>
      <w:tr w:rsidR="00CC60A3" w:rsidRPr="00F756CE" w14:paraId="37725586" w14:textId="77777777" w:rsidTr="00941476">
        <w:trPr>
          <w:trHeight w:val="1925"/>
        </w:trPr>
        <w:tc>
          <w:tcPr>
            <w:tcW w:w="1029" w:type="dxa"/>
          </w:tcPr>
          <w:p w14:paraId="1D2FA90F" w14:textId="77777777" w:rsidR="00CC60A3" w:rsidRPr="001E0DFA" w:rsidRDefault="00CC60A3" w:rsidP="00CC60A3">
            <w:pPr>
              <w:pStyle w:val="vgutTableText"/>
            </w:pPr>
            <w:r w:rsidRPr="02C10058">
              <w:t>4</w:t>
            </w:r>
          </w:p>
        </w:tc>
        <w:tc>
          <w:tcPr>
            <w:tcW w:w="2111" w:type="dxa"/>
          </w:tcPr>
          <w:p w14:paraId="487553BB" w14:textId="418DDB6C" w:rsidR="00CC60A3" w:rsidRPr="001E0DFA" w:rsidRDefault="00CC60A3" w:rsidP="00CC60A3">
            <w:pPr>
              <w:pStyle w:val="vgutTableText"/>
            </w:pPr>
            <w:r>
              <w:t>Программная реализация продукта</w:t>
            </w:r>
          </w:p>
        </w:tc>
        <w:tc>
          <w:tcPr>
            <w:tcW w:w="2041" w:type="dxa"/>
          </w:tcPr>
          <w:p w14:paraId="5819F803" w14:textId="498ACED9" w:rsidR="00CC60A3" w:rsidRPr="000C610E" w:rsidRDefault="00CC60A3" w:rsidP="00CC60A3">
            <w:pPr>
              <w:pStyle w:val="vgutTableText"/>
            </w:pPr>
            <w:r>
              <w:t>1</w:t>
            </w:r>
            <w:r w:rsidRPr="02C10058">
              <w:t xml:space="preserve"> месяц</w:t>
            </w:r>
          </w:p>
        </w:tc>
        <w:tc>
          <w:tcPr>
            <w:tcW w:w="2079" w:type="dxa"/>
          </w:tcPr>
          <w:p w14:paraId="774C6513" w14:textId="2CE1CEE8" w:rsidR="00CC60A3" w:rsidRPr="000C610E" w:rsidRDefault="00CC60A3" w:rsidP="00CC60A3">
            <w:pPr>
              <w:pStyle w:val="vgutTableText"/>
            </w:pPr>
            <w:r w:rsidRPr="02C10058">
              <w:t>В ходе работ должен быть написан код программ</w:t>
            </w:r>
            <w:r w:rsidR="0053021D">
              <w:t>ного продукта</w:t>
            </w:r>
            <w:r w:rsidRPr="02C10058">
              <w:t xml:space="preserve">, который </w:t>
            </w:r>
            <w:r>
              <w:t>соответствует требованиям</w:t>
            </w:r>
            <w:r w:rsidR="0053021D">
              <w:t>, предъявленным в ТЗ</w:t>
            </w:r>
          </w:p>
        </w:tc>
        <w:tc>
          <w:tcPr>
            <w:tcW w:w="2941" w:type="dxa"/>
          </w:tcPr>
          <w:p w14:paraId="48CE8FE0" w14:textId="33BF5AFF" w:rsidR="00CC60A3" w:rsidRPr="000C610E" w:rsidRDefault="00CC60A3" w:rsidP="00CC60A3">
            <w:pPr>
              <w:pStyle w:val="vgutTableText"/>
            </w:pPr>
            <w:r w:rsidRPr="02C10058">
              <w:t>Акт выполненных работ; программн</w:t>
            </w:r>
            <w:r w:rsidR="0053021D">
              <w:t>ый продукт</w:t>
            </w:r>
          </w:p>
        </w:tc>
      </w:tr>
      <w:tr w:rsidR="00CC60A3" w:rsidRPr="00F756CE" w14:paraId="03B6F0C8" w14:textId="77777777" w:rsidTr="00941476">
        <w:trPr>
          <w:trHeight w:val="2300"/>
        </w:trPr>
        <w:tc>
          <w:tcPr>
            <w:tcW w:w="1029" w:type="dxa"/>
          </w:tcPr>
          <w:p w14:paraId="3847C4A8" w14:textId="77777777" w:rsidR="00CC60A3" w:rsidRDefault="00CC60A3" w:rsidP="00CC60A3">
            <w:pPr>
              <w:pStyle w:val="vgutTableText"/>
            </w:pPr>
            <w:r w:rsidRPr="02C10058">
              <w:t>5</w:t>
            </w:r>
          </w:p>
        </w:tc>
        <w:tc>
          <w:tcPr>
            <w:tcW w:w="2111" w:type="dxa"/>
          </w:tcPr>
          <w:p w14:paraId="345025BE" w14:textId="77777777" w:rsidR="00CC60A3" w:rsidRDefault="00CC60A3" w:rsidP="00CC60A3">
            <w:pPr>
              <w:pStyle w:val="vgutTableText"/>
            </w:pPr>
            <w:r w:rsidRPr="02C10058">
              <w:t>Тестирование программы</w:t>
            </w:r>
          </w:p>
        </w:tc>
        <w:tc>
          <w:tcPr>
            <w:tcW w:w="2041" w:type="dxa"/>
          </w:tcPr>
          <w:p w14:paraId="01C4B328" w14:textId="6E23265C" w:rsidR="00CC60A3" w:rsidRDefault="00CC60A3" w:rsidP="00CC60A3">
            <w:pPr>
              <w:pStyle w:val="vgutTableText"/>
            </w:pPr>
            <w:r>
              <w:t>1 неделя</w:t>
            </w:r>
          </w:p>
        </w:tc>
        <w:tc>
          <w:tcPr>
            <w:tcW w:w="2079" w:type="dxa"/>
          </w:tcPr>
          <w:p w14:paraId="7219C3CB" w14:textId="270EAAC0" w:rsidR="00CC60A3" w:rsidRPr="000C610E" w:rsidRDefault="00CC60A3" w:rsidP="00CC60A3">
            <w:pPr>
              <w:pStyle w:val="vgutTableText"/>
            </w:pPr>
            <w:r w:rsidRPr="02C10058">
              <w:t>П</w:t>
            </w:r>
            <w:r w:rsidR="0053021D">
              <w:t>рограммный продукт</w:t>
            </w:r>
            <w:r w:rsidRPr="02C10058">
              <w:t xml:space="preserve"> долж</w:t>
            </w:r>
            <w:r w:rsidR="0053021D">
              <w:t>ен</w:t>
            </w:r>
            <w:r w:rsidRPr="02C10058">
              <w:t xml:space="preserve"> быть протестирован </w:t>
            </w:r>
            <w:r>
              <w:t>согласно ПМИ</w:t>
            </w:r>
          </w:p>
        </w:tc>
        <w:tc>
          <w:tcPr>
            <w:tcW w:w="2941" w:type="dxa"/>
          </w:tcPr>
          <w:p w14:paraId="75726E1E" w14:textId="77777777" w:rsidR="0053021D" w:rsidRDefault="00CC60A3" w:rsidP="00CC60A3">
            <w:pPr>
              <w:pStyle w:val="vgutTableText"/>
            </w:pPr>
            <w:r w:rsidRPr="02C10058">
              <w:t>Акт выполненных работ;</w:t>
            </w:r>
          </w:p>
          <w:p w14:paraId="617940C7" w14:textId="0DA1435C" w:rsidR="00CC60A3" w:rsidRPr="000C610E" w:rsidRDefault="0053021D" w:rsidP="00CC60A3">
            <w:pPr>
              <w:pStyle w:val="vgutTableText"/>
            </w:pPr>
            <w:r>
              <w:t xml:space="preserve">протокол тестирования; </w:t>
            </w:r>
            <w:r w:rsidR="00CC60A3" w:rsidRPr="02C10058">
              <w:t>список недоработок и ошибок в работе программного обеспечения</w:t>
            </w:r>
          </w:p>
        </w:tc>
      </w:tr>
      <w:tr w:rsidR="00CC60A3" w:rsidRPr="00F756CE" w14:paraId="3D3C4125" w14:textId="77777777" w:rsidTr="00941476">
        <w:trPr>
          <w:trHeight w:val="2627"/>
        </w:trPr>
        <w:tc>
          <w:tcPr>
            <w:tcW w:w="1029" w:type="dxa"/>
          </w:tcPr>
          <w:p w14:paraId="1C3FDE02" w14:textId="77777777" w:rsidR="00CC60A3" w:rsidRDefault="00CC60A3" w:rsidP="00CC60A3">
            <w:pPr>
              <w:pStyle w:val="vgutTableText"/>
            </w:pPr>
            <w:r w:rsidRPr="02C10058">
              <w:t>6</w:t>
            </w:r>
          </w:p>
        </w:tc>
        <w:tc>
          <w:tcPr>
            <w:tcW w:w="2111" w:type="dxa"/>
          </w:tcPr>
          <w:p w14:paraId="5934B2CA" w14:textId="77777777" w:rsidR="00CC60A3" w:rsidRPr="00B821EE" w:rsidRDefault="00CC60A3" w:rsidP="00CC60A3">
            <w:pPr>
              <w:pStyle w:val="vgutTableText"/>
            </w:pPr>
            <w:r w:rsidRPr="02C10058">
              <w:t>Доработка программы</w:t>
            </w:r>
          </w:p>
        </w:tc>
        <w:tc>
          <w:tcPr>
            <w:tcW w:w="2041" w:type="dxa"/>
          </w:tcPr>
          <w:p w14:paraId="55BBD4D6" w14:textId="7E080B95" w:rsidR="00CC60A3" w:rsidRPr="00B821EE" w:rsidRDefault="00CC60A3" w:rsidP="00CC60A3">
            <w:pPr>
              <w:pStyle w:val="vgutTableText"/>
            </w:pPr>
            <w:r>
              <w:t>2 недели</w:t>
            </w:r>
          </w:p>
        </w:tc>
        <w:tc>
          <w:tcPr>
            <w:tcW w:w="2079" w:type="dxa"/>
          </w:tcPr>
          <w:p w14:paraId="21E0ED56" w14:textId="462DF62D" w:rsidR="00CC60A3" w:rsidRPr="00414FE5" w:rsidRDefault="00CC60A3" w:rsidP="00CC60A3">
            <w:pPr>
              <w:pStyle w:val="vgutTableText"/>
            </w:pPr>
            <w:r w:rsidRPr="02C10058">
              <w:t xml:space="preserve">Цель данного этапа заключается в исправлении недочетов, обнаруженных на </w:t>
            </w:r>
            <w:r>
              <w:t>этапе тестирования программы</w:t>
            </w:r>
          </w:p>
        </w:tc>
        <w:tc>
          <w:tcPr>
            <w:tcW w:w="2941" w:type="dxa"/>
          </w:tcPr>
          <w:p w14:paraId="4CFDBCAE" w14:textId="548916FA" w:rsidR="00CC60A3" w:rsidRPr="00414FE5" w:rsidRDefault="00CC60A3" w:rsidP="00CC60A3">
            <w:pPr>
              <w:pStyle w:val="vgutTableText"/>
            </w:pPr>
            <w:r w:rsidRPr="02C10058">
              <w:t xml:space="preserve">Акт выполненных работ; исправлены недочеты, выявленные </w:t>
            </w:r>
            <w:r w:rsidR="0053021D">
              <w:t>на этапе тестирования программы</w:t>
            </w:r>
          </w:p>
        </w:tc>
      </w:tr>
      <w:tr w:rsidR="00CC60A3" w:rsidRPr="00F756CE" w14:paraId="01913B33" w14:textId="77777777" w:rsidTr="00941476">
        <w:trPr>
          <w:trHeight w:val="1646"/>
        </w:trPr>
        <w:tc>
          <w:tcPr>
            <w:tcW w:w="1029" w:type="dxa"/>
          </w:tcPr>
          <w:p w14:paraId="4B9BEB6D" w14:textId="77777777" w:rsidR="00CC60A3" w:rsidRDefault="00CC60A3" w:rsidP="00CC60A3">
            <w:pPr>
              <w:pStyle w:val="vgutTableText"/>
            </w:pPr>
            <w:r w:rsidRPr="02C10058">
              <w:lastRenderedPageBreak/>
              <w:t>7</w:t>
            </w:r>
          </w:p>
        </w:tc>
        <w:tc>
          <w:tcPr>
            <w:tcW w:w="2111" w:type="dxa"/>
          </w:tcPr>
          <w:p w14:paraId="37A39D46" w14:textId="77777777" w:rsidR="00CC60A3" w:rsidRPr="00414FE5" w:rsidRDefault="00CC60A3" w:rsidP="00CC60A3">
            <w:pPr>
              <w:pStyle w:val="vgutTableText"/>
            </w:pPr>
            <w:r w:rsidRPr="02C10058">
              <w:t>Подготовка эксплуатационной документации</w:t>
            </w:r>
          </w:p>
        </w:tc>
        <w:tc>
          <w:tcPr>
            <w:tcW w:w="2041" w:type="dxa"/>
          </w:tcPr>
          <w:p w14:paraId="1AD556C1" w14:textId="71FC0A55" w:rsidR="00CC60A3" w:rsidRPr="00C510D7" w:rsidRDefault="00CC60A3" w:rsidP="00CC60A3">
            <w:pPr>
              <w:pStyle w:val="vgutTableText"/>
            </w:pPr>
            <w:r>
              <w:t>2 недели</w:t>
            </w:r>
          </w:p>
        </w:tc>
        <w:tc>
          <w:tcPr>
            <w:tcW w:w="2079" w:type="dxa"/>
          </w:tcPr>
          <w:p w14:paraId="056DF92B" w14:textId="2BE754D5" w:rsidR="00CC60A3" w:rsidRPr="00C510D7" w:rsidRDefault="00CC60A3" w:rsidP="00CC60A3">
            <w:pPr>
              <w:pStyle w:val="vgutTableText"/>
            </w:pPr>
            <w:r w:rsidRPr="02C10058">
              <w:t>В ходе работ</w:t>
            </w:r>
            <w:r>
              <w:t>ы</w:t>
            </w:r>
            <w:r w:rsidRPr="02C10058">
              <w:t xml:space="preserve"> должна быть </w:t>
            </w:r>
            <w:r w:rsidR="0053021D">
              <w:t>подготовлена</w:t>
            </w:r>
            <w:r w:rsidRPr="02C10058">
              <w:t xml:space="preserve"> эксплуатационная документация </w:t>
            </w:r>
          </w:p>
        </w:tc>
        <w:tc>
          <w:tcPr>
            <w:tcW w:w="2941" w:type="dxa"/>
          </w:tcPr>
          <w:p w14:paraId="66FC8BEF" w14:textId="77777777" w:rsidR="00CC60A3" w:rsidRPr="00C510D7" w:rsidRDefault="00CC60A3" w:rsidP="00CC60A3">
            <w:pPr>
              <w:pStyle w:val="vgutTableText"/>
            </w:pPr>
            <w:r w:rsidRPr="02C10058">
              <w:t>Акт выполненных работ; эксплуатационная документация</w:t>
            </w:r>
          </w:p>
        </w:tc>
      </w:tr>
    </w:tbl>
    <w:p w14:paraId="3B98D22B" w14:textId="77777777" w:rsidR="00A8729A" w:rsidRDefault="00A8729A" w:rsidP="00A8729A">
      <w:pPr>
        <w:spacing w:before="100" w:beforeAutospacing="1"/>
        <w:ind w:firstLine="0"/>
      </w:pPr>
      <w:bookmarkStart w:id="34" w:name="_Toc68648946"/>
      <w:bookmarkStart w:id="35" w:name="_Toc98148910"/>
    </w:p>
    <w:bookmarkEnd w:id="34"/>
    <w:bookmarkEnd w:id="35"/>
    <w:p w14:paraId="70C38FC4" w14:textId="50CDEAE6" w:rsidR="00A8729A" w:rsidRDefault="00A8729A" w:rsidP="00A8729A">
      <w:r w:rsidRPr="009D4427">
        <w:t xml:space="preserve">Подробное раскрытие этапов разработки </w:t>
      </w:r>
      <w:r w:rsidR="00AC7DAE">
        <w:t>программного продукта</w:t>
      </w:r>
      <w:r w:rsidRPr="009D4427">
        <w:t>:</w:t>
      </w:r>
    </w:p>
    <w:p w14:paraId="5F2A3EBA" w14:textId="110B6AB4" w:rsidR="00D234DB" w:rsidRDefault="00D234DB" w:rsidP="00D234DB">
      <w:pPr>
        <w:pStyle w:val="a0"/>
      </w:pPr>
      <w:r w:rsidRPr="02C10058">
        <w:t>ТЗ: необходимо разработать ТЗ в соответствии с ГОСТом и утвердить его</w:t>
      </w:r>
      <w:r>
        <w:t>;</w:t>
      </w:r>
    </w:p>
    <w:p w14:paraId="7E093156" w14:textId="5568D7C9" w:rsidR="00D234DB" w:rsidRDefault="00D234DB" w:rsidP="00D234DB">
      <w:pPr>
        <w:pStyle w:val="a0"/>
      </w:pPr>
      <w:r w:rsidRPr="02C10058">
        <w:t xml:space="preserve">Проектирование: разработать примерную </w:t>
      </w:r>
      <w:r>
        <w:t>диаграмму</w:t>
      </w:r>
      <w:r w:rsidRPr="02C10058">
        <w:t xml:space="preserve"> классов</w:t>
      </w:r>
      <w:r>
        <w:t>, выбрать библиотеки, используемые в ПО;</w:t>
      </w:r>
    </w:p>
    <w:p w14:paraId="196F36D6" w14:textId="161F72F0" w:rsidR="00A8729A" w:rsidRDefault="00A8729A" w:rsidP="00A8729A">
      <w:pPr>
        <w:pStyle w:val="a0"/>
      </w:pPr>
      <w:r w:rsidRPr="02C10058">
        <w:t xml:space="preserve">Настройка рабочего окружения: необходимо установить </w:t>
      </w:r>
      <w:r w:rsidRPr="02C10058">
        <w:rPr>
          <w:lang w:val="en-US"/>
        </w:rPr>
        <w:t>IDE</w:t>
      </w:r>
      <w:r w:rsidR="0053021D">
        <w:t xml:space="preserve">, интерпретатор языка программирования, </w:t>
      </w:r>
      <w:r w:rsidR="00D234DB">
        <w:t>требуемые</w:t>
      </w:r>
      <w:r w:rsidR="0053021D">
        <w:t xml:space="preserve"> библиотеки</w:t>
      </w:r>
      <w:r>
        <w:t>;</w:t>
      </w:r>
    </w:p>
    <w:p w14:paraId="4A0636E7" w14:textId="6F7DC480" w:rsidR="00A8729A" w:rsidRPr="00381216" w:rsidRDefault="00D234DB" w:rsidP="00A8729A">
      <w:pPr>
        <w:pStyle w:val="a0"/>
      </w:pPr>
      <w:r>
        <w:t>Программная реализация продукта</w:t>
      </w:r>
      <w:r w:rsidR="00A8729A" w:rsidRPr="02C10058">
        <w:t>: разработать необходимые классы и методы</w:t>
      </w:r>
      <w:r w:rsidR="00A8729A">
        <w:t>;</w:t>
      </w:r>
    </w:p>
    <w:p w14:paraId="6B752617" w14:textId="4603BAD1" w:rsidR="00A8729A" w:rsidRDefault="00A8729A" w:rsidP="00A8729A">
      <w:pPr>
        <w:pStyle w:val="a0"/>
      </w:pPr>
      <w:r w:rsidRPr="02C10058">
        <w:t>Тестирование</w:t>
      </w:r>
      <w:r w:rsidR="00D234DB">
        <w:t xml:space="preserve"> программы</w:t>
      </w:r>
      <w:r w:rsidRPr="02C10058">
        <w:t xml:space="preserve">: на этапе тестирования проходит проверка поведения программы </w:t>
      </w:r>
      <w:r w:rsidR="00D234DB">
        <w:t>при исполнении сценариев, описанных в ПМИ</w:t>
      </w:r>
      <w:r>
        <w:t>;</w:t>
      </w:r>
    </w:p>
    <w:p w14:paraId="084328F6" w14:textId="476B0B36" w:rsidR="00A8729A" w:rsidRDefault="00A8729A" w:rsidP="00A8729A">
      <w:pPr>
        <w:pStyle w:val="a0"/>
      </w:pPr>
      <w:r w:rsidRPr="02C10058">
        <w:t xml:space="preserve">Доработка программы: выявленные ошибки </w:t>
      </w:r>
      <w:r w:rsidR="00D234DB">
        <w:t>исправляются, выполняется повторное тестирование программы</w:t>
      </w:r>
      <w:r>
        <w:t>;</w:t>
      </w:r>
    </w:p>
    <w:p w14:paraId="1387085D" w14:textId="69E44184" w:rsidR="00A8729A" w:rsidRPr="0080276A" w:rsidRDefault="00A8729A" w:rsidP="00A8729A">
      <w:pPr>
        <w:pStyle w:val="a0"/>
      </w:pPr>
      <w:r w:rsidRPr="02C10058">
        <w:t xml:space="preserve">Подготовка эксплуатационной документации: </w:t>
      </w:r>
      <w:r w:rsidR="00D234DB">
        <w:t xml:space="preserve">разрабатывается руководство </w:t>
      </w:r>
      <w:r w:rsidRPr="02C10058">
        <w:t>пользователя</w:t>
      </w:r>
      <w:r w:rsidR="00D234DB">
        <w:t>,</w:t>
      </w:r>
      <w:r w:rsidR="00684566">
        <w:t xml:space="preserve"> руководство администратора,</w:t>
      </w:r>
      <w:r w:rsidR="00D234DB">
        <w:t xml:space="preserve"> отчет по УП</w:t>
      </w:r>
      <w:r>
        <w:t>.</w:t>
      </w:r>
    </w:p>
    <w:p w14:paraId="01163C6A" w14:textId="77777777" w:rsidR="00A8729A" w:rsidRPr="00A8729A" w:rsidRDefault="00A8729A" w:rsidP="00A8729A"/>
    <w:p w14:paraId="72AB28A2" w14:textId="37BCDA4E" w:rsidR="005A4E60" w:rsidRPr="00303DC8" w:rsidRDefault="005A4E60" w:rsidP="00DC22C2">
      <w:pPr>
        <w:spacing w:before="0" w:after="200"/>
        <w:ind w:firstLine="0"/>
        <w:contextualSpacing w:val="0"/>
        <w:jc w:val="left"/>
      </w:pPr>
    </w:p>
    <w:sectPr w:rsidR="005A4E60" w:rsidRPr="00303DC8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17FB" w14:textId="77777777" w:rsidR="00DA322F" w:rsidRDefault="00DA322F">
      <w:pPr>
        <w:spacing w:before="0" w:line="240" w:lineRule="auto"/>
      </w:pPr>
      <w:r>
        <w:separator/>
      </w:r>
    </w:p>
  </w:endnote>
  <w:endnote w:type="continuationSeparator" w:id="0">
    <w:p w14:paraId="077C3181" w14:textId="77777777" w:rsidR="00DA322F" w:rsidRDefault="00DA322F">
      <w:pPr>
        <w:spacing w:before="0" w:line="240" w:lineRule="auto"/>
      </w:pPr>
      <w:r>
        <w:continuationSeparator/>
      </w:r>
    </w:p>
  </w:endnote>
  <w:endnote w:type="continuationNotice" w:id="1">
    <w:p w14:paraId="56881D2E" w14:textId="77777777" w:rsidR="00DA322F" w:rsidRDefault="00DA322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3D7B" w14:textId="77777777" w:rsidR="00DA322F" w:rsidRDefault="00DA322F" w:rsidP="00990EAC">
      <w:pPr>
        <w:spacing w:before="0" w:line="240" w:lineRule="auto"/>
      </w:pPr>
      <w:r>
        <w:separator/>
      </w:r>
    </w:p>
  </w:footnote>
  <w:footnote w:type="continuationSeparator" w:id="0">
    <w:p w14:paraId="6D1B7728" w14:textId="77777777" w:rsidR="00DA322F" w:rsidRDefault="00DA322F" w:rsidP="00990EAC">
      <w:pPr>
        <w:spacing w:before="0" w:line="240" w:lineRule="auto"/>
      </w:pPr>
      <w:r>
        <w:continuationSeparator/>
      </w:r>
    </w:p>
  </w:footnote>
  <w:footnote w:type="continuationNotice" w:id="1">
    <w:p w14:paraId="7DD28B98" w14:textId="77777777" w:rsidR="00DA322F" w:rsidRDefault="00DA322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A750AA8" w:rsidR="0037732E" w:rsidRPr="00C17A21" w:rsidRDefault="0037732E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37732E" w:rsidRPr="008E27BF" w:rsidRDefault="0037732E" w:rsidP="00990EAC">
    <w:pPr>
      <w:pStyle w:val="ad"/>
      <w:ind w:firstLine="0"/>
      <w:jc w:val="center"/>
    </w:pPr>
  </w:p>
  <w:p w14:paraId="515C5102" w14:textId="77777777" w:rsidR="0037732E" w:rsidRDefault="003773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0F7FCA"/>
    <w:multiLevelType w:val="hybridMultilevel"/>
    <w:tmpl w:val="64BCDC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C11664"/>
    <w:multiLevelType w:val="hybridMultilevel"/>
    <w:tmpl w:val="5E8694F8"/>
    <w:lvl w:ilvl="0" w:tplc="4760B0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9633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AA135B"/>
    <w:multiLevelType w:val="hybridMultilevel"/>
    <w:tmpl w:val="9FDA0F5A"/>
    <w:lvl w:ilvl="0" w:tplc="4760B0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7A70C97"/>
    <w:multiLevelType w:val="multilevel"/>
    <w:tmpl w:val="1BA27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070036715">
    <w:abstractNumId w:val="4"/>
  </w:num>
  <w:num w:numId="2" w16cid:durableId="382292878">
    <w:abstractNumId w:val="0"/>
  </w:num>
  <w:num w:numId="3" w16cid:durableId="96803236">
    <w:abstractNumId w:val="5"/>
  </w:num>
  <w:num w:numId="4" w16cid:durableId="2082673017">
    <w:abstractNumId w:val="1"/>
  </w:num>
  <w:num w:numId="5" w16cid:durableId="775370101">
    <w:abstractNumId w:val="2"/>
  </w:num>
  <w:num w:numId="6" w16cid:durableId="28575143">
    <w:abstractNumId w:val="8"/>
  </w:num>
  <w:num w:numId="7" w16cid:durableId="1283146836">
    <w:abstractNumId w:val="12"/>
  </w:num>
  <w:num w:numId="8" w16cid:durableId="2011255568">
    <w:abstractNumId w:val="15"/>
  </w:num>
  <w:num w:numId="9" w16cid:durableId="406192929">
    <w:abstractNumId w:val="16"/>
  </w:num>
  <w:num w:numId="10" w16cid:durableId="1226836948">
    <w:abstractNumId w:val="10"/>
  </w:num>
  <w:num w:numId="11" w16cid:durableId="1350378366">
    <w:abstractNumId w:val="14"/>
  </w:num>
  <w:num w:numId="12" w16cid:durableId="1271670695">
    <w:abstractNumId w:val="19"/>
  </w:num>
  <w:num w:numId="13" w16cid:durableId="1246954614">
    <w:abstractNumId w:val="6"/>
  </w:num>
  <w:num w:numId="14" w16cid:durableId="1413552576">
    <w:abstractNumId w:val="7"/>
  </w:num>
  <w:num w:numId="15" w16cid:durableId="730273037">
    <w:abstractNumId w:val="3"/>
  </w:num>
  <w:num w:numId="16" w16cid:durableId="1745226100">
    <w:abstractNumId w:val="13"/>
  </w:num>
  <w:num w:numId="17" w16cid:durableId="1003775938">
    <w:abstractNumId w:val="18"/>
  </w:num>
  <w:num w:numId="18" w16cid:durableId="157111243">
    <w:abstractNumId w:val="9"/>
  </w:num>
  <w:num w:numId="19" w16cid:durableId="187449623">
    <w:abstractNumId w:val="4"/>
  </w:num>
  <w:num w:numId="20" w16cid:durableId="1312783743">
    <w:abstractNumId w:val="11"/>
  </w:num>
  <w:num w:numId="21" w16cid:durableId="1740323906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16181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3014"/>
    <w:rsid w:val="000557ED"/>
    <w:rsid w:val="0005745E"/>
    <w:rsid w:val="00061F64"/>
    <w:rsid w:val="00062636"/>
    <w:rsid w:val="00063561"/>
    <w:rsid w:val="00063687"/>
    <w:rsid w:val="00066F6D"/>
    <w:rsid w:val="0008146F"/>
    <w:rsid w:val="00091258"/>
    <w:rsid w:val="000934BA"/>
    <w:rsid w:val="00094729"/>
    <w:rsid w:val="00096EC7"/>
    <w:rsid w:val="000A000E"/>
    <w:rsid w:val="000A537A"/>
    <w:rsid w:val="000B5CF9"/>
    <w:rsid w:val="000C0C5D"/>
    <w:rsid w:val="000C25B3"/>
    <w:rsid w:val="000C2A5F"/>
    <w:rsid w:val="000C7B86"/>
    <w:rsid w:val="000C7DE5"/>
    <w:rsid w:val="000D2890"/>
    <w:rsid w:val="000D3006"/>
    <w:rsid w:val="000D38ED"/>
    <w:rsid w:val="000D3A15"/>
    <w:rsid w:val="000E6490"/>
    <w:rsid w:val="00100399"/>
    <w:rsid w:val="001027BD"/>
    <w:rsid w:val="00104146"/>
    <w:rsid w:val="00110A2D"/>
    <w:rsid w:val="00113126"/>
    <w:rsid w:val="0011316B"/>
    <w:rsid w:val="001143D4"/>
    <w:rsid w:val="001157C8"/>
    <w:rsid w:val="00117BB0"/>
    <w:rsid w:val="00122086"/>
    <w:rsid w:val="001223A9"/>
    <w:rsid w:val="001238DC"/>
    <w:rsid w:val="001275E2"/>
    <w:rsid w:val="001304C6"/>
    <w:rsid w:val="0013162A"/>
    <w:rsid w:val="0013287A"/>
    <w:rsid w:val="00143714"/>
    <w:rsid w:val="00143EF9"/>
    <w:rsid w:val="001442A5"/>
    <w:rsid w:val="00145BE6"/>
    <w:rsid w:val="00150617"/>
    <w:rsid w:val="00150FA3"/>
    <w:rsid w:val="00154913"/>
    <w:rsid w:val="00155A8D"/>
    <w:rsid w:val="00157EFB"/>
    <w:rsid w:val="0016119C"/>
    <w:rsid w:val="001673EC"/>
    <w:rsid w:val="00172DBA"/>
    <w:rsid w:val="0019044F"/>
    <w:rsid w:val="00193F87"/>
    <w:rsid w:val="001A12C2"/>
    <w:rsid w:val="001A50A1"/>
    <w:rsid w:val="001B065B"/>
    <w:rsid w:val="001B3C9B"/>
    <w:rsid w:val="001B4AFD"/>
    <w:rsid w:val="001B794F"/>
    <w:rsid w:val="001D714A"/>
    <w:rsid w:val="001E1AD9"/>
    <w:rsid w:val="001E7DA3"/>
    <w:rsid w:val="001F3C1A"/>
    <w:rsid w:val="001F5E9C"/>
    <w:rsid w:val="00201509"/>
    <w:rsid w:val="00206B37"/>
    <w:rsid w:val="0021666B"/>
    <w:rsid w:val="002210FB"/>
    <w:rsid w:val="0023221D"/>
    <w:rsid w:val="00234403"/>
    <w:rsid w:val="0023451A"/>
    <w:rsid w:val="00234BD7"/>
    <w:rsid w:val="00241C37"/>
    <w:rsid w:val="00244671"/>
    <w:rsid w:val="00244AD0"/>
    <w:rsid w:val="002469D0"/>
    <w:rsid w:val="002502BF"/>
    <w:rsid w:val="00261473"/>
    <w:rsid w:val="00263185"/>
    <w:rsid w:val="0026423B"/>
    <w:rsid w:val="00270C38"/>
    <w:rsid w:val="00276CAB"/>
    <w:rsid w:val="00283ECE"/>
    <w:rsid w:val="002871AB"/>
    <w:rsid w:val="00287E94"/>
    <w:rsid w:val="00292B29"/>
    <w:rsid w:val="002952BC"/>
    <w:rsid w:val="00296BBF"/>
    <w:rsid w:val="002A514A"/>
    <w:rsid w:val="002A56D9"/>
    <w:rsid w:val="002B2319"/>
    <w:rsid w:val="002B2E8A"/>
    <w:rsid w:val="002B7235"/>
    <w:rsid w:val="002B745A"/>
    <w:rsid w:val="002C1982"/>
    <w:rsid w:val="002D122B"/>
    <w:rsid w:val="002D354A"/>
    <w:rsid w:val="002D39EB"/>
    <w:rsid w:val="002D482D"/>
    <w:rsid w:val="002D5B25"/>
    <w:rsid w:val="002D5ED0"/>
    <w:rsid w:val="002D627B"/>
    <w:rsid w:val="002E28E9"/>
    <w:rsid w:val="002E74AE"/>
    <w:rsid w:val="002F15DD"/>
    <w:rsid w:val="00303DC8"/>
    <w:rsid w:val="00311E97"/>
    <w:rsid w:val="00312254"/>
    <w:rsid w:val="00312F95"/>
    <w:rsid w:val="00316FDD"/>
    <w:rsid w:val="00317BF7"/>
    <w:rsid w:val="00323F6E"/>
    <w:rsid w:val="00326605"/>
    <w:rsid w:val="003408A9"/>
    <w:rsid w:val="00342964"/>
    <w:rsid w:val="00347678"/>
    <w:rsid w:val="00350180"/>
    <w:rsid w:val="00351631"/>
    <w:rsid w:val="003552A3"/>
    <w:rsid w:val="00364D74"/>
    <w:rsid w:val="00365CD7"/>
    <w:rsid w:val="00370254"/>
    <w:rsid w:val="00370436"/>
    <w:rsid w:val="00370592"/>
    <w:rsid w:val="003711B3"/>
    <w:rsid w:val="00372C9E"/>
    <w:rsid w:val="00374EF9"/>
    <w:rsid w:val="0037732E"/>
    <w:rsid w:val="00377A55"/>
    <w:rsid w:val="00380D25"/>
    <w:rsid w:val="00386F3E"/>
    <w:rsid w:val="00387E10"/>
    <w:rsid w:val="00390EAB"/>
    <w:rsid w:val="00393F45"/>
    <w:rsid w:val="00397496"/>
    <w:rsid w:val="003A23C4"/>
    <w:rsid w:val="003A4E95"/>
    <w:rsid w:val="003C2810"/>
    <w:rsid w:val="003D2B96"/>
    <w:rsid w:val="003D2C39"/>
    <w:rsid w:val="003D3E93"/>
    <w:rsid w:val="003D61D2"/>
    <w:rsid w:val="003E0217"/>
    <w:rsid w:val="003E09BF"/>
    <w:rsid w:val="003E1A1B"/>
    <w:rsid w:val="003E22A5"/>
    <w:rsid w:val="003E3B91"/>
    <w:rsid w:val="003E49A9"/>
    <w:rsid w:val="003E58AE"/>
    <w:rsid w:val="003E72CD"/>
    <w:rsid w:val="003F3F0D"/>
    <w:rsid w:val="003F4DB4"/>
    <w:rsid w:val="0040080B"/>
    <w:rsid w:val="00410843"/>
    <w:rsid w:val="00412E47"/>
    <w:rsid w:val="004255DF"/>
    <w:rsid w:val="0042659F"/>
    <w:rsid w:val="004347A5"/>
    <w:rsid w:val="00440F85"/>
    <w:rsid w:val="00442256"/>
    <w:rsid w:val="00447629"/>
    <w:rsid w:val="00447CAB"/>
    <w:rsid w:val="00451E07"/>
    <w:rsid w:val="00455936"/>
    <w:rsid w:val="0045599D"/>
    <w:rsid w:val="004605D9"/>
    <w:rsid w:val="00464B18"/>
    <w:rsid w:val="004677DC"/>
    <w:rsid w:val="00470D24"/>
    <w:rsid w:val="00471157"/>
    <w:rsid w:val="00471FE2"/>
    <w:rsid w:val="00472A19"/>
    <w:rsid w:val="00475A10"/>
    <w:rsid w:val="004767CD"/>
    <w:rsid w:val="00477484"/>
    <w:rsid w:val="00481CC7"/>
    <w:rsid w:val="0048416D"/>
    <w:rsid w:val="0049743F"/>
    <w:rsid w:val="004A34C3"/>
    <w:rsid w:val="004A7A41"/>
    <w:rsid w:val="004B0C8E"/>
    <w:rsid w:val="004B0F88"/>
    <w:rsid w:val="004B7636"/>
    <w:rsid w:val="004C45CC"/>
    <w:rsid w:val="004C5524"/>
    <w:rsid w:val="004C687A"/>
    <w:rsid w:val="004C7B22"/>
    <w:rsid w:val="004D7C14"/>
    <w:rsid w:val="004E3427"/>
    <w:rsid w:val="004F4D49"/>
    <w:rsid w:val="005008C8"/>
    <w:rsid w:val="00500D39"/>
    <w:rsid w:val="005017B0"/>
    <w:rsid w:val="00503505"/>
    <w:rsid w:val="005040DD"/>
    <w:rsid w:val="00506B08"/>
    <w:rsid w:val="00512B60"/>
    <w:rsid w:val="00514790"/>
    <w:rsid w:val="00514894"/>
    <w:rsid w:val="00514CFD"/>
    <w:rsid w:val="00524056"/>
    <w:rsid w:val="00526299"/>
    <w:rsid w:val="00530053"/>
    <w:rsid w:val="0053021D"/>
    <w:rsid w:val="00531E80"/>
    <w:rsid w:val="005343A0"/>
    <w:rsid w:val="005343B2"/>
    <w:rsid w:val="00541DD4"/>
    <w:rsid w:val="00544617"/>
    <w:rsid w:val="0055006B"/>
    <w:rsid w:val="005519D6"/>
    <w:rsid w:val="00551C3A"/>
    <w:rsid w:val="00552423"/>
    <w:rsid w:val="005524E9"/>
    <w:rsid w:val="00554344"/>
    <w:rsid w:val="00555E69"/>
    <w:rsid w:val="0056079D"/>
    <w:rsid w:val="00561F8C"/>
    <w:rsid w:val="0056543E"/>
    <w:rsid w:val="0057389A"/>
    <w:rsid w:val="00576138"/>
    <w:rsid w:val="005764B1"/>
    <w:rsid w:val="0058188E"/>
    <w:rsid w:val="00584E3E"/>
    <w:rsid w:val="00593FB8"/>
    <w:rsid w:val="005972E7"/>
    <w:rsid w:val="005A188B"/>
    <w:rsid w:val="005A4E60"/>
    <w:rsid w:val="005A74A5"/>
    <w:rsid w:val="005A76BA"/>
    <w:rsid w:val="005B5089"/>
    <w:rsid w:val="005D1D9F"/>
    <w:rsid w:val="005D4ECA"/>
    <w:rsid w:val="005D6A50"/>
    <w:rsid w:val="005D6B54"/>
    <w:rsid w:val="005E7941"/>
    <w:rsid w:val="005F0877"/>
    <w:rsid w:val="005F0B98"/>
    <w:rsid w:val="005F10DD"/>
    <w:rsid w:val="005F613B"/>
    <w:rsid w:val="006007E9"/>
    <w:rsid w:val="006030ED"/>
    <w:rsid w:val="00606C43"/>
    <w:rsid w:val="0061035E"/>
    <w:rsid w:val="00612948"/>
    <w:rsid w:val="00616C08"/>
    <w:rsid w:val="00620630"/>
    <w:rsid w:val="0062175B"/>
    <w:rsid w:val="006252D8"/>
    <w:rsid w:val="0062534D"/>
    <w:rsid w:val="006267F9"/>
    <w:rsid w:val="00627BC1"/>
    <w:rsid w:val="00630B5A"/>
    <w:rsid w:val="006324C6"/>
    <w:rsid w:val="0063429E"/>
    <w:rsid w:val="00636E3B"/>
    <w:rsid w:val="00642FB9"/>
    <w:rsid w:val="0064643E"/>
    <w:rsid w:val="0066112B"/>
    <w:rsid w:val="00661775"/>
    <w:rsid w:val="006638C9"/>
    <w:rsid w:val="006652DC"/>
    <w:rsid w:val="00672506"/>
    <w:rsid w:val="00684566"/>
    <w:rsid w:val="00695D49"/>
    <w:rsid w:val="006A3648"/>
    <w:rsid w:val="006A4E6C"/>
    <w:rsid w:val="006A534C"/>
    <w:rsid w:val="006A5DFD"/>
    <w:rsid w:val="006B3A6A"/>
    <w:rsid w:val="006C1C9A"/>
    <w:rsid w:val="006C4C55"/>
    <w:rsid w:val="006D422E"/>
    <w:rsid w:val="006D46A3"/>
    <w:rsid w:val="006D46C7"/>
    <w:rsid w:val="006D5EDF"/>
    <w:rsid w:val="006E04C0"/>
    <w:rsid w:val="006E32B8"/>
    <w:rsid w:val="006E4EA7"/>
    <w:rsid w:val="006E7B7F"/>
    <w:rsid w:val="006F512D"/>
    <w:rsid w:val="006F60A0"/>
    <w:rsid w:val="00701738"/>
    <w:rsid w:val="00702405"/>
    <w:rsid w:val="00706D32"/>
    <w:rsid w:val="00706EA6"/>
    <w:rsid w:val="0071279D"/>
    <w:rsid w:val="007157E7"/>
    <w:rsid w:val="00717B43"/>
    <w:rsid w:val="007316BF"/>
    <w:rsid w:val="00741EC2"/>
    <w:rsid w:val="00742650"/>
    <w:rsid w:val="007445A3"/>
    <w:rsid w:val="00747AA0"/>
    <w:rsid w:val="00750329"/>
    <w:rsid w:val="007522DD"/>
    <w:rsid w:val="007630D2"/>
    <w:rsid w:val="00763CD4"/>
    <w:rsid w:val="007661F7"/>
    <w:rsid w:val="0076691E"/>
    <w:rsid w:val="00770291"/>
    <w:rsid w:val="00773671"/>
    <w:rsid w:val="00773EC7"/>
    <w:rsid w:val="00774CD0"/>
    <w:rsid w:val="007754D1"/>
    <w:rsid w:val="00775E36"/>
    <w:rsid w:val="00775F44"/>
    <w:rsid w:val="00775FCB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7A6"/>
    <w:rsid w:val="007E7DEB"/>
    <w:rsid w:val="007F6F16"/>
    <w:rsid w:val="007F7824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3785F"/>
    <w:rsid w:val="00843562"/>
    <w:rsid w:val="00851CEE"/>
    <w:rsid w:val="00853022"/>
    <w:rsid w:val="0085414C"/>
    <w:rsid w:val="00855208"/>
    <w:rsid w:val="00856459"/>
    <w:rsid w:val="00860B07"/>
    <w:rsid w:val="00862DB5"/>
    <w:rsid w:val="008631F6"/>
    <w:rsid w:val="00867C87"/>
    <w:rsid w:val="00873C68"/>
    <w:rsid w:val="00876891"/>
    <w:rsid w:val="008821B6"/>
    <w:rsid w:val="00887461"/>
    <w:rsid w:val="008913CD"/>
    <w:rsid w:val="00895567"/>
    <w:rsid w:val="00895AB5"/>
    <w:rsid w:val="008A19F3"/>
    <w:rsid w:val="008A3C7E"/>
    <w:rsid w:val="008A447D"/>
    <w:rsid w:val="008A7235"/>
    <w:rsid w:val="008B0D71"/>
    <w:rsid w:val="008B1742"/>
    <w:rsid w:val="008B2FF6"/>
    <w:rsid w:val="008B3835"/>
    <w:rsid w:val="008B5671"/>
    <w:rsid w:val="008B57AD"/>
    <w:rsid w:val="008C0D47"/>
    <w:rsid w:val="008C30AA"/>
    <w:rsid w:val="008C6310"/>
    <w:rsid w:val="008D27EC"/>
    <w:rsid w:val="008D417C"/>
    <w:rsid w:val="008D496D"/>
    <w:rsid w:val="008D5BC2"/>
    <w:rsid w:val="008D6356"/>
    <w:rsid w:val="008E5495"/>
    <w:rsid w:val="008E573A"/>
    <w:rsid w:val="008F3B51"/>
    <w:rsid w:val="008F4105"/>
    <w:rsid w:val="008F434E"/>
    <w:rsid w:val="008F5F89"/>
    <w:rsid w:val="008F789E"/>
    <w:rsid w:val="00901FAD"/>
    <w:rsid w:val="00907058"/>
    <w:rsid w:val="0090747E"/>
    <w:rsid w:val="009078D1"/>
    <w:rsid w:val="009078D6"/>
    <w:rsid w:val="00912AA6"/>
    <w:rsid w:val="0092285C"/>
    <w:rsid w:val="00922A0E"/>
    <w:rsid w:val="009236FA"/>
    <w:rsid w:val="00930B24"/>
    <w:rsid w:val="00931494"/>
    <w:rsid w:val="00940731"/>
    <w:rsid w:val="00941476"/>
    <w:rsid w:val="00941637"/>
    <w:rsid w:val="00941F31"/>
    <w:rsid w:val="00944557"/>
    <w:rsid w:val="00946800"/>
    <w:rsid w:val="00950955"/>
    <w:rsid w:val="0095138C"/>
    <w:rsid w:val="0095329D"/>
    <w:rsid w:val="00955863"/>
    <w:rsid w:val="00957C73"/>
    <w:rsid w:val="0096199D"/>
    <w:rsid w:val="00962BF3"/>
    <w:rsid w:val="00964FCC"/>
    <w:rsid w:val="00965F0B"/>
    <w:rsid w:val="00966C53"/>
    <w:rsid w:val="0096798D"/>
    <w:rsid w:val="00970E98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6B20"/>
    <w:rsid w:val="009A78AA"/>
    <w:rsid w:val="009B2E3A"/>
    <w:rsid w:val="009B78B9"/>
    <w:rsid w:val="009B7B0F"/>
    <w:rsid w:val="009B7B4A"/>
    <w:rsid w:val="009C15AC"/>
    <w:rsid w:val="009C1E84"/>
    <w:rsid w:val="009C2712"/>
    <w:rsid w:val="009C36DE"/>
    <w:rsid w:val="009C5201"/>
    <w:rsid w:val="009C62A8"/>
    <w:rsid w:val="009C6785"/>
    <w:rsid w:val="009D34F8"/>
    <w:rsid w:val="009D483E"/>
    <w:rsid w:val="009D5528"/>
    <w:rsid w:val="009D6117"/>
    <w:rsid w:val="009D69EC"/>
    <w:rsid w:val="009E4A5A"/>
    <w:rsid w:val="009F1C8A"/>
    <w:rsid w:val="009F59D7"/>
    <w:rsid w:val="00A01C4A"/>
    <w:rsid w:val="00A0279B"/>
    <w:rsid w:val="00A04B8B"/>
    <w:rsid w:val="00A056BB"/>
    <w:rsid w:val="00A06116"/>
    <w:rsid w:val="00A12BF9"/>
    <w:rsid w:val="00A20464"/>
    <w:rsid w:val="00A2136C"/>
    <w:rsid w:val="00A22E7D"/>
    <w:rsid w:val="00A23748"/>
    <w:rsid w:val="00A24073"/>
    <w:rsid w:val="00A26122"/>
    <w:rsid w:val="00A27A15"/>
    <w:rsid w:val="00A34292"/>
    <w:rsid w:val="00A343BB"/>
    <w:rsid w:val="00A3550C"/>
    <w:rsid w:val="00A40146"/>
    <w:rsid w:val="00A42319"/>
    <w:rsid w:val="00A43971"/>
    <w:rsid w:val="00A43D43"/>
    <w:rsid w:val="00A46D81"/>
    <w:rsid w:val="00A50EA5"/>
    <w:rsid w:val="00A51A5D"/>
    <w:rsid w:val="00A54F03"/>
    <w:rsid w:val="00A631A3"/>
    <w:rsid w:val="00A64A7D"/>
    <w:rsid w:val="00A6518F"/>
    <w:rsid w:val="00A66360"/>
    <w:rsid w:val="00A70C76"/>
    <w:rsid w:val="00A71169"/>
    <w:rsid w:val="00A7464D"/>
    <w:rsid w:val="00A77CEE"/>
    <w:rsid w:val="00A80780"/>
    <w:rsid w:val="00A84E47"/>
    <w:rsid w:val="00A8729A"/>
    <w:rsid w:val="00A93B7E"/>
    <w:rsid w:val="00AA03C8"/>
    <w:rsid w:val="00AA2F10"/>
    <w:rsid w:val="00AA3278"/>
    <w:rsid w:val="00AA487E"/>
    <w:rsid w:val="00AB047F"/>
    <w:rsid w:val="00AB276B"/>
    <w:rsid w:val="00AB465D"/>
    <w:rsid w:val="00AB7875"/>
    <w:rsid w:val="00AC354C"/>
    <w:rsid w:val="00AC4F31"/>
    <w:rsid w:val="00AC53A7"/>
    <w:rsid w:val="00AC7DAE"/>
    <w:rsid w:val="00AD0740"/>
    <w:rsid w:val="00AD1E5B"/>
    <w:rsid w:val="00AD4D33"/>
    <w:rsid w:val="00AD74DC"/>
    <w:rsid w:val="00AE02B1"/>
    <w:rsid w:val="00AE4CE5"/>
    <w:rsid w:val="00AF2F9A"/>
    <w:rsid w:val="00AF478D"/>
    <w:rsid w:val="00AF7668"/>
    <w:rsid w:val="00B016E4"/>
    <w:rsid w:val="00B06B73"/>
    <w:rsid w:val="00B125F0"/>
    <w:rsid w:val="00B142B4"/>
    <w:rsid w:val="00B27F07"/>
    <w:rsid w:val="00B3164A"/>
    <w:rsid w:val="00B36C5A"/>
    <w:rsid w:val="00B37E6B"/>
    <w:rsid w:val="00B426FB"/>
    <w:rsid w:val="00B543E1"/>
    <w:rsid w:val="00B54C96"/>
    <w:rsid w:val="00B62D3F"/>
    <w:rsid w:val="00B63A5B"/>
    <w:rsid w:val="00B6451B"/>
    <w:rsid w:val="00B6574F"/>
    <w:rsid w:val="00B6663A"/>
    <w:rsid w:val="00B711E0"/>
    <w:rsid w:val="00B7174E"/>
    <w:rsid w:val="00B775B6"/>
    <w:rsid w:val="00B84157"/>
    <w:rsid w:val="00BA4E87"/>
    <w:rsid w:val="00BA6706"/>
    <w:rsid w:val="00BB0350"/>
    <w:rsid w:val="00BB41FD"/>
    <w:rsid w:val="00BB6D10"/>
    <w:rsid w:val="00BB7AEE"/>
    <w:rsid w:val="00BC17B4"/>
    <w:rsid w:val="00BC283C"/>
    <w:rsid w:val="00BC2A55"/>
    <w:rsid w:val="00BC49C7"/>
    <w:rsid w:val="00BC7103"/>
    <w:rsid w:val="00BD1478"/>
    <w:rsid w:val="00BD2B75"/>
    <w:rsid w:val="00BD442E"/>
    <w:rsid w:val="00BD738C"/>
    <w:rsid w:val="00BE39B8"/>
    <w:rsid w:val="00BE71FF"/>
    <w:rsid w:val="00BF0033"/>
    <w:rsid w:val="00BF08D5"/>
    <w:rsid w:val="00BF44A4"/>
    <w:rsid w:val="00BF5D1D"/>
    <w:rsid w:val="00BF7BFF"/>
    <w:rsid w:val="00C019D4"/>
    <w:rsid w:val="00C035AA"/>
    <w:rsid w:val="00C105A1"/>
    <w:rsid w:val="00C1087C"/>
    <w:rsid w:val="00C11E33"/>
    <w:rsid w:val="00C122F9"/>
    <w:rsid w:val="00C1681F"/>
    <w:rsid w:val="00C17699"/>
    <w:rsid w:val="00C20DD1"/>
    <w:rsid w:val="00C20F5F"/>
    <w:rsid w:val="00C212BB"/>
    <w:rsid w:val="00C217C8"/>
    <w:rsid w:val="00C2408C"/>
    <w:rsid w:val="00C248FA"/>
    <w:rsid w:val="00C26EBB"/>
    <w:rsid w:val="00C3259B"/>
    <w:rsid w:val="00C435ED"/>
    <w:rsid w:val="00C44F52"/>
    <w:rsid w:val="00C46D98"/>
    <w:rsid w:val="00C52A0D"/>
    <w:rsid w:val="00C54F79"/>
    <w:rsid w:val="00C568D8"/>
    <w:rsid w:val="00C604B0"/>
    <w:rsid w:val="00C60A75"/>
    <w:rsid w:val="00C61DF4"/>
    <w:rsid w:val="00C65A03"/>
    <w:rsid w:val="00C73CB6"/>
    <w:rsid w:val="00C756AF"/>
    <w:rsid w:val="00C76464"/>
    <w:rsid w:val="00C77719"/>
    <w:rsid w:val="00C81C27"/>
    <w:rsid w:val="00C85063"/>
    <w:rsid w:val="00C86701"/>
    <w:rsid w:val="00C8774D"/>
    <w:rsid w:val="00C92C19"/>
    <w:rsid w:val="00C9376A"/>
    <w:rsid w:val="00C93C3A"/>
    <w:rsid w:val="00C94DDA"/>
    <w:rsid w:val="00C96227"/>
    <w:rsid w:val="00CA462A"/>
    <w:rsid w:val="00CA46E3"/>
    <w:rsid w:val="00CB0725"/>
    <w:rsid w:val="00CB1422"/>
    <w:rsid w:val="00CB211A"/>
    <w:rsid w:val="00CB2128"/>
    <w:rsid w:val="00CC3B6C"/>
    <w:rsid w:val="00CC60A3"/>
    <w:rsid w:val="00CC6593"/>
    <w:rsid w:val="00CD09A0"/>
    <w:rsid w:val="00CD1405"/>
    <w:rsid w:val="00CE3A3D"/>
    <w:rsid w:val="00CE7A30"/>
    <w:rsid w:val="00CE7A85"/>
    <w:rsid w:val="00CF3B09"/>
    <w:rsid w:val="00CF41B8"/>
    <w:rsid w:val="00CF4A78"/>
    <w:rsid w:val="00CF4EF6"/>
    <w:rsid w:val="00CF6999"/>
    <w:rsid w:val="00D0476C"/>
    <w:rsid w:val="00D1204C"/>
    <w:rsid w:val="00D1695C"/>
    <w:rsid w:val="00D234DB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43912"/>
    <w:rsid w:val="00D47B30"/>
    <w:rsid w:val="00D54ECC"/>
    <w:rsid w:val="00D664C5"/>
    <w:rsid w:val="00D7189D"/>
    <w:rsid w:val="00D730CA"/>
    <w:rsid w:val="00D801DF"/>
    <w:rsid w:val="00D86307"/>
    <w:rsid w:val="00D94F64"/>
    <w:rsid w:val="00D978E4"/>
    <w:rsid w:val="00DA322F"/>
    <w:rsid w:val="00DA33AC"/>
    <w:rsid w:val="00DA64D0"/>
    <w:rsid w:val="00DA6582"/>
    <w:rsid w:val="00DB033B"/>
    <w:rsid w:val="00DB0DFE"/>
    <w:rsid w:val="00DB67CB"/>
    <w:rsid w:val="00DC131D"/>
    <w:rsid w:val="00DC22C2"/>
    <w:rsid w:val="00DC575A"/>
    <w:rsid w:val="00DC5FE1"/>
    <w:rsid w:val="00DD2B98"/>
    <w:rsid w:val="00DD2EC9"/>
    <w:rsid w:val="00DD4754"/>
    <w:rsid w:val="00DE03C1"/>
    <w:rsid w:val="00DE18B5"/>
    <w:rsid w:val="00DF09F4"/>
    <w:rsid w:val="00E02E0B"/>
    <w:rsid w:val="00E0593E"/>
    <w:rsid w:val="00E12275"/>
    <w:rsid w:val="00E17827"/>
    <w:rsid w:val="00E20121"/>
    <w:rsid w:val="00E24011"/>
    <w:rsid w:val="00E26720"/>
    <w:rsid w:val="00E31F86"/>
    <w:rsid w:val="00E36DF7"/>
    <w:rsid w:val="00E36FA1"/>
    <w:rsid w:val="00E41216"/>
    <w:rsid w:val="00E41AEE"/>
    <w:rsid w:val="00E46F3C"/>
    <w:rsid w:val="00E4794F"/>
    <w:rsid w:val="00E507AA"/>
    <w:rsid w:val="00E508A7"/>
    <w:rsid w:val="00E50F28"/>
    <w:rsid w:val="00E51F58"/>
    <w:rsid w:val="00E54441"/>
    <w:rsid w:val="00E56C47"/>
    <w:rsid w:val="00E60A44"/>
    <w:rsid w:val="00E620AE"/>
    <w:rsid w:val="00E666EA"/>
    <w:rsid w:val="00E72663"/>
    <w:rsid w:val="00E74087"/>
    <w:rsid w:val="00E85CEA"/>
    <w:rsid w:val="00E8690C"/>
    <w:rsid w:val="00E9469D"/>
    <w:rsid w:val="00E97C53"/>
    <w:rsid w:val="00EA064A"/>
    <w:rsid w:val="00EA6493"/>
    <w:rsid w:val="00EA6F91"/>
    <w:rsid w:val="00EA70F3"/>
    <w:rsid w:val="00EA7476"/>
    <w:rsid w:val="00EB0651"/>
    <w:rsid w:val="00EB1F89"/>
    <w:rsid w:val="00EB1FC2"/>
    <w:rsid w:val="00EB2854"/>
    <w:rsid w:val="00EB7B55"/>
    <w:rsid w:val="00EC14DF"/>
    <w:rsid w:val="00EC1BB9"/>
    <w:rsid w:val="00EC27B6"/>
    <w:rsid w:val="00EC558E"/>
    <w:rsid w:val="00ED3B32"/>
    <w:rsid w:val="00ED4484"/>
    <w:rsid w:val="00ED6B45"/>
    <w:rsid w:val="00ED7346"/>
    <w:rsid w:val="00ED77F3"/>
    <w:rsid w:val="00EE0884"/>
    <w:rsid w:val="00EE4010"/>
    <w:rsid w:val="00EE45D4"/>
    <w:rsid w:val="00EF1410"/>
    <w:rsid w:val="00F05BB5"/>
    <w:rsid w:val="00F113BF"/>
    <w:rsid w:val="00F13F90"/>
    <w:rsid w:val="00F20633"/>
    <w:rsid w:val="00F20ED0"/>
    <w:rsid w:val="00F2337D"/>
    <w:rsid w:val="00F253D2"/>
    <w:rsid w:val="00F25908"/>
    <w:rsid w:val="00F26E37"/>
    <w:rsid w:val="00F32A7C"/>
    <w:rsid w:val="00F34EC4"/>
    <w:rsid w:val="00F374E5"/>
    <w:rsid w:val="00F4271F"/>
    <w:rsid w:val="00F46ADA"/>
    <w:rsid w:val="00F47481"/>
    <w:rsid w:val="00F5534E"/>
    <w:rsid w:val="00F6042B"/>
    <w:rsid w:val="00F62DCD"/>
    <w:rsid w:val="00F64BF9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E77D9"/>
    <w:rsid w:val="07177A84"/>
    <w:rsid w:val="0F030047"/>
    <w:rsid w:val="2DDF2CFF"/>
    <w:rsid w:val="30A541A1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E79D6A01-52B3-42D9-B93E-4A097FC9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12BF9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1"/>
    <w:next w:val="a1"/>
    <w:link w:val="10"/>
    <w:qFormat/>
    <w:rsid w:val="00941476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941476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941476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941476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941476"/>
    <w:rPr>
      <w:rFonts w:ascii="Times New Roman" w:eastAsiaTheme="majorEastAsia" w:hAnsi="Times New Roman" w:cs="Times New Roman"/>
      <w:b/>
      <w:bCs/>
      <w:noProof/>
      <w:sz w:val="28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941476"/>
    <w:rPr>
      <w:rFonts w:ascii="Times New Roman" w:eastAsiaTheme="majorEastAsia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941476"/>
    <w:rPr>
      <w:rFonts w:ascii="Times New Roman" w:eastAsiaTheme="majorEastAsia" w:hAnsi="Times New Roman" w:cs="Times New Roman"/>
      <w:b/>
      <w:bCs/>
      <w:sz w:val="28"/>
    </w:rPr>
  </w:style>
  <w:style w:type="character" w:customStyle="1" w:styleId="40">
    <w:name w:val="Заголовок 4 Знак"/>
    <w:aliases w:val="vgu_Header4 Знак"/>
    <w:basedOn w:val="a2"/>
    <w:link w:val="4"/>
    <w:rsid w:val="00941476"/>
    <w:rPr>
      <w:rFonts w:ascii="Times New Roman" w:eastAsiaTheme="majorEastAsia" w:hAnsi="Times New Roman" w:cs="Times New Roman"/>
      <w:b/>
      <w:bCs/>
      <w:iCs/>
      <w:sz w:val="28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941476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941476"/>
    <w:rPr>
      <w:rFonts w:ascii="Times New Roman" w:hAnsi="Times New Roman"/>
      <w:sz w:val="28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941476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941476"/>
    <w:rPr>
      <w:rFonts w:ascii="Times New Roman" w:hAnsi="Times New Roman"/>
      <w:bCs/>
      <w:sz w:val="28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941476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941476"/>
    <w:rPr>
      <w:rFonts w:ascii="Times New Roman" w:hAnsi="Times New Roman"/>
      <w:sz w:val="28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941476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941476"/>
    <w:rPr>
      <w:rFonts w:ascii="Times New Roman" w:hAnsi="Times New Roman"/>
      <w:bCs w:val="0"/>
      <w:sz w:val="28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193F87"/>
  </w:style>
  <w:style w:type="character" w:customStyle="1" w:styleId="eop">
    <w:name w:val="eop"/>
    <w:basedOn w:val="a2"/>
    <w:rsid w:val="0019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71344-7E0E-4822-9AA2-2C7459B5F7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811</TotalTime>
  <Pages>14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Дмитрий Лаптев</cp:lastModifiedBy>
  <cp:revision>59</cp:revision>
  <cp:lastPrinted>2019-07-22T21:48:00Z</cp:lastPrinted>
  <dcterms:created xsi:type="dcterms:W3CDTF">2022-02-14T17:37:00Z</dcterms:created>
  <dcterms:modified xsi:type="dcterms:W3CDTF">2023-09-18T14:25:00Z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