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DD3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Міністерство освіти та науки України</w:t>
      </w:r>
    </w:p>
    <w:p w14:paraId="48E05DBF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627936E9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Національний технічний університет України</w:t>
      </w:r>
    </w:p>
    <w:p w14:paraId="5F3C704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«Київський політехнічний інститут імені Ігоря Сікорського»</w:t>
      </w:r>
    </w:p>
    <w:p w14:paraId="2CABE8ED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Факультет інформатики та обчислювальної техніки</w:t>
      </w:r>
    </w:p>
    <w:p w14:paraId="5A13881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3A59AD5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Кафедра інформатики та програмної інженерії</w:t>
      </w:r>
    </w:p>
    <w:p w14:paraId="1D5B65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65E489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7A1382C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98CCF6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9FE7F3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36302B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86B5C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19D4F5A7" w14:textId="77777777" w:rsidR="000465F9" w:rsidRPr="00072420" w:rsidRDefault="000465F9" w:rsidP="000465F9">
      <w:pPr>
        <w:jc w:val="center"/>
        <w:rPr>
          <w:b/>
          <w:sz w:val="32"/>
          <w:szCs w:val="32"/>
        </w:rPr>
      </w:pPr>
      <w:r w:rsidRPr="00072420">
        <w:rPr>
          <w:b/>
          <w:sz w:val="32"/>
          <w:szCs w:val="32"/>
        </w:rPr>
        <w:t>ЗВІТ</w:t>
      </w:r>
    </w:p>
    <w:p w14:paraId="19E0C9D5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з дисципліни: «Програмування веб-застосувань»</w:t>
      </w:r>
    </w:p>
    <w:p w14:paraId="5FABB2C4" w14:textId="070F21E2" w:rsidR="000465F9" w:rsidRPr="00243220" w:rsidRDefault="000465F9" w:rsidP="000465F9">
      <w:pPr>
        <w:pStyle w:val="ae"/>
        <w:spacing w:before="140" w:beforeAutospacing="0" w:afterAutospacing="0" w:line="12" w:lineRule="atLeast"/>
        <w:jc w:val="center"/>
        <w:rPr>
          <w:sz w:val="32"/>
          <w:szCs w:val="32"/>
          <w:lang w:val="uk-UA"/>
        </w:rPr>
      </w:pPr>
      <w:r w:rsidRPr="00243220">
        <w:rPr>
          <w:sz w:val="32"/>
          <w:szCs w:val="32"/>
          <w:lang w:val="uk-UA"/>
        </w:rPr>
        <w:t>Практична робота №</w:t>
      </w:r>
      <w:r w:rsidR="00276AB7">
        <w:rPr>
          <w:sz w:val="32"/>
          <w:szCs w:val="32"/>
          <w:lang w:val="uk-UA"/>
        </w:rPr>
        <w:t>13</w:t>
      </w:r>
      <w:r w:rsidRPr="00072420">
        <w:rPr>
          <w:b/>
          <w:bCs/>
          <w:sz w:val="32"/>
          <w:szCs w:val="32"/>
        </w:rPr>
        <w:t> </w:t>
      </w:r>
    </w:p>
    <w:p w14:paraId="58F5E07E" w14:textId="04775118" w:rsidR="000465F9" w:rsidRPr="00732B6E" w:rsidRDefault="005D58D5" w:rsidP="000465F9">
      <w:pPr>
        <w:pStyle w:val="ae"/>
        <w:spacing w:before="60" w:beforeAutospacing="0" w:afterAutospacing="0" w:line="12" w:lineRule="atLeast"/>
        <w:ind w:left="660" w:right="600"/>
        <w:jc w:val="center"/>
        <w:rPr>
          <w:b/>
          <w:bCs/>
          <w:color w:val="000000" w:themeColor="text1"/>
          <w:sz w:val="32"/>
          <w:szCs w:val="32"/>
          <w:lang w:val="uk-UA"/>
        </w:rPr>
      </w:pPr>
      <w:proofErr w:type="spellStart"/>
      <w:r w:rsidRPr="00E95821">
        <w:rPr>
          <w:b/>
          <w:bCs/>
          <w:color w:val="000000" w:themeColor="text1"/>
          <w:sz w:val="32"/>
          <w:szCs w:val="32"/>
          <w:lang w:val="uk-UA"/>
        </w:rPr>
        <w:t>Односторінкові</w:t>
      </w:r>
      <w:proofErr w:type="spellEnd"/>
      <w:r w:rsidRPr="00E95821">
        <w:rPr>
          <w:b/>
          <w:bCs/>
          <w:color w:val="000000" w:themeColor="text1"/>
          <w:sz w:val="32"/>
          <w:szCs w:val="32"/>
          <w:lang w:val="uk-UA"/>
        </w:rPr>
        <w:t xml:space="preserve"> застосунки (</w:t>
      </w:r>
      <w:r w:rsidRPr="002C5AA2">
        <w:rPr>
          <w:b/>
          <w:bCs/>
          <w:color w:val="000000" w:themeColor="text1"/>
          <w:sz w:val="32"/>
          <w:szCs w:val="32"/>
          <w:lang w:val="ru-RU"/>
        </w:rPr>
        <w:t>SPA</w:t>
      </w:r>
      <w:r w:rsidRPr="00E95821">
        <w:rPr>
          <w:b/>
          <w:bCs/>
          <w:color w:val="000000" w:themeColor="text1"/>
          <w:sz w:val="32"/>
          <w:szCs w:val="32"/>
          <w:lang w:val="uk-UA"/>
        </w:rPr>
        <w:t>) та клієнтська маршрутизація</w:t>
      </w:r>
    </w:p>
    <w:p w14:paraId="6BB23310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2E5DDF3B" w14:textId="77777777" w:rsidR="000465F9" w:rsidRDefault="000465F9" w:rsidP="000465F9">
      <w:pPr>
        <w:jc w:val="center"/>
        <w:rPr>
          <w:rFonts w:eastAsia="SimSun"/>
          <w:sz w:val="32"/>
          <w:szCs w:val="32"/>
        </w:rPr>
      </w:pPr>
    </w:p>
    <w:p w14:paraId="0FF51F92" w14:textId="77777777" w:rsidR="00243220" w:rsidRPr="00072420" w:rsidRDefault="00243220" w:rsidP="000465F9">
      <w:pPr>
        <w:jc w:val="center"/>
        <w:rPr>
          <w:rFonts w:eastAsia="SimSun"/>
          <w:sz w:val="32"/>
          <w:szCs w:val="32"/>
        </w:rPr>
      </w:pPr>
    </w:p>
    <w:p w14:paraId="3CF25D01" w14:textId="77777777" w:rsidR="000465F9" w:rsidRPr="00243220" w:rsidRDefault="000465F9" w:rsidP="003F5524">
      <w:pPr>
        <w:rPr>
          <w:rFonts w:eastAsia="SimSun"/>
          <w:sz w:val="32"/>
          <w:szCs w:val="32"/>
        </w:rPr>
      </w:pPr>
    </w:p>
    <w:p w14:paraId="377C4FFA" w14:textId="77777777" w:rsidR="00AA60D6" w:rsidRPr="00243220" w:rsidRDefault="00AA60D6" w:rsidP="000465F9">
      <w:pPr>
        <w:jc w:val="center"/>
        <w:rPr>
          <w:rFonts w:eastAsia="SimSun"/>
          <w:sz w:val="32"/>
          <w:szCs w:val="32"/>
        </w:rPr>
      </w:pPr>
    </w:p>
    <w:p w14:paraId="0790EF46" w14:textId="77777777" w:rsidR="000465F9" w:rsidRPr="00243220" w:rsidRDefault="000465F9" w:rsidP="00290FCB">
      <w:pPr>
        <w:rPr>
          <w:rFonts w:eastAsia="SimSun"/>
          <w:sz w:val="32"/>
          <w:szCs w:val="32"/>
        </w:rPr>
      </w:pPr>
    </w:p>
    <w:p w14:paraId="6117B29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E38124A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b/>
          <w:sz w:val="32"/>
          <w:szCs w:val="32"/>
          <w:u w:val="single"/>
        </w:rPr>
        <w:t>Виконав:</w:t>
      </w:r>
    </w:p>
    <w:p w14:paraId="28229420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i/>
          <w:sz w:val="32"/>
          <w:szCs w:val="32"/>
        </w:rPr>
        <w:t>Студент ІI курсу</w:t>
      </w:r>
    </w:p>
    <w:p w14:paraId="51995109" w14:textId="77777777" w:rsidR="000465F9" w:rsidRPr="00072420" w:rsidRDefault="000465F9" w:rsidP="000465F9">
      <w:pPr>
        <w:ind w:left="5812"/>
        <w:rPr>
          <w:i/>
          <w:sz w:val="32"/>
          <w:szCs w:val="32"/>
          <w:lang w:val="ru-RU"/>
        </w:rPr>
      </w:pPr>
      <w:r w:rsidRPr="00072420">
        <w:rPr>
          <w:i/>
          <w:sz w:val="32"/>
          <w:szCs w:val="32"/>
        </w:rPr>
        <w:t>групи  ІП-5</w:t>
      </w:r>
      <w:r w:rsidRPr="00072420">
        <w:rPr>
          <w:i/>
          <w:sz w:val="32"/>
          <w:szCs w:val="32"/>
          <w:lang w:val="ru-RU"/>
        </w:rPr>
        <w:t>6</w:t>
      </w:r>
    </w:p>
    <w:p w14:paraId="01C6B611" w14:textId="77777777" w:rsidR="000465F9" w:rsidRPr="00072420" w:rsidRDefault="000465F9" w:rsidP="000465F9">
      <w:pPr>
        <w:ind w:left="5812"/>
        <w:rPr>
          <w:sz w:val="32"/>
          <w:szCs w:val="32"/>
        </w:rPr>
      </w:pPr>
      <w:r>
        <w:rPr>
          <w:sz w:val="32"/>
          <w:szCs w:val="32"/>
        </w:rPr>
        <w:t>Майстренко</w:t>
      </w:r>
      <w:r w:rsidRPr="00072420">
        <w:rPr>
          <w:sz w:val="32"/>
          <w:szCs w:val="32"/>
        </w:rPr>
        <w:t xml:space="preserve"> </w:t>
      </w:r>
      <w:r>
        <w:rPr>
          <w:sz w:val="32"/>
          <w:szCs w:val="32"/>
        </w:rPr>
        <w:t>З</w:t>
      </w:r>
      <w:r w:rsidRPr="00072420">
        <w:rPr>
          <w:sz w:val="32"/>
          <w:szCs w:val="32"/>
        </w:rPr>
        <w:t>.</w:t>
      </w:r>
      <w:r>
        <w:rPr>
          <w:sz w:val="32"/>
          <w:szCs w:val="32"/>
        </w:rPr>
        <w:t>Л</w:t>
      </w:r>
      <w:r w:rsidRPr="00072420">
        <w:rPr>
          <w:sz w:val="32"/>
          <w:szCs w:val="32"/>
        </w:rPr>
        <w:t>.</w:t>
      </w:r>
    </w:p>
    <w:p w14:paraId="3F435DF4" w14:textId="77777777" w:rsidR="000465F9" w:rsidRPr="00072420" w:rsidRDefault="000465F9" w:rsidP="000465F9">
      <w:pPr>
        <w:ind w:left="5812"/>
        <w:rPr>
          <w:sz w:val="32"/>
          <w:szCs w:val="32"/>
        </w:rPr>
      </w:pPr>
    </w:p>
    <w:p w14:paraId="167820D4" w14:textId="77777777" w:rsidR="000465F9" w:rsidRPr="00072420" w:rsidRDefault="000465F9" w:rsidP="000465F9">
      <w:pPr>
        <w:ind w:left="5812"/>
        <w:rPr>
          <w:b/>
          <w:sz w:val="32"/>
          <w:szCs w:val="32"/>
          <w:u w:val="single"/>
        </w:rPr>
      </w:pPr>
      <w:r w:rsidRPr="00072420">
        <w:rPr>
          <w:b/>
          <w:sz w:val="32"/>
          <w:szCs w:val="32"/>
          <w:u w:val="single"/>
        </w:rPr>
        <w:t>Перевірив:</w:t>
      </w:r>
    </w:p>
    <w:p w14:paraId="19901E90" w14:textId="77777777" w:rsidR="000465F9" w:rsidRPr="00072420" w:rsidRDefault="000465F9" w:rsidP="000465F9">
      <w:pPr>
        <w:ind w:left="5812"/>
        <w:rPr>
          <w:sz w:val="32"/>
          <w:szCs w:val="32"/>
        </w:rPr>
      </w:pPr>
      <w:proofErr w:type="spellStart"/>
      <w:r w:rsidRPr="00072420">
        <w:rPr>
          <w:sz w:val="32"/>
          <w:szCs w:val="32"/>
        </w:rPr>
        <w:t>Ковтунець</w:t>
      </w:r>
      <w:proofErr w:type="spellEnd"/>
      <w:r w:rsidRPr="00072420">
        <w:rPr>
          <w:sz w:val="32"/>
          <w:szCs w:val="32"/>
        </w:rPr>
        <w:t xml:space="preserve"> О.В.</w:t>
      </w:r>
    </w:p>
    <w:p w14:paraId="48F140F8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A564EF2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0772474" w14:textId="77777777" w:rsidR="000465F9" w:rsidRPr="00072420" w:rsidRDefault="000465F9" w:rsidP="00526EBD">
      <w:pPr>
        <w:rPr>
          <w:rFonts w:eastAsia="SimSun"/>
          <w:sz w:val="32"/>
          <w:szCs w:val="32"/>
        </w:rPr>
      </w:pPr>
    </w:p>
    <w:p w14:paraId="65BE551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1D2990F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746C88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3D7F167" w14:textId="078B5C74" w:rsidR="003430E8" w:rsidRDefault="000465F9" w:rsidP="00724A00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2026</w:t>
      </w:r>
    </w:p>
    <w:p w14:paraId="37CD2277" w14:textId="2BB4E6B3" w:rsidR="00243220" w:rsidRDefault="00732B6E" w:rsidP="00724A00">
      <w:pPr>
        <w:jc w:val="both"/>
        <w:rPr>
          <w:rFonts w:eastAsia="SimSun"/>
          <w:b/>
          <w:bCs/>
          <w:sz w:val="32"/>
          <w:szCs w:val="32"/>
        </w:rPr>
      </w:pPr>
      <w:r w:rsidRPr="00243220">
        <w:rPr>
          <w:rFonts w:eastAsia="SimSun"/>
          <w:b/>
          <w:bCs/>
          <w:sz w:val="32"/>
          <w:szCs w:val="32"/>
        </w:rPr>
        <w:lastRenderedPageBreak/>
        <w:t xml:space="preserve"> </w:t>
      </w:r>
      <w:hyperlink r:id="rId6" w:history="1">
        <w:r w:rsidRPr="007F50C5">
          <w:rPr>
            <w:rStyle w:val="af"/>
            <w:rFonts w:eastAsia="SimSun"/>
            <w:b/>
            <w:bCs/>
            <w:sz w:val="32"/>
            <w:szCs w:val="32"/>
          </w:rPr>
          <w:t>https://github.com/xHarz2/Bulletin-board-13</w:t>
        </w:r>
      </w:hyperlink>
    </w:p>
    <w:p w14:paraId="7010B6BE" w14:textId="77777777" w:rsidR="00243220" w:rsidRPr="00243220" w:rsidRDefault="00243220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348BDC2A" w14:textId="77777777" w:rsid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1. Мета роботи</w:t>
      </w:r>
    </w:p>
    <w:p w14:paraId="3A839F3C" w14:textId="56A5DFE9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Перетворити застосунок на просту односторінкову (SPA) і реалізувати клієнтську маршрутизацію без бібліотек: різні «сторінки» застосунку мають рендеритися в один контейнер без перезавантаження браузера. Описати щонайменше три маршрути, зокрема один із параметром (/posts/:id), повторно використовуючи вже написаний рендер і дані з API та IndexedDB, а також обробити кнопки «назад»/«вперед» браузера і неіснуючі адреси.</w:t>
      </w:r>
    </w:p>
    <w:p w14:paraId="6680940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2. Аналіз вимог варіанта 18 («Дошка сусідських оголошень»)</w:t>
      </w:r>
      <w:r w:rsidRPr="00935E35">
        <w:rPr>
          <w:rFonts w:eastAsia="SimSun"/>
          <w:sz w:val="32"/>
          <w:szCs w:val="32"/>
        </w:rPr>
        <w:t xml:space="preserve"> Згідно з технічним завданням, необхідно:</w:t>
      </w:r>
    </w:p>
    <w:p w14:paraId="6DBC3C44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Маршрут «/» — стрічка оголошень.</w:t>
      </w:r>
    </w:p>
    <w:p w14:paraId="125CA90F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Маршрут «/posts/:id» — сторінка деталей одного оголошення (параметр id).</w:t>
      </w:r>
    </w:p>
    <w:p w14:paraId="07CE6976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Маршрут «/new» — форма нового оголошення.</w:t>
      </w:r>
    </w:p>
    <w:p w14:paraId="14B09283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Сторінки мають повторно використовувати наявний рендер і дані з API та IndexedDB, перемикатися без перезавантаження та коректно реагувати на кнопки «назад»/«вперед» і неіснуючі адреси.</w:t>
      </w:r>
    </w:p>
    <w:p w14:paraId="17F28FE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3. Хід роботи</w:t>
      </w:r>
    </w:p>
    <w:p w14:paraId="4F87D1A2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Обрано hash-based роутинг: частина адреси після # не надсилається на сервер, тому маршрути працюють у Live Server без додаткових налаштувань, а оновлення будь-якої сторінки (F5) не дає помилки 404.</w:t>
      </w:r>
    </w:p>
    <w:p w14:paraId="54F1595F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У index.html вміст &lt;main&gt; замінено єдиним контейнером &lt;main id="app"&gt;, у який рендеряться всі сторінки застосунку. Посилання в шапці замінено на «Стрічка» (#/) та «Нове оголошення» (#/new) з атрибутом data-link.</w:t>
      </w:r>
    </w:p>
    <w:p w14:paraId="49FE6AAD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Описано таблицю маршрутів routes: «/» — стрічка оголошень (renderHome), «/posts/:id» — деталі оголошення (renderPostDetail), «/new» — форма нового оголошення (renderNewPost).</w:t>
      </w:r>
    </w:p>
    <w:p w14:paraId="404F4E88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Реалізовано функцію matchRoute(path): шлях і шаблон маршруту розбиваються на сегменти по «/», сегмент із двокрапкою вважається параметром, і його значення записується в об'єкт params (наприклад, id = 21 для шляху «/posts/21»). Якщо жоден маршрут не підходить, функція повертає null.</w:t>
      </w:r>
    </w:p>
    <w:p w14:paraId="3D848F86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Реалізовано функцію router(): вона бере шлях з location.hash, знаходить маршрут через matchRoute() і викликає відповідну view-функцію. View-функції передають застосунку Vue назву </w:t>
      </w:r>
      <w:r w:rsidRPr="00935E35">
        <w:rPr>
          <w:rFonts w:eastAsia="SimSun"/>
          <w:sz w:val="32"/>
          <w:szCs w:val="32"/>
        </w:rPr>
        <w:lastRenderedPageBreak/>
        <w:t>сторінки та параметри, і Vue замінює вміст контейнера #app, повторно використовуючи компонент AdCard та дані з API (практична робота №9) і IndexedDB (практична робота №11).</w:t>
      </w:r>
    </w:p>
    <w:p w14:paraId="2182D289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Внутрішні посилання (меню, заголовки карток, «← До стрічки») позначено атрибутом data-link. Один обробник click на document перехоплює такі кліки, скасовує стандартний перехід через preventDefault() і викликає функцію navigate(), яка змінює хеш і запускає роутер.</w:t>
      </w:r>
    </w:p>
    <w:p w14:paraId="32D396DB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Додано обробник події hashchange, тому кнопки «назад» і «вперед» браузера перемальовують сторінку відповідно до адреси. Посилання поточної сторінки підсвічується в меню.</w:t>
      </w:r>
    </w:p>
    <w:p w14:paraId="7A4F152A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Реалізовано сторінку деталей «/posts/:id»: оголошення шукається за параметром id серед даних з API та IndexedDB і показується окремою карткою з повним заголовком та описом. Поки дані завантажуються, показується «Завантаження...», а для неіснуючого id — «Оголошення не знайдено». Власне оголошення можна видалити прямо зі сторінки деталей, після чого відкривається стрічка.</w:t>
      </w:r>
    </w:p>
    <w:p w14:paraId="46EBE2A5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Форму додавання з практичної роботи №8 перенесено на окрему сторінку «/new» як Vue-компонент NewAdForm зі збереженням лічильника символів, перевірки заголовка та поля дати. Після надсилання форми відкривається стрічка, де нове оголошення з'являється вгорі з анімацією з практичної роботи №12. Фільтр за категорією на головній сторінці тепер працює без перезавантаження: вибір у списку одразу оновлює стрічку.</w:t>
      </w:r>
    </w:p>
    <w:p w14:paraId="6262AD7B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Оброблено неіснуючий маршрут: якщо matchRoute() повертає null, показується сторінка «Сторінку не знайдено» з посиланням на головну.</w:t>
      </w:r>
    </w:p>
    <w:p w14:paraId="7EA623D8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Перевірено навігацію: після переходів між сторінками кнопки «назад» і «вперед» показують вміст, що відповідає адресному рядку, а у вкладці Network під час переходів не з'являється нових document-запитів. Сторінку також перевірено в браузерах Google Chrome та Opera.</w:t>
      </w:r>
    </w:p>
    <w:p w14:paraId="46B9FF58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Над таблицею маршрутів додано коментар. Зміни зафіксовано в Git та відправлено на GitHub.</w:t>
      </w:r>
    </w:p>
    <w:p w14:paraId="73EC2AE7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4. Результати роботи</w:t>
      </w:r>
    </w:p>
    <w:p w14:paraId="72AF9A71" w14:textId="77777777" w:rsidR="004A7903" w:rsidRDefault="004A7903" w:rsidP="00935E35">
      <w:pPr>
        <w:jc w:val="both"/>
        <w:rPr>
          <w:rFonts w:eastAsia="SimSun"/>
          <w:sz w:val="32"/>
          <w:szCs w:val="32"/>
        </w:rPr>
      </w:pPr>
    </w:p>
    <w:p w14:paraId="7AE024EE" w14:textId="5E98BCDD" w:rsidR="004A7903" w:rsidRDefault="00E95821" w:rsidP="00540A7D">
      <w:pPr>
        <w:jc w:val="center"/>
        <w:rPr>
          <w:rFonts w:eastAsia="SimSun"/>
          <w:sz w:val="32"/>
          <w:szCs w:val="32"/>
        </w:rPr>
      </w:pPr>
      <w:r w:rsidRPr="00E95821">
        <w:rPr>
          <w:rFonts w:eastAsia="SimSun"/>
          <w:noProof/>
          <w:sz w:val="32"/>
          <w:szCs w:val="32"/>
        </w:rPr>
        <w:lastRenderedPageBreak/>
        <w:drawing>
          <wp:inline distT="0" distB="0" distL="0" distR="0" wp14:anchorId="24924CBE" wp14:editId="167C9506">
            <wp:extent cx="6120765" cy="3006090"/>
            <wp:effectExtent l="0" t="0" r="0" b="3810"/>
            <wp:docPr id="98763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5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D3D" w14:textId="77777777" w:rsidR="004A7903" w:rsidRPr="004A7903" w:rsidRDefault="004A7903" w:rsidP="00540A7D">
      <w:pPr>
        <w:jc w:val="center"/>
        <w:rPr>
          <w:rFonts w:eastAsia="SimSun"/>
          <w:sz w:val="32"/>
          <w:szCs w:val="32"/>
        </w:rPr>
      </w:pPr>
    </w:p>
    <w:p w14:paraId="4636DA47" w14:textId="47FDE7BA" w:rsidR="00935E35" w:rsidRDefault="00935E35" w:rsidP="00540A7D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1 — Стрічка оголошень (маршрут «/»)</w:t>
      </w:r>
    </w:p>
    <w:p w14:paraId="4E8C36AF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3DEFCE5F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57438DFD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1BA963AF" w14:textId="4E73D376" w:rsidR="00276AB7" w:rsidRDefault="005679B9" w:rsidP="00540A7D">
      <w:pPr>
        <w:jc w:val="center"/>
        <w:rPr>
          <w:rFonts w:eastAsia="SimSun"/>
          <w:sz w:val="32"/>
          <w:szCs w:val="32"/>
        </w:rPr>
      </w:pPr>
      <w:r w:rsidRPr="005679B9">
        <w:rPr>
          <w:rFonts w:eastAsia="SimSun"/>
          <w:noProof/>
          <w:sz w:val="32"/>
          <w:szCs w:val="32"/>
        </w:rPr>
        <w:drawing>
          <wp:inline distT="0" distB="0" distL="0" distR="0" wp14:anchorId="4C84230B" wp14:editId="5D48E062">
            <wp:extent cx="6120765" cy="3028315"/>
            <wp:effectExtent l="0" t="0" r="0" b="635"/>
            <wp:docPr id="480724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4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2A8" w14:textId="77777777" w:rsidR="00276AB7" w:rsidRPr="00935E35" w:rsidRDefault="00276AB7" w:rsidP="00540A7D">
      <w:pPr>
        <w:jc w:val="center"/>
        <w:rPr>
          <w:rFonts w:eastAsia="SimSun"/>
          <w:sz w:val="32"/>
          <w:szCs w:val="32"/>
        </w:rPr>
      </w:pPr>
    </w:p>
    <w:p w14:paraId="4160A119" w14:textId="369F2FDF" w:rsidR="00935E35" w:rsidRDefault="00935E35" w:rsidP="00540A7D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2 — Сторінка деталей оголошення (маршрут «/posts/:id»)</w:t>
      </w:r>
    </w:p>
    <w:p w14:paraId="5CF2C8CF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58C2A3FD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09CBBA5A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2D88C0C1" w14:textId="366DAB53" w:rsidR="00276AB7" w:rsidRDefault="005679B9" w:rsidP="00540A7D">
      <w:pPr>
        <w:jc w:val="center"/>
        <w:rPr>
          <w:rFonts w:eastAsia="SimSun"/>
          <w:b/>
          <w:bCs/>
          <w:sz w:val="32"/>
          <w:szCs w:val="32"/>
        </w:rPr>
      </w:pPr>
      <w:r w:rsidRPr="005679B9">
        <w:rPr>
          <w:rFonts w:eastAsia="SimSun"/>
          <w:b/>
          <w:bCs/>
          <w:noProof/>
          <w:sz w:val="32"/>
          <w:szCs w:val="32"/>
        </w:rPr>
        <w:lastRenderedPageBreak/>
        <w:drawing>
          <wp:inline distT="0" distB="0" distL="0" distR="0" wp14:anchorId="2852579C" wp14:editId="62FF77BF">
            <wp:extent cx="6120765" cy="3066415"/>
            <wp:effectExtent l="0" t="0" r="0" b="635"/>
            <wp:docPr id="4484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C7D" w14:textId="77777777" w:rsidR="00276AB7" w:rsidRPr="00935E35" w:rsidRDefault="00276AB7" w:rsidP="00540A7D">
      <w:pPr>
        <w:jc w:val="center"/>
        <w:rPr>
          <w:rFonts w:eastAsia="SimSun"/>
          <w:sz w:val="32"/>
          <w:szCs w:val="32"/>
        </w:rPr>
      </w:pPr>
    </w:p>
    <w:p w14:paraId="3311049D" w14:textId="4FC13E2B" w:rsidR="00935E35" w:rsidRDefault="00935E35" w:rsidP="00540A7D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3 — Форма нового оголошення (маршрут «/new»)</w:t>
      </w:r>
    </w:p>
    <w:p w14:paraId="68859FC5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694F295F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1CF3156E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3489D05D" w14:textId="4BFD8059" w:rsidR="00276AB7" w:rsidRDefault="005679B9" w:rsidP="00540A7D">
      <w:pPr>
        <w:jc w:val="center"/>
        <w:rPr>
          <w:rFonts w:eastAsia="SimSun"/>
          <w:b/>
          <w:bCs/>
          <w:sz w:val="32"/>
          <w:szCs w:val="32"/>
        </w:rPr>
      </w:pPr>
      <w:r w:rsidRPr="005679B9">
        <w:rPr>
          <w:rFonts w:eastAsia="SimSun"/>
          <w:b/>
          <w:bCs/>
          <w:noProof/>
          <w:sz w:val="32"/>
          <w:szCs w:val="32"/>
        </w:rPr>
        <w:drawing>
          <wp:inline distT="0" distB="0" distL="0" distR="0" wp14:anchorId="5731A920" wp14:editId="6817CC88">
            <wp:extent cx="6120765" cy="3044190"/>
            <wp:effectExtent l="0" t="0" r="0" b="3810"/>
            <wp:docPr id="166380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4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4A7E" w14:textId="77777777" w:rsidR="00276AB7" w:rsidRPr="00935E35" w:rsidRDefault="00276AB7" w:rsidP="00540A7D">
      <w:pPr>
        <w:jc w:val="center"/>
        <w:rPr>
          <w:rFonts w:eastAsia="SimSun"/>
          <w:sz w:val="32"/>
          <w:szCs w:val="32"/>
        </w:rPr>
      </w:pPr>
    </w:p>
    <w:p w14:paraId="1A357AEC" w14:textId="77777777" w:rsidR="00935E35" w:rsidRDefault="00935E35" w:rsidP="00540A7D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4 — Сторінка «Не знайдено» для неіснуючого маршруту</w:t>
      </w:r>
    </w:p>
    <w:p w14:paraId="10B97D97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3713B2C4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09BDE9CA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55BEA307" w14:textId="389140B1" w:rsidR="00276AB7" w:rsidRDefault="008F7376" w:rsidP="00540A7D">
      <w:pPr>
        <w:jc w:val="center"/>
        <w:rPr>
          <w:rFonts w:eastAsia="SimSun"/>
          <w:b/>
          <w:bCs/>
          <w:sz w:val="32"/>
          <w:szCs w:val="32"/>
        </w:rPr>
      </w:pPr>
      <w:r w:rsidRPr="008F7376">
        <w:rPr>
          <w:rFonts w:eastAsia="SimSun"/>
          <w:b/>
          <w:bCs/>
          <w:noProof/>
          <w:sz w:val="32"/>
          <w:szCs w:val="32"/>
        </w:rPr>
        <w:lastRenderedPageBreak/>
        <w:drawing>
          <wp:inline distT="0" distB="0" distL="0" distR="0" wp14:anchorId="376B9C2B" wp14:editId="34E5CC71">
            <wp:extent cx="6120765" cy="3034665"/>
            <wp:effectExtent l="0" t="0" r="0" b="0"/>
            <wp:docPr id="385872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2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29AC" w14:textId="77777777" w:rsidR="00276AB7" w:rsidRPr="00935E35" w:rsidRDefault="00276AB7" w:rsidP="00540A7D">
      <w:pPr>
        <w:jc w:val="center"/>
        <w:rPr>
          <w:rFonts w:eastAsia="SimSun"/>
          <w:sz w:val="32"/>
          <w:szCs w:val="32"/>
        </w:rPr>
      </w:pPr>
    </w:p>
    <w:p w14:paraId="2F287511" w14:textId="77777777" w:rsidR="00935E35" w:rsidRDefault="00935E35" w:rsidP="00540A7D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5 — Переходи між сторінками без нових document-запитів у вкладці Network</w:t>
      </w:r>
    </w:p>
    <w:p w14:paraId="3E1FCEE3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6550BFC4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65D9B238" w14:textId="77777777" w:rsidR="00276AB7" w:rsidRDefault="00276AB7" w:rsidP="00540A7D">
      <w:pPr>
        <w:jc w:val="center"/>
        <w:rPr>
          <w:rFonts w:eastAsia="SimSun"/>
          <w:b/>
          <w:bCs/>
          <w:sz w:val="32"/>
          <w:szCs w:val="32"/>
        </w:rPr>
      </w:pPr>
    </w:p>
    <w:p w14:paraId="6B96FD63" w14:textId="7F41FF6C" w:rsidR="00276AB7" w:rsidRDefault="008F7376" w:rsidP="00540A7D">
      <w:pPr>
        <w:jc w:val="center"/>
        <w:rPr>
          <w:rFonts w:eastAsia="SimSun"/>
          <w:b/>
          <w:bCs/>
          <w:sz w:val="32"/>
          <w:szCs w:val="32"/>
        </w:rPr>
      </w:pPr>
      <w:r w:rsidRPr="008F7376">
        <w:rPr>
          <w:rFonts w:eastAsia="SimSun"/>
          <w:b/>
          <w:bCs/>
          <w:noProof/>
          <w:sz w:val="32"/>
          <w:szCs w:val="32"/>
        </w:rPr>
        <w:drawing>
          <wp:inline distT="0" distB="0" distL="0" distR="0" wp14:anchorId="21F0BFB5" wp14:editId="6EBC8773">
            <wp:extent cx="6120765" cy="3209290"/>
            <wp:effectExtent l="0" t="0" r="0" b="0"/>
            <wp:docPr id="93009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90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A026" w14:textId="77777777" w:rsidR="00276AB7" w:rsidRPr="00935E35" w:rsidRDefault="00276AB7" w:rsidP="00540A7D">
      <w:pPr>
        <w:jc w:val="center"/>
        <w:rPr>
          <w:rFonts w:eastAsia="SimSun"/>
          <w:sz w:val="32"/>
          <w:szCs w:val="32"/>
        </w:rPr>
      </w:pPr>
    </w:p>
    <w:p w14:paraId="46A39BE9" w14:textId="77777777" w:rsidR="00935E35" w:rsidRDefault="00935E35" w:rsidP="00540A7D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6 — Кросбраузерне тестування: навігація між сторінками в браузері Opera</w:t>
      </w:r>
    </w:p>
    <w:p w14:paraId="50C29EE8" w14:textId="77777777" w:rsidR="00276AB7" w:rsidRDefault="00276AB7" w:rsidP="00540A7D">
      <w:pPr>
        <w:jc w:val="center"/>
        <w:rPr>
          <w:rFonts w:eastAsia="SimSun"/>
          <w:sz w:val="32"/>
          <w:szCs w:val="32"/>
        </w:rPr>
      </w:pPr>
    </w:p>
    <w:p w14:paraId="360DE703" w14:textId="77777777" w:rsidR="00732B6E" w:rsidRDefault="00732B6E" w:rsidP="00540A7D">
      <w:pPr>
        <w:jc w:val="center"/>
        <w:rPr>
          <w:rFonts w:eastAsia="SimSun"/>
          <w:sz w:val="32"/>
          <w:szCs w:val="32"/>
        </w:rPr>
      </w:pPr>
    </w:p>
    <w:p w14:paraId="71EE433B" w14:textId="77777777" w:rsidR="00732B6E" w:rsidRDefault="00732B6E" w:rsidP="00540A7D">
      <w:pPr>
        <w:jc w:val="center"/>
        <w:rPr>
          <w:rFonts w:eastAsia="SimSun"/>
          <w:sz w:val="32"/>
          <w:szCs w:val="32"/>
        </w:rPr>
      </w:pPr>
    </w:p>
    <w:p w14:paraId="06576E1C" w14:textId="77777777" w:rsidR="00732B6E" w:rsidRPr="00935E35" w:rsidRDefault="00732B6E" w:rsidP="00540A7D">
      <w:pPr>
        <w:jc w:val="center"/>
        <w:rPr>
          <w:rFonts w:eastAsia="SimSun"/>
          <w:sz w:val="32"/>
          <w:szCs w:val="32"/>
        </w:rPr>
      </w:pPr>
    </w:p>
    <w:p w14:paraId="35572B28" w14:textId="1C0B860C" w:rsidR="00276AB7" w:rsidRDefault="00540A7D" w:rsidP="00540A7D">
      <w:pPr>
        <w:jc w:val="center"/>
        <w:rPr>
          <w:rFonts w:eastAsia="SimSun"/>
          <w:sz w:val="32"/>
          <w:szCs w:val="32"/>
        </w:rPr>
      </w:pPr>
      <w:r w:rsidRPr="00540A7D">
        <w:rPr>
          <w:rFonts w:eastAsia="SimSun"/>
          <w:noProof/>
          <w:sz w:val="32"/>
          <w:szCs w:val="32"/>
        </w:rPr>
        <w:lastRenderedPageBreak/>
        <w:drawing>
          <wp:inline distT="0" distB="0" distL="0" distR="0" wp14:anchorId="01223D93" wp14:editId="04377CC3">
            <wp:extent cx="6120765" cy="1613535"/>
            <wp:effectExtent l="0" t="0" r="0" b="5715"/>
            <wp:docPr id="96390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0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3AB4" w14:textId="77777777" w:rsidR="00276AB7" w:rsidRDefault="00276AB7" w:rsidP="00540A7D">
      <w:pPr>
        <w:jc w:val="center"/>
        <w:rPr>
          <w:rFonts w:eastAsia="SimSun"/>
          <w:sz w:val="32"/>
          <w:szCs w:val="32"/>
        </w:rPr>
      </w:pPr>
    </w:p>
    <w:p w14:paraId="2EEACE48" w14:textId="6C1F7FC3" w:rsidR="00935E35" w:rsidRDefault="00935E35" w:rsidP="00540A7D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7 — Фіксація змін та відправлення коду до віддаленого репозиторію на GitHub</w:t>
      </w:r>
    </w:p>
    <w:p w14:paraId="5901B550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</w:p>
    <w:p w14:paraId="00F8726F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Висновок:</w:t>
      </w:r>
      <w:r w:rsidRPr="00935E35">
        <w:rPr>
          <w:rFonts w:eastAsia="SimSun"/>
          <w:sz w:val="32"/>
          <w:szCs w:val="32"/>
        </w:rPr>
        <w:t xml:space="preserve"> Під час виконання практичної роботи застосунок перетворено на односторінковий: усі сторінки рендеряться в один контейнер, а перехід між ними відбувається без завантаження нового HTML-документа. Hash-based роутинг виявився найпростішим варіантом, бо частина адреси після # не потрапляє на сервер і не потребує його налаштування. Таблиця маршрутів і функція matchRoute() дозволяють описувати сторінки декларативно та витягувати параметри зі шляху, як-от id на сторінці деталей. Завдяки повторному використанню компонента AdCard і даних з API та IndexedDB нові сторінки не дублюють розмітку й логіку попередніх робіт. Обробка події hashchange забезпечує коректну роботу кнопок «назад» і «вперед», а сторінка «Не знайдено» замінює порожній екран для неіснуючих адрес.</w:t>
      </w:r>
    </w:p>
    <w:p w14:paraId="5D7673DD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sectPr w:rsidR="00724A00" w:rsidRPr="00724A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C36"/>
    <w:multiLevelType w:val="multilevel"/>
    <w:tmpl w:val="246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0430"/>
    <w:multiLevelType w:val="multilevel"/>
    <w:tmpl w:val="B68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71F9"/>
    <w:multiLevelType w:val="multilevel"/>
    <w:tmpl w:val="7A9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5C9"/>
    <w:multiLevelType w:val="multilevel"/>
    <w:tmpl w:val="E49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D6AED"/>
    <w:multiLevelType w:val="multilevel"/>
    <w:tmpl w:val="9662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A278E"/>
    <w:multiLevelType w:val="multilevel"/>
    <w:tmpl w:val="3AB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57FC"/>
    <w:multiLevelType w:val="multilevel"/>
    <w:tmpl w:val="6B3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3813"/>
    <w:multiLevelType w:val="multilevel"/>
    <w:tmpl w:val="05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053B"/>
    <w:multiLevelType w:val="multilevel"/>
    <w:tmpl w:val="B37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57990"/>
    <w:multiLevelType w:val="multilevel"/>
    <w:tmpl w:val="B3F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46221"/>
    <w:multiLevelType w:val="multilevel"/>
    <w:tmpl w:val="C0B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0372"/>
    <w:multiLevelType w:val="multilevel"/>
    <w:tmpl w:val="ABE6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53A0E"/>
    <w:multiLevelType w:val="multilevel"/>
    <w:tmpl w:val="BB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9465E"/>
    <w:multiLevelType w:val="multilevel"/>
    <w:tmpl w:val="8BEC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410EE"/>
    <w:multiLevelType w:val="multilevel"/>
    <w:tmpl w:val="7228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90488"/>
    <w:multiLevelType w:val="multilevel"/>
    <w:tmpl w:val="F81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B0B7D"/>
    <w:multiLevelType w:val="multilevel"/>
    <w:tmpl w:val="C07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26073">
    <w:abstractNumId w:val="12"/>
  </w:num>
  <w:num w:numId="2" w16cid:durableId="436487464">
    <w:abstractNumId w:val="0"/>
  </w:num>
  <w:num w:numId="3" w16cid:durableId="25444736">
    <w:abstractNumId w:val="10"/>
  </w:num>
  <w:num w:numId="4" w16cid:durableId="192571351">
    <w:abstractNumId w:val="2"/>
  </w:num>
  <w:num w:numId="5" w16cid:durableId="1614509415">
    <w:abstractNumId w:val="9"/>
  </w:num>
  <w:num w:numId="6" w16cid:durableId="980040355">
    <w:abstractNumId w:val="8"/>
  </w:num>
  <w:num w:numId="7" w16cid:durableId="1441294010">
    <w:abstractNumId w:val="7"/>
  </w:num>
  <w:num w:numId="8" w16cid:durableId="1006978919">
    <w:abstractNumId w:val="6"/>
  </w:num>
  <w:num w:numId="9" w16cid:durableId="687099828">
    <w:abstractNumId w:val="1"/>
  </w:num>
  <w:num w:numId="10" w16cid:durableId="1628707140">
    <w:abstractNumId w:val="14"/>
  </w:num>
  <w:num w:numId="11" w16cid:durableId="367296346">
    <w:abstractNumId w:val="15"/>
  </w:num>
  <w:num w:numId="12" w16cid:durableId="1253320601">
    <w:abstractNumId w:val="16"/>
  </w:num>
  <w:num w:numId="13" w16cid:durableId="1740900730">
    <w:abstractNumId w:val="11"/>
  </w:num>
  <w:num w:numId="14" w16cid:durableId="472715448">
    <w:abstractNumId w:val="5"/>
  </w:num>
  <w:num w:numId="15" w16cid:durableId="1532375126">
    <w:abstractNumId w:val="13"/>
  </w:num>
  <w:num w:numId="16" w16cid:durableId="746224031">
    <w:abstractNumId w:val="3"/>
  </w:num>
  <w:num w:numId="17" w16cid:durableId="1379820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E8"/>
    <w:rsid w:val="000465F9"/>
    <w:rsid w:val="000957CD"/>
    <w:rsid w:val="000C1DD3"/>
    <w:rsid w:val="000E1B72"/>
    <w:rsid w:val="00163642"/>
    <w:rsid w:val="001774E7"/>
    <w:rsid w:val="001F1EFC"/>
    <w:rsid w:val="001F59EC"/>
    <w:rsid w:val="001F7129"/>
    <w:rsid w:val="00223AE8"/>
    <w:rsid w:val="0022616F"/>
    <w:rsid w:val="00243220"/>
    <w:rsid w:val="00255B15"/>
    <w:rsid w:val="00276AB7"/>
    <w:rsid w:val="00290FCB"/>
    <w:rsid w:val="002A74B1"/>
    <w:rsid w:val="002C5AA2"/>
    <w:rsid w:val="003430E8"/>
    <w:rsid w:val="003B1499"/>
    <w:rsid w:val="003F5524"/>
    <w:rsid w:val="00442655"/>
    <w:rsid w:val="004734A5"/>
    <w:rsid w:val="004A7903"/>
    <w:rsid w:val="004B0334"/>
    <w:rsid w:val="00526EBD"/>
    <w:rsid w:val="00540A7D"/>
    <w:rsid w:val="005679B9"/>
    <w:rsid w:val="00584CC9"/>
    <w:rsid w:val="005D58D5"/>
    <w:rsid w:val="006051DF"/>
    <w:rsid w:val="0063125E"/>
    <w:rsid w:val="0071420B"/>
    <w:rsid w:val="00724A00"/>
    <w:rsid w:val="00725201"/>
    <w:rsid w:val="00732B6E"/>
    <w:rsid w:val="00735B06"/>
    <w:rsid w:val="007C1D27"/>
    <w:rsid w:val="007E4F6B"/>
    <w:rsid w:val="00870081"/>
    <w:rsid w:val="008F7376"/>
    <w:rsid w:val="008F7CD0"/>
    <w:rsid w:val="00921F96"/>
    <w:rsid w:val="00935E35"/>
    <w:rsid w:val="00947E83"/>
    <w:rsid w:val="009569C5"/>
    <w:rsid w:val="00997EE7"/>
    <w:rsid w:val="009B713C"/>
    <w:rsid w:val="00A239D0"/>
    <w:rsid w:val="00A56923"/>
    <w:rsid w:val="00A84BDB"/>
    <w:rsid w:val="00AA60D6"/>
    <w:rsid w:val="00AF1AFA"/>
    <w:rsid w:val="00AF677D"/>
    <w:rsid w:val="00B35339"/>
    <w:rsid w:val="00B374BB"/>
    <w:rsid w:val="00BB63A9"/>
    <w:rsid w:val="00BC3BD6"/>
    <w:rsid w:val="00BF3A15"/>
    <w:rsid w:val="00D241E0"/>
    <w:rsid w:val="00D94473"/>
    <w:rsid w:val="00DA6C05"/>
    <w:rsid w:val="00E073B3"/>
    <w:rsid w:val="00E95821"/>
    <w:rsid w:val="00EC094E"/>
    <w:rsid w:val="00F70419"/>
    <w:rsid w:val="00F7223B"/>
    <w:rsid w:val="00FC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FE35"/>
  <w15:chartTrackingRefBased/>
  <w15:docId w15:val="{A67F1871-1B39-490A-B7A4-452D96B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0E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rsid w:val="000465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">
    <w:name w:val="Hyperlink"/>
    <w:basedOn w:val="a0"/>
    <w:uiPriority w:val="99"/>
    <w:unhideWhenUsed/>
    <w:rsid w:val="000957C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57C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95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Harz2/Bulletin-board-13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A1B4D-B82E-4A57-9A83-D7FF7A27A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7</Pages>
  <Words>3621</Words>
  <Characters>2064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Майстренко</dc:creator>
  <cp:keywords/>
  <dc:description/>
  <cp:lastModifiedBy>Захар Майстренко</cp:lastModifiedBy>
  <cp:revision>27</cp:revision>
  <dcterms:created xsi:type="dcterms:W3CDTF">2026-09-12T15:15:00Z</dcterms:created>
  <dcterms:modified xsi:type="dcterms:W3CDTF">2026-10-26T16:57:00Z</dcterms:modified>
</cp:coreProperties>
</file>