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F4E79"/>
          <w:sz w:val="52"/>
        </w:rPr>
        <w:t>Laboratorio Asincrónico 7</w:t>
      </w:r>
    </w:p>
    <w:p>
      <w:pPr>
        <w:jc w:val="center"/>
      </w:pPr>
      <w:r>
        <w:rPr>
          <w:b/>
          <w:i w:val="0"/>
          <w:sz w:val="30"/>
        </w:rPr>
        <w:t>Pruebas de Integración de Servicios API con Postman y Pytest</w:t>
      </w:r>
    </w:p>
    <w:p>
      <w:pPr>
        <w:jc w:val="center"/>
      </w:pPr>
      <w:r>
        <w:rPr>
          <w:b w:val="0"/>
          <w:i w:val="0"/>
          <w:sz w:val="26"/>
        </w:rPr>
        <w:t>Reporte final de resultados</w:t>
      </w:r>
    </w:p>
    <w:p/>
    <w:p>
      <w:pPr>
        <w:jc w:val="center"/>
      </w:pPr>
      <w:r>
        <w:rPr>
          <w:b w:val="0"/>
          <w:i w:val="0"/>
        </w:rPr>
        <w:t>API bajo prueba: FakeStore API (https://fakestoreapi.com)</w:t>
      </w:r>
    </w:p>
    <w:p>
      <w:pPr>
        <w:jc w:val="center"/>
      </w:pPr>
      <w:r>
        <w:rPr>
          <w:b w:val="0"/>
          <w:i w:val="0"/>
        </w:rPr>
        <w:t>Flujo: catálogo -&gt; carrito -&gt; total -&gt; checkout</w:t>
      </w:r>
    </w:p>
    <w:p/>
    <w:p>
      <w:pPr>
        <w:jc w:val="center"/>
      </w:pPr>
      <w:r>
        <w:rPr>
          <w:b/>
        </w:rPr>
        <w:t xml:space="preserve">Integrante: </w:t>
      </w:r>
      <w:r>
        <w:rPr>
          <w:b w:val="0"/>
        </w:rPr>
        <w:t>Josué Calderón</w:t>
      </w:r>
    </w:p>
    <w:p>
      <w:pPr>
        <w:jc w:val="center"/>
      </w:pPr>
      <w:r>
        <w:rPr>
          <w:b/>
        </w:rPr>
        <w:t xml:space="preserve">Curso: </w:t>
      </w:r>
      <w:r>
        <w:rPr>
          <w:b w:val="0"/>
        </w:rPr>
        <w:t>Aseguramiento de la Calidad del Software</w:t>
      </w:r>
    </w:p>
    <w:p>
      <w:pPr>
        <w:jc w:val="center"/>
      </w:pPr>
      <w:r>
        <w:rPr>
          <w:b w:val="0"/>
          <w:i w:val="0"/>
        </w:rPr>
        <w:t>Fecha de ejecución: 18 de octubre de 2026</w:t>
      </w:r>
    </w:p>
    <w:p>
      <w:r>
        <w:br w:type="page"/>
      </w:r>
    </w:p>
    <w:p>
      <w:pPr>
        <w:pStyle w:val="Heading1"/>
      </w:pPr>
      <w:r>
        <w:t>1. Resumen ejecutivo</w:t>
      </w:r>
    </w:p>
    <w:p>
      <w:r>
        <w:rPr>
          <w:b w:val="0"/>
          <w:i w:val="0"/>
        </w:rPr>
        <w:t>Se diseñaron 23 casos de prueba de integración para el flujo de compra de FakeStore API y se automatizaron en dos herramientas: una colección de Postman (24 requests en 5 carpetas, ejecutada 3 iteraciones con Newman) y un proyecto Pytest con 55 pruebas que integra la API con una base SQLite en memoria creada y destruida en cada prueba.</w:t>
      </w:r>
    </w:p>
    <w:p>
      <w:pPr>
        <w:pStyle w:val="ListBullet"/>
      </w:pPr>
      <w:r>
        <w:rPr>
          <w:b/>
        </w:rPr>
        <w:t xml:space="preserve">Cobertura del flujo: </w:t>
      </w:r>
      <w:r>
        <w:t>100% (7 de 7 endpoints).</w:t>
      </w:r>
    </w:p>
    <w:p>
      <w:pPr>
        <w:pStyle w:val="ListBullet"/>
      </w:pPr>
      <w:r>
        <w:rPr>
          <w:b/>
        </w:rPr>
        <w:t xml:space="preserve">Postman: </w:t>
      </w:r>
      <w:r>
        <w:t>360 aserciones, 321 aprobadas (89.17%).</w:t>
      </w:r>
    </w:p>
    <w:p>
      <w:pPr>
        <w:pStyle w:val="ListBullet"/>
      </w:pPr>
      <w:r>
        <w:rPr>
          <w:b/>
        </w:rPr>
        <w:t xml:space="preserve">Pytest: </w:t>
      </w:r>
      <w:r>
        <w:t>42 aprobadas y 13 fallas esperadas por defectos conocidos (xfail), 0 fallas inesperadas.</w:t>
      </w:r>
    </w:p>
    <w:p>
      <w:pPr>
        <w:pStyle w:val="ListBullet"/>
      </w:pPr>
      <w:r>
        <w:rPr>
          <w:b/>
        </w:rPr>
        <w:t xml:space="preserve">Tiempo de respuesta: </w:t>
      </w:r>
      <w:r>
        <w:t>todos los endpoints críticos por debajo de 1000 ms.</w:t>
      </w:r>
    </w:p>
    <w:p>
      <w:pPr>
        <w:pStyle w:val="ListBullet"/>
      </w:pPr>
      <w:r>
        <w:rPr>
          <w:b/>
        </w:rPr>
        <w:t xml:space="preserve">Defectos: </w:t>
      </w:r>
      <w:r>
        <w:t>10 defectos en la API (1 crítico, 4 altos, 2 medios, 3 bajos) y 1 observación de contrato.</w:t>
      </w:r>
    </w:p>
    <w:p>
      <w:r>
        <w:rPr>
          <w:b w:val="0"/>
          <w:i w:val="0"/>
        </w:rPr>
        <w:t>Todas las fallas se concentran en las pruebas negativas: la API acepta datos inválidos sin validarlos y no exige autenticación. El camino feliz del flujo funciona correctamente y la capa propia (cart_service.py) rechaza todos los datos inválidos que la API deja pasar.</w:t>
      </w:r>
    </w:p>
    <w:p>
      <w:pPr>
        <w:pStyle w:val="Heading1"/>
      </w:pPr>
      <w:r>
        <w:t>2. Alcance y API elegida</w:t>
      </w:r>
    </w:p>
    <w:p>
      <w:r>
        <w:rPr>
          <w:b w:val="0"/>
          <w:i w:val="0"/>
        </w:rPr>
        <w:t>Se eligió FakeStore API porque su respuesta de /products coincide con el contrato pedido en el enunciado (id, title, price, category, image) y expone carritos y login. Endpoints del flujo:</w:t>
      </w:r>
    </w:p>
    <w:tbl>
      <w:tblPr>
        <w:tblStyle w:val="TableGrid"/>
        <w:tblW w:type="auto" w:w="0"/>
        <w:jc w:val="center"/>
        <w:tblLayout w:type="fixed"/>
        <w:tblLook w:firstColumn="1" w:firstRow="1" w:lastColumn="0" w:lastRow="0" w:noHBand="0" w:noVBand="1" w:val="04A0"/>
      </w:tblPr>
      <w:tblGrid>
        <w:gridCol w:w="2304"/>
        <w:gridCol w:w="3744"/>
        <w:gridCol w:w="3744"/>
      </w:tblGrid>
      <w:tr>
        <w:tc>
          <w:tcPr>
            <w:tcW w:type="dxa" w:w="2304"/>
            <w:shd w:val="clear" w:color="auto" w:fill="D9E2F3"/>
          </w:tcPr>
          <w:p>
            <w:r/>
            <w:r>
              <w:rPr>
                <w:b/>
                <w:sz w:val="18"/>
              </w:rPr>
              <w:t>Paso del flujo</w:t>
            </w:r>
          </w:p>
        </w:tc>
        <w:tc>
          <w:tcPr>
            <w:tcW w:type="dxa" w:w="3744"/>
            <w:shd w:val="clear" w:color="auto" w:fill="D9E2F3"/>
          </w:tcPr>
          <w:p>
            <w:r/>
            <w:r>
              <w:rPr>
                <w:b/>
                <w:sz w:val="18"/>
              </w:rPr>
              <w:t>Endpoint</w:t>
            </w:r>
          </w:p>
        </w:tc>
        <w:tc>
          <w:tcPr>
            <w:tcW w:type="dxa" w:w="3744"/>
            <w:shd w:val="clear" w:color="auto" w:fill="D9E2F3"/>
          </w:tcPr>
          <w:p>
            <w:r/>
            <w:r>
              <w:rPr>
                <w:b/>
                <w:sz w:val="18"/>
              </w:rPr>
              <w:t>Uso en las pruebas</w:t>
            </w:r>
          </w:p>
        </w:tc>
      </w:tr>
      <w:tr>
        <w:tc>
          <w:tcPr>
            <w:tcW w:type="dxa" w:w="2304"/>
          </w:tcPr>
          <w:p>
            <w:r/>
            <w:r>
              <w:rPr>
                <w:sz w:val="18"/>
              </w:rPr>
              <w:t>Consultar productos</w:t>
            </w:r>
          </w:p>
        </w:tc>
        <w:tc>
          <w:tcPr>
            <w:tcW w:type="dxa" w:w="3744"/>
          </w:tcPr>
          <w:p>
            <w:r/>
            <w:r>
              <w:rPr>
                <w:sz w:val="18"/>
              </w:rPr>
              <w:t>GET /products, GET /products/{id}, GET /products/categories</w:t>
            </w:r>
          </w:p>
        </w:tc>
        <w:tc>
          <w:tcPr>
            <w:tcW w:type="dxa" w:w="3744"/>
          </w:tcPr>
          <w:p>
            <w:r/>
            <w:r>
              <w:rPr>
                <w:sz w:val="18"/>
              </w:rPr>
              <w:t>Catálogo, contrato estricto, selección de productos</w:t>
            </w:r>
          </w:p>
        </w:tc>
      </w:tr>
      <w:tr>
        <w:tc>
          <w:tcPr>
            <w:tcW w:type="dxa" w:w="2304"/>
          </w:tcPr>
          <w:p>
            <w:r/>
            <w:r>
              <w:rPr>
                <w:sz w:val="18"/>
              </w:rPr>
              <w:t>Autenticación</w:t>
            </w:r>
          </w:p>
        </w:tc>
        <w:tc>
          <w:tcPr>
            <w:tcW w:type="dxa" w:w="3744"/>
          </w:tcPr>
          <w:p>
            <w:r/>
            <w:r>
              <w:rPr>
                <w:sz w:val="18"/>
              </w:rPr>
              <w:t>POST /auth/login</w:t>
            </w:r>
          </w:p>
        </w:tc>
        <w:tc>
          <w:tcPr>
            <w:tcW w:type="dxa" w:w="3744"/>
          </w:tcPr>
          <w:p>
            <w:r/>
            <w:r>
              <w:rPr>
                <w:sz w:val="18"/>
              </w:rPr>
              <w:t>Obtener token para el checkout</w:t>
            </w:r>
          </w:p>
        </w:tc>
      </w:tr>
      <w:tr>
        <w:tc>
          <w:tcPr>
            <w:tcW w:type="dxa" w:w="2304"/>
          </w:tcPr>
          <w:p>
            <w:r/>
            <w:r>
              <w:rPr>
                <w:sz w:val="18"/>
              </w:rPr>
              <w:t>Agregar al carrito</w:t>
            </w:r>
          </w:p>
        </w:tc>
        <w:tc>
          <w:tcPr>
            <w:tcW w:type="dxa" w:w="3744"/>
          </w:tcPr>
          <w:p>
            <w:r/>
            <w:r>
              <w:rPr>
                <w:sz w:val="18"/>
              </w:rPr>
              <w:t>POST /carts, PUT /carts/{id}</w:t>
            </w:r>
          </w:p>
        </w:tc>
        <w:tc>
          <w:tcPr>
            <w:tcW w:type="dxa" w:w="3744"/>
          </w:tcPr>
          <w:p>
            <w:r/>
            <w:r>
              <w:rPr>
                <w:sz w:val="18"/>
              </w:rPr>
              <w:t>Crear y actualizar carrito</w:t>
            </w:r>
          </w:p>
        </w:tc>
      </w:tr>
      <w:tr>
        <w:tc>
          <w:tcPr>
            <w:tcW w:type="dxa" w:w="2304"/>
          </w:tcPr>
          <w:p>
            <w:r/>
            <w:r>
              <w:rPr>
                <w:sz w:val="18"/>
              </w:rPr>
              <w:t>Consultar carrito / total</w:t>
            </w:r>
          </w:p>
        </w:tc>
        <w:tc>
          <w:tcPr>
            <w:tcW w:type="dxa" w:w="3744"/>
          </w:tcPr>
          <w:p>
            <w:r/>
            <w:r>
              <w:rPr>
                <w:sz w:val="18"/>
              </w:rPr>
              <w:t>GET /carts/{id}</w:t>
            </w:r>
          </w:p>
        </w:tc>
        <w:tc>
          <w:tcPr>
            <w:tcW w:type="dxa" w:w="3744"/>
          </w:tcPr>
          <w:p>
            <w:r/>
            <w:r>
              <w:rPr>
                <w:sz w:val="18"/>
              </w:rPr>
              <w:t>Contrato del carrito y cálculo de total</w:t>
            </w:r>
          </w:p>
        </w:tc>
      </w:tr>
      <w:tr>
        <w:tc>
          <w:tcPr>
            <w:tcW w:type="dxa" w:w="2304"/>
          </w:tcPr>
          <w:p>
            <w:r/>
            <w:r>
              <w:rPr>
                <w:sz w:val="18"/>
              </w:rPr>
              <w:t>Checkout</w:t>
            </w:r>
          </w:p>
        </w:tc>
        <w:tc>
          <w:tcPr>
            <w:tcW w:type="dxa" w:w="3744"/>
          </w:tcPr>
          <w:p>
            <w:r/>
            <w:r>
              <w:rPr>
                <w:sz w:val="18"/>
              </w:rPr>
              <w:t>POST /carts con token + tabla orders en SQLite</w:t>
            </w:r>
          </w:p>
        </w:tc>
        <w:tc>
          <w:tcPr>
            <w:tcW w:type="dxa" w:w="3744"/>
          </w:tcPr>
          <w:p>
            <w:r/>
            <w:r>
              <w:rPr>
                <w:sz w:val="18"/>
              </w:rPr>
              <w:t>Confirmar la compra y persistir la orden</w:t>
            </w:r>
          </w:p>
        </w:tc>
      </w:tr>
    </w:tbl>
    <w:p/>
    <w:p>
      <w:pPr>
        <w:pStyle w:val="Heading2"/>
      </w:pPr>
      <w:r>
        <w:t>Limitaciones documentadas</w:t>
      </w:r>
    </w:p>
    <w:p>
      <w:pPr>
        <w:pStyle w:val="ListBullet"/>
      </w:pPr>
      <w:r>
        <w:rPr>
          <w:b/>
        </w:rPr>
        <w:t xml:space="preserve">Sin persistencia real: </w:t>
      </w:r>
      <w:r>
        <w:t>POST /carts devuelve siempre id 11 y no guarda el carrito. Se usó SQLite en memoria como persistencia falsa.</w:t>
      </w:r>
    </w:p>
    <w:p>
      <w:pPr>
        <w:pStyle w:val="ListBullet"/>
      </w:pPr>
      <w:r>
        <w:rPr>
          <w:b/>
        </w:rPr>
        <w:t xml:space="preserve">Sin cálculo de total: </w:t>
      </w:r>
      <w:r>
        <w:t>la API no devuelve total; se calcula en Postman (scripts de Tests y pm.sendRequest) y en cart_service.get_cart_total.</w:t>
      </w:r>
    </w:p>
    <w:p>
      <w:pPr>
        <w:pStyle w:val="ListBullet"/>
      </w:pPr>
      <w:r>
        <w:rPr>
          <w:b/>
        </w:rPr>
        <w:t xml:space="preserve">Sin stock: </w:t>
      </w:r>
      <w:r>
        <w:t>se simula con rating.count de cada producto para poder probar la regla de disponibilidad.</w:t>
      </w:r>
    </w:p>
    <w:p>
      <w:pPr>
        <w:pStyle w:val="ListBullet"/>
      </w:pPr>
      <w:r>
        <w:rPr>
          <w:b/>
        </w:rPr>
        <w:t xml:space="preserve">Sin autorización: </w:t>
      </w:r>
      <w:r>
        <w:t>ningún endpoint exige token. Se simula en el checkout local y se reporta como defecto de la API.</w:t>
      </w:r>
    </w:p>
    <w:p>
      <w:pPr>
        <w:pStyle w:val="ListBullet"/>
      </w:pPr>
      <w:r>
        <w:rPr>
          <w:b/>
        </w:rPr>
        <w:t xml:space="preserve">Credenciales: </w:t>
      </w:r>
      <w:r>
        <w:t>se usó la cuenta de demostración pública que publica FakeStore; no se usaron credenciales reales.</w:t>
      </w:r>
    </w:p>
    <w:p>
      <w:pPr>
        <w:sectPr>
          <w:pgSz w:w="12240" w:h="15840"/>
          <w:pgMar w:top="1440" w:right="1296" w:bottom="1440" w:left="1296" w:header="720" w:footer="720" w:gutter="0"/>
          <w:cols w:space="720"/>
          <w:docGrid w:linePitch="360"/>
        </w:sectPr>
      </w:pPr>
    </w:p>
    <w:p>
      <w:pPr>
        <w:pStyle w:val="Heading1"/>
      </w:pPr>
      <w:r>
        <w:t>3. Matriz de casos de prueba (Parte A)</w:t>
      </w:r>
    </w:p>
    <w:p>
      <w:r>
        <w:rPr>
          <w:b w:val="0"/>
          <w:i w:val="0"/>
        </w:rPr>
        <w:t>Cada caso indica objetivo, datos de entrada, resultado esperado, tipo de validación, métrica asociada, herramienta y resultado obtenido. Pasos generales: preparar datos (environment o fixture), ejecutar el request o la función, validar estado HTTP, contrato, regla de negocio y persistencia.</w:t>
      </w:r>
    </w:p>
    <w:tbl>
      <w:tblPr>
        <w:tblStyle w:val="TableGrid"/>
        <w:tblW w:type="auto" w:w="0"/>
        <w:jc w:val="center"/>
        <w:tblLayout w:type="fixed"/>
        <w:tblLook w:firstColumn="1" w:firstRow="1" w:lastColumn="0" w:lastRow="0" w:noHBand="0" w:noVBand="1" w:val="04A0"/>
      </w:tblPr>
      <w:tblGrid>
        <w:gridCol w:w="720"/>
        <w:gridCol w:w="1440"/>
        <w:gridCol w:w="1944"/>
        <w:gridCol w:w="1728"/>
        <w:gridCol w:w="2880"/>
        <w:gridCol w:w="1368"/>
        <w:gridCol w:w="1368"/>
        <w:gridCol w:w="1224"/>
        <w:gridCol w:w="1296"/>
      </w:tblGrid>
      <w:tr>
        <w:tc>
          <w:tcPr>
            <w:tcW w:type="dxa" w:w="720"/>
            <w:shd w:val="clear" w:color="auto" w:fill="D9E2F3"/>
          </w:tcPr>
          <w:p>
            <w:r/>
            <w:r>
              <w:rPr>
                <w:b/>
                <w:sz w:val="16"/>
              </w:rPr>
              <w:t>ID</w:t>
            </w:r>
          </w:p>
        </w:tc>
        <w:tc>
          <w:tcPr>
            <w:tcW w:type="dxa" w:w="1440"/>
            <w:shd w:val="clear" w:color="auto" w:fill="D9E2F3"/>
          </w:tcPr>
          <w:p>
            <w:r/>
            <w:r>
              <w:rPr>
                <w:b/>
                <w:sz w:val="16"/>
              </w:rPr>
              <w:t>Caso</w:t>
            </w:r>
          </w:p>
        </w:tc>
        <w:tc>
          <w:tcPr>
            <w:tcW w:type="dxa" w:w="1944"/>
            <w:shd w:val="clear" w:color="auto" w:fill="D9E2F3"/>
          </w:tcPr>
          <w:p>
            <w:r/>
            <w:r>
              <w:rPr>
                <w:b/>
                <w:sz w:val="16"/>
              </w:rPr>
              <w:t>Endpoint / acción</w:t>
            </w:r>
          </w:p>
        </w:tc>
        <w:tc>
          <w:tcPr>
            <w:tcW w:type="dxa" w:w="1728"/>
            <w:shd w:val="clear" w:color="auto" w:fill="D9E2F3"/>
          </w:tcPr>
          <w:p>
            <w:r/>
            <w:r>
              <w:rPr>
                <w:b/>
                <w:sz w:val="16"/>
              </w:rPr>
              <w:t>Datos de entrada</w:t>
            </w:r>
          </w:p>
        </w:tc>
        <w:tc>
          <w:tcPr>
            <w:tcW w:type="dxa" w:w="2880"/>
            <w:shd w:val="clear" w:color="auto" w:fill="D9E2F3"/>
          </w:tcPr>
          <w:p>
            <w:r/>
            <w:r>
              <w:rPr>
                <w:b/>
                <w:sz w:val="16"/>
              </w:rPr>
              <w:t>Resultado esperado</w:t>
            </w:r>
          </w:p>
        </w:tc>
        <w:tc>
          <w:tcPr>
            <w:tcW w:type="dxa" w:w="1368"/>
            <w:shd w:val="clear" w:color="auto" w:fill="D9E2F3"/>
          </w:tcPr>
          <w:p>
            <w:r/>
            <w:r>
              <w:rPr>
                <w:b/>
                <w:sz w:val="16"/>
              </w:rPr>
              <w:t>Validación</w:t>
            </w:r>
          </w:p>
        </w:tc>
        <w:tc>
          <w:tcPr>
            <w:tcW w:type="dxa" w:w="1368"/>
            <w:shd w:val="clear" w:color="auto" w:fill="D9E2F3"/>
          </w:tcPr>
          <w:p>
            <w:r/>
            <w:r>
              <w:rPr>
                <w:b/>
                <w:sz w:val="16"/>
              </w:rPr>
              <w:t>Métrica</w:t>
            </w:r>
          </w:p>
        </w:tc>
        <w:tc>
          <w:tcPr>
            <w:tcW w:type="dxa" w:w="1224"/>
            <w:shd w:val="clear" w:color="auto" w:fill="D9E2F3"/>
          </w:tcPr>
          <w:p>
            <w:r/>
            <w:r>
              <w:rPr>
                <w:b/>
                <w:sz w:val="16"/>
              </w:rPr>
              <w:t>Herramienta</w:t>
            </w:r>
          </w:p>
        </w:tc>
        <w:tc>
          <w:tcPr>
            <w:tcW w:type="dxa" w:w="1296"/>
            <w:shd w:val="clear" w:color="auto" w:fill="D9E2F3"/>
          </w:tcPr>
          <w:p>
            <w:r/>
            <w:r>
              <w:rPr>
                <w:b/>
                <w:sz w:val="16"/>
              </w:rPr>
              <w:t>Resultado</w:t>
            </w:r>
          </w:p>
        </w:tc>
      </w:tr>
      <w:tr>
        <w:tc>
          <w:tcPr>
            <w:tcW w:type="dxa" w:w="720"/>
          </w:tcPr>
          <w:p>
            <w:r/>
            <w:r>
              <w:rPr>
                <w:sz w:val="16"/>
              </w:rPr>
              <w:t>TC-01</w:t>
            </w:r>
          </w:p>
        </w:tc>
        <w:tc>
          <w:tcPr>
            <w:tcW w:type="dxa" w:w="1440"/>
          </w:tcPr>
          <w:p>
            <w:r/>
            <w:r>
              <w:rPr>
                <w:sz w:val="16"/>
              </w:rPr>
              <w:t>Consultar catálogo</w:t>
            </w:r>
          </w:p>
        </w:tc>
        <w:tc>
          <w:tcPr>
            <w:tcW w:type="dxa" w:w="1944"/>
          </w:tcPr>
          <w:p>
            <w:r/>
            <w:r>
              <w:rPr>
                <w:sz w:val="16"/>
              </w:rPr>
              <w:t>GET /products</w:t>
            </w:r>
          </w:p>
        </w:tc>
        <w:tc>
          <w:tcPr>
            <w:tcW w:type="dxa" w:w="1728"/>
          </w:tcPr>
          <w:p>
            <w:r/>
            <w:r>
              <w:rPr>
                <w:sz w:val="16"/>
              </w:rPr>
              <w:t>Ninguno</w:t>
            </w:r>
          </w:p>
        </w:tc>
        <w:tc>
          <w:tcPr>
            <w:tcW w:type="dxa" w:w="2880"/>
          </w:tcPr>
          <w:p>
            <w:r/>
            <w:r>
              <w:rPr>
                <w:sz w:val="16"/>
              </w:rPr>
              <w:t>200, lista JSON no vacía; cada producto con id, title y price numérico</w:t>
            </w:r>
          </w:p>
        </w:tc>
        <w:tc>
          <w:tcPr>
            <w:tcW w:type="dxa" w:w="1368"/>
          </w:tcPr>
          <w:p>
            <w:r/>
            <w:r>
              <w:rPr>
                <w:sz w:val="16"/>
              </w:rPr>
              <w:t>HTTP + contrato</w:t>
            </w:r>
          </w:p>
        </w:tc>
        <w:tc>
          <w:tcPr>
            <w:tcW w:type="dxa" w:w="1368"/>
          </w:tcPr>
          <w:p>
            <w:r/>
            <w:r>
              <w:rPr>
                <w:sz w:val="16"/>
              </w:rPr>
              <w:t>Tiempo, validaciones/endpoint</w:t>
            </w:r>
          </w:p>
        </w:tc>
        <w:tc>
          <w:tcPr>
            <w:tcW w:type="dxa" w:w="1224"/>
          </w:tcPr>
          <w:p>
            <w:r/>
            <w:r>
              <w:rPr>
                <w:sz w:val="16"/>
              </w:rPr>
              <w:t>Postman, Pytest</w:t>
            </w:r>
          </w:p>
        </w:tc>
        <w:tc>
          <w:tcPr>
            <w:tcW w:type="dxa" w:w="1296"/>
            <w:shd w:val="clear" w:color="auto" w:fill="E2EFD9"/>
          </w:tcPr>
          <w:p>
            <w:r/>
            <w:r>
              <w:rPr>
                <w:sz w:val="16"/>
              </w:rPr>
              <w:t>Aprobado</w:t>
            </w:r>
          </w:p>
        </w:tc>
      </w:tr>
      <w:tr>
        <w:tc>
          <w:tcPr>
            <w:tcW w:type="dxa" w:w="720"/>
          </w:tcPr>
          <w:p>
            <w:r/>
            <w:r>
              <w:rPr>
                <w:sz w:val="16"/>
              </w:rPr>
              <w:t>TC-02</w:t>
            </w:r>
          </w:p>
        </w:tc>
        <w:tc>
          <w:tcPr>
            <w:tcW w:type="dxa" w:w="1440"/>
          </w:tcPr>
          <w:p>
            <w:r/>
            <w:r>
              <w:rPr>
                <w:sz w:val="16"/>
              </w:rPr>
              <w:t>Detalle de producto</w:t>
            </w:r>
          </w:p>
        </w:tc>
        <w:tc>
          <w:tcPr>
            <w:tcW w:type="dxa" w:w="1944"/>
          </w:tcPr>
          <w:p>
            <w:r/>
            <w:r>
              <w:rPr>
                <w:sz w:val="16"/>
              </w:rPr>
              <w:t>GET /products/{product_id}</w:t>
            </w:r>
          </w:p>
        </w:tc>
        <w:tc>
          <w:tcPr>
            <w:tcW w:type="dxa" w:w="1728"/>
          </w:tcPr>
          <w:p>
            <w:r/>
            <w:r>
              <w:rPr>
                <w:sz w:val="16"/>
              </w:rPr>
              <w:t>product_id guardado en TC-01</w:t>
            </w:r>
          </w:p>
        </w:tc>
        <w:tc>
          <w:tcPr>
            <w:tcW w:type="dxa" w:w="2880"/>
          </w:tcPr>
          <w:p>
            <w:r/>
            <w:r>
              <w:rPr>
                <w:sz w:val="16"/>
              </w:rPr>
              <w:t>200; id, title y price iguales a los del catálogo</w:t>
            </w:r>
          </w:p>
        </w:tc>
        <w:tc>
          <w:tcPr>
            <w:tcW w:type="dxa" w:w="1368"/>
          </w:tcPr>
          <w:p>
            <w:r/>
            <w:r>
              <w:rPr>
                <w:sz w:val="16"/>
              </w:rPr>
              <w:t>Contrato + consistencia</w:t>
            </w:r>
          </w:p>
        </w:tc>
        <w:tc>
          <w:tcPr>
            <w:tcW w:type="dxa" w:w="1368"/>
          </w:tcPr>
          <w:p>
            <w:r/>
            <w:r>
              <w:rPr>
                <w:sz w:val="16"/>
              </w:rPr>
              <w:t>Validaciones/endpoint</w:t>
            </w:r>
          </w:p>
        </w:tc>
        <w:tc>
          <w:tcPr>
            <w:tcW w:type="dxa" w:w="1224"/>
          </w:tcPr>
          <w:p>
            <w:r/>
            <w:r>
              <w:rPr>
                <w:sz w:val="16"/>
              </w:rPr>
              <w:t>Postman, Pytest</w:t>
            </w:r>
          </w:p>
        </w:tc>
        <w:tc>
          <w:tcPr>
            <w:tcW w:type="dxa" w:w="1296"/>
            <w:shd w:val="clear" w:color="auto" w:fill="E2EFD9"/>
          </w:tcPr>
          <w:p>
            <w:r/>
            <w:r>
              <w:rPr>
                <w:sz w:val="16"/>
              </w:rPr>
              <w:t>Aprobado</w:t>
            </w:r>
          </w:p>
        </w:tc>
      </w:tr>
      <w:tr>
        <w:tc>
          <w:tcPr>
            <w:tcW w:type="dxa" w:w="720"/>
          </w:tcPr>
          <w:p>
            <w:r/>
            <w:r>
              <w:rPr>
                <w:sz w:val="16"/>
              </w:rPr>
              <w:t>TC-03</w:t>
            </w:r>
          </w:p>
        </w:tc>
        <w:tc>
          <w:tcPr>
            <w:tcW w:type="dxa" w:w="1440"/>
          </w:tcPr>
          <w:p>
            <w:r/>
            <w:r>
              <w:rPr>
                <w:sz w:val="16"/>
              </w:rPr>
              <w:t>Contrato estricto</w:t>
            </w:r>
          </w:p>
        </w:tc>
        <w:tc>
          <w:tcPr>
            <w:tcW w:type="dxa" w:w="1944"/>
          </w:tcPr>
          <w:p>
            <w:r/>
            <w:r>
              <w:rPr>
                <w:sz w:val="16"/>
              </w:rPr>
              <w:t>GET /products</w:t>
            </w:r>
          </w:p>
        </w:tc>
        <w:tc>
          <w:tcPr>
            <w:tcW w:type="dxa" w:w="1728"/>
          </w:tcPr>
          <w:p>
            <w:r/>
            <w:r>
              <w:rPr>
                <w:sz w:val="16"/>
              </w:rPr>
              <w:t>20 productos</w:t>
            </w:r>
          </w:p>
        </w:tc>
        <w:tc>
          <w:tcPr>
            <w:tcW w:type="dxa" w:w="2880"/>
          </w:tcPr>
          <w:p>
            <w:r/>
            <w:r>
              <w:rPr>
                <w:sz w:val="16"/>
              </w:rPr>
              <w:t>id entero, title texto, price número &gt; 0, category conocida, image URL https</w:t>
            </w:r>
          </w:p>
        </w:tc>
        <w:tc>
          <w:tcPr>
            <w:tcW w:type="dxa" w:w="1368"/>
          </w:tcPr>
          <w:p>
            <w:r/>
            <w:r>
              <w:rPr>
                <w:sz w:val="16"/>
              </w:rPr>
              <w:t>Contrato estricto</w:t>
            </w:r>
          </w:p>
        </w:tc>
        <w:tc>
          <w:tcPr>
            <w:tcW w:type="dxa" w:w="1368"/>
          </w:tcPr>
          <w:p>
            <w:r/>
            <w:r>
              <w:rPr>
                <w:sz w:val="16"/>
              </w:rPr>
              <w:t>Defectos de contrato</w:t>
            </w:r>
          </w:p>
        </w:tc>
        <w:tc>
          <w:tcPr>
            <w:tcW w:type="dxa" w:w="1224"/>
          </w:tcPr>
          <w:p>
            <w:r/>
            <w:r>
              <w:rPr>
                <w:sz w:val="16"/>
              </w:rPr>
              <w:t>Postman, Pytest</w:t>
            </w:r>
          </w:p>
        </w:tc>
        <w:tc>
          <w:tcPr>
            <w:tcW w:type="dxa" w:w="1296"/>
            <w:shd w:val="clear" w:color="auto" w:fill="E2EFD9"/>
          </w:tcPr>
          <w:p>
            <w:r/>
            <w:r>
              <w:rPr>
                <w:sz w:val="16"/>
              </w:rPr>
              <w:t>Aprobado (ver OBS-01)</w:t>
            </w:r>
          </w:p>
        </w:tc>
      </w:tr>
      <w:tr>
        <w:tc>
          <w:tcPr>
            <w:tcW w:type="dxa" w:w="720"/>
          </w:tcPr>
          <w:p>
            <w:r/>
            <w:r>
              <w:rPr>
                <w:sz w:val="16"/>
              </w:rPr>
              <w:t>TC-04</w:t>
            </w:r>
          </w:p>
        </w:tc>
        <w:tc>
          <w:tcPr>
            <w:tcW w:type="dxa" w:w="1440"/>
          </w:tcPr>
          <w:p>
            <w:r/>
            <w:r>
              <w:rPr>
                <w:sz w:val="16"/>
              </w:rPr>
              <w:t>Consultar categorías</w:t>
            </w:r>
          </w:p>
        </w:tc>
        <w:tc>
          <w:tcPr>
            <w:tcW w:type="dxa" w:w="1944"/>
          </w:tcPr>
          <w:p>
            <w:r/>
            <w:r>
              <w:rPr>
                <w:sz w:val="16"/>
              </w:rPr>
              <w:t>GET /products/categories</w:t>
            </w:r>
          </w:p>
        </w:tc>
        <w:tc>
          <w:tcPr>
            <w:tcW w:type="dxa" w:w="1728"/>
          </w:tcPr>
          <w:p>
            <w:r/>
            <w:r>
              <w:rPr>
                <w:sz w:val="16"/>
              </w:rPr>
              <w:t>Ninguno</w:t>
            </w:r>
          </w:p>
        </w:tc>
        <w:tc>
          <w:tcPr>
            <w:tcW w:type="dxa" w:w="2880"/>
          </w:tcPr>
          <w:p>
            <w:r/>
            <w:r>
              <w:rPr>
                <w:sz w:val="16"/>
              </w:rPr>
              <w:t>200, 4 categorías de texto que cubren todo el catálogo</w:t>
            </w:r>
          </w:p>
        </w:tc>
        <w:tc>
          <w:tcPr>
            <w:tcW w:type="dxa" w:w="1368"/>
          </w:tcPr>
          <w:p>
            <w:r/>
            <w:r>
              <w:rPr>
                <w:sz w:val="16"/>
              </w:rPr>
              <w:t>HTTP + contrato</w:t>
            </w:r>
          </w:p>
        </w:tc>
        <w:tc>
          <w:tcPr>
            <w:tcW w:type="dxa" w:w="1368"/>
          </w:tcPr>
          <w:p>
            <w:r/>
            <w:r>
              <w:rPr>
                <w:sz w:val="16"/>
              </w:rPr>
              <w:t>Cobertura</w:t>
            </w:r>
          </w:p>
        </w:tc>
        <w:tc>
          <w:tcPr>
            <w:tcW w:type="dxa" w:w="1224"/>
          </w:tcPr>
          <w:p>
            <w:r/>
            <w:r>
              <w:rPr>
                <w:sz w:val="16"/>
              </w:rPr>
              <w:t>Postman, Pytest</w:t>
            </w:r>
          </w:p>
        </w:tc>
        <w:tc>
          <w:tcPr>
            <w:tcW w:type="dxa" w:w="1296"/>
            <w:shd w:val="clear" w:color="auto" w:fill="E2EFD9"/>
          </w:tcPr>
          <w:p>
            <w:r/>
            <w:r>
              <w:rPr>
                <w:sz w:val="16"/>
              </w:rPr>
              <w:t>Aprobado</w:t>
            </w:r>
          </w:p>
        </w:tc>
      </w:tr>
      <w:tr>
        <w:tc>
          <w:tcPr>
            <w:tcW w:type="dxa" w:w="720"/>
          </w:tcPr>
          <w:p>
            <w:r/>
            <w:r>
              <w:rPr>
                <w:sz w:val="16"/>
              </w:rPr>
              <w:t>TC-05</w:t>
            </w:r>
          </w:p>
        </w:tc>
        <w:tc>
          <w:tcPr>
            <w:tcW w:type="dxa" w:w="1440"/>
          </w:tcPr>
          <w:p>
            <w:r/>
            <w:r>
              <w:rPr>
                <w:sz w:val="16"/>
              </w:rPr>
              <w:t>Login (token)</w:t>
            </w:r>
          </w:p>
        </w:tc>
        <w:tc>
          <w:tcPr>
            <w:tcW w:type="dxa" w:w="1944"/>
          </w:tcPr>
          <w:p>
            <w:r/>
            <w:r>
              <w:rPr>
                <w:sz w:val="16"/>
              </w:rPr>
              <w:t>POST /auth/login</w:t>
            </w:r>
          </w:p>
        </w:tc>
        <w:tc>
          <w:tcPr>
            <w:tcW w:type="dxa" w:w="1728"/>
          </w:tcPr>
          <w:p>
            <w:r/>
            <w:r>
              <w:rPr>
                <w:sz w:val="16"/>
              </w:rPr>
              <w:t>Usuario demo público</w:t>
            </w:r>
          </w:p>
        </w:tc>
        <w:tc>
          <w:tcPr>
            <w:tcW w:type="dxa" w:w="2880"/>
          </w:tcPr>
          <w:p>
            <w:r/>
            <w:r>
              <w:rPr>
                <w:sz w:val="16"/>
              </w:rPr>
              <w:t>200/201, token con formato JWT (3 partes); se guarda en token</w:t>
            </w:r>
          </w:p>
        </w:tc>
        <w:tc>
          <w:tcPr>
            <w:tcW w:type="dxa" w:w="1368"/>
          </w:tcPr>
          <w:p>
            <w:r/>
            <w:r>
              <w:rPr>
                <w:sz w:val="16"/>
              </w:rPr>
              <w:t>HTTP + contrato</w:t>
            </w:r>
          </w:p>
        </w:tc>
        <w:tc>
          <w:tcPr>
            <w:tcW w:type="dxa" w:w="1368"/>
          </w:tcPr>
          <w:p>
            <w:r/>
            <w:r>
              <w:rPr>
                <w:sz w:val="16"/>
              </w:rPr>
              <w:t>Validaciones/endpoint</w:t>
            </w:r>
          </w:p>
        </w:tc>
        <w:tc>
          <w:tcPr>
            <w:tcW w:type="dxa" w:w="1224"/>
          </w:tcPr>
          <w:p>
            <w:r/>
            <w:r>
              <w:rPr>
                <w:sz w:val="16"/>
              </w:rPr>
              <w:t>Postman, Pytest</w:t>
            </w:r>
          </w:p>
        </w:tc>
        <w:tc>
          <w:tcPr>
            <w:tcW w:type="dxa" w:w="1296"/>
            <w:shd w:val="clear" w:color="auto" w:fill="E2EFD9"/>
          </w:tcPr>
          <w:p>
            <w:r/>
            <w:r>
              <w:rPr>
                <w:sz w:val="16"/>
              </w:rPr>
              <w:t>Aprobado</w:t>
            </w:r>
          </w:p>
        </w:tc>
      </w:tr>
      <w:tr>
        <w:tc>
          <w:tcPr>
            <w:tcW w:type="dxa" w:w="720"/>
          </w:tcPr>
          <w:p>
            <w:r/>
            <w:r>
              <w:rPr>
                <w:sz w:val="16"/>
              </w:rPr>
              <w:t>TC-06</w:t>
            </w:r>
          </w:p>
        </w:tc>
        <w:tc>
          <w:tcPr>
            <w:tcW w:type="dxa" w:w="1440"/>
          </w:tcPr>
          <w:p>
            <w:r/>
            <w:r>
              <w:rPr>
                <w:sz w:val="16"/>
              </w:rPr>
              <w:t>Crear carrito</w:t>
            </w:r>
          </w:p>
        </w:tc>
        <w:tc>
          <w:tcPr>
            <w:tcW w:type="dxa" w:w="1944"/>
          </w:tcPr>
          <w:p>
            <w:r/>
            <w:r>
              <w:rPr>
                <w:sz w:val="16"/>
              </w:rPr>
              <w:t>POST /carts</w:t>
            </w:r>
          </w:p>
        </w:tc>
        <w:tc>
          <w:tcPr>
            <w:tcW w:type="dxa" w:w="1728"/>
          </w:tcPr>
          <w:p>
            <w:r/>
            <w:r>
              <w:rPr>
                <w:sz w:val="16"/>
              </w:rPr>
              <w:t>userId 1; 2 productos (cant. 2 y 1)</w:t>
            </w:r>
          </w:p>
        </w:tc>
        <w:tc>
          <w:tcPr>
            <w:tcW w:type="dxa" w:w="2880"/>
          </w:tcPr>
          <w:p>
            <w:r/>
            <w:r>
              <w:rPr>
                <w:sz w:val="16"/>
              </w:rPr>
              <w:t>201, id numérico, userId, productos y cantidades iguales a lo enviado</w:t>
            </w:r>
          </w:p>
        </w:tc>
        <w:tc>
          <w:tcPr>
            <w:tcW w:type="dxa" w:w="1368"/>
          </w:tcPr>
          <w:p>
            <w:r/>
            <w:r>
              <w:rPr>
                <w:sz w:val="16"/>
              </w:rPr>
              <w:t>Contrato + regla</w:t>
            </w:r>
          </w:p>
        </w:tc>
        <w:tc>
          <w:tcPr>
            <w:tcW w:type="dxa" w:w="1368"/>
          </w:tcPr>
          <w:p>
            <w:r/>
            <w:r>
              <w:rPr>
                <w:sz w:val="16"/>
              </w:rPr>
              <w:t>Tiempo, validaciones/endpoint</w:t>
            </w:r>
          </w:p>
        </w:tc>
        <w:tc>
          <w:tcPr>
            <w:tcW w:type="dxa" w:w="1224"/>
          </w:tcPr>
          <w:p>
            <w:r/>
            <w:r>
              <w:rPr>
                <w:sz w:val="16"/>
              </w:rPr>
              <w:t>Postman, Pytest</w:t>
            </w:r>
          </w:p>
        </w:tc>
        <w:tc>
          <w:tcPr>
            <w:tcW w:type="dxa" w:w="1296"/>
            <w:shd w:val="clear" w:color="auto" w:fill="E2EFD9"/>
          </w:tcPr>
          <w:p>
            <w:r/>
            <w:r>
              <w:rPr>
                <w:sz w:val="16"/>
              </w:rPr>
              <w:t>Aprobado</w:t>
            </w:r>
          </w:p>
        </w:tc>
      </w:tr>
      <w:tr>
        <w:tc>
          <w:tcPr>
            <w:tcW w:type="dxa" w:w="720"/>
          </w:tcPr>
          <w:p>
            <w:r/>
            <w:r>
              <w:rPr>
                <w:sz w:val="16"/>
              </w:rPr>
              <w:t>TC-07</w:t>
            </w:r>
          </w:p>
        </w:tc>
        <w:tc>
          <w:tcPr>
            <w:tcW w:type="dxa" w:w="1440"/>
          </w:tcPr>
          <w:p>
            <w:r/>
            <w:r>
              <w:rPr>
                <w:sz w:val="16"/>
              </w:rPr>
              <w:t>Consultar carrito</w:t>
            </w:r>
          </w:p>
        </w:tc>
        <w:tc>
          <w:tcPr>
            <w:tcW w:type="dxa" w:w="1944"/>
          </w:tcPr>
          <w:p>
            <w:r/>
            <w:r>
              <w:rPr>
                <w:sz w:val="16"/>
              </w:rPr>
              <w:t>GET /carts/1</w:t>
            </w:r>
          </w:p>
        </w:tc>
        <w:tc>
          <w:tcPr>
            <w:tcW w:type="dxa" w:w="1728"/>
          </w:tcPr>
          <w:p>
            <w:r/>
            <w:r>
              <w:rPr>
                <w:sz w:val="16"/>
              </w:rPr>
              <w:t>Carrito semilla 1</w:t>
            </w:r>
          </w:p>
        </w:tc>
        <w:tc>
          <w:tcPr>
            <w:tcW w:type="dxa" w:w="2880"/>
          </w:tcPr>
          <w:p>
            <w:r/>
            <w:r>
              <w:rPr>
                <w:sz w:val="16"/>
              </w:rPr>
              <w:t>200; id, userId, date; productId entero y quantity &gt; 0</w:t>
            </w:r>
          </w:p>
        </w:tc>
        <w:tc>
          <w:tcPr>
            <w:tcW w:type="dxa" w:w="1368"/>
          </w:tcPr>
          <w:p>
            <w:r/>
            <w:r>
              <w:rPr>
                <w:sz w:val="16"/>
              </w:rPr>
              <w:t>Contrato</w:t>
            </w:r>
          </w:p>
        </w:tc>
        <w:tc>
          <w:tcPr>
            <w:tcW w:type="dxa" w:w="1368"/>
          </w:tcPr>
          <w:p>
            <w:r/>
            <w:r>
              <w:rPr>
                <w:sz w:val="16"/>
              </w:rPr>
              <w:t>Tiempo</w:t>
            </w:r>
          </w:p>
        </w:tc>
        <w:tc>
          <w:tcPr>
            <w:tcW w:type="dxa" w:w="1224"/>
          </w:tcPr>
          <w:p>
            <w:r/>
            <w:r>
              <w:rPr>
                <w:sz w:val="16"/>
              </w:rPr>
              <w:t>Postman, Pytest</w:t>
            </w:r>
          </w:p>
        </w:tc>
        <w:tc>
          <w:tcPr>
            <w:tcW w:type="dxa" w:w="1296"/>
            <w:shd w:val="clear" w:color="auto" w:fill="E2EFD9"/>
          </w:tcPr>
          <w:p>
            <w:r/>
            <w:r>
              <w:rPr>
                <w:sz w:val="16"/>
              </w:rPr>
              <w:t>Aprobado</w:t>
            </w:r>
          </w:p>
        </w:tc>
      </w:tr>
      <w:tr>
        <w:tc>
          <w:tcPr>
            <w:tcW w:type="dxa" w:w="720"/>
          </w:tcPr>
          <w:p>
            <w:r/>
            <w:r>
              <w:rPr>
                <w:sz w:val="16"/>
              </w:rPr>
              <w:t>TC-08</w:t>
            </w:r>
          </w:p>
        </w:tc>
        <w:tc>
          <w:tcPr>
            <w:tcW w:type="dxa" w:w="1440"/>
          </w:tcPr>
          <w:p>
            <w:r/>
            <w:r>
              <w:rPr>
                <w:sz w:val="16"/>
              </w:rPr>
              <w:t>Total del carrito 1</w:t>
            </w:r>
          </w:p>
        </w:tc>
        <w:tc>
          <w:tcPr>
            <w:tcW w:type="dxa" w:w="1944"/>
          </w:tcPr>
          <w:p>
            <w:r/>
            <w:r>
              <w:rPr>
                <w:sz w:val="16"/>
              </w:rPr>
              <w:t>GET /carts/1 + GET /products</w:t>
            </w:r>
          </w:p>
        </w:tc>
        <w:tc>
          <w:tcPr>
            <w:tcW w:type="dxa" w:w="1728"/>
          </w:tcPr>
          <w:p>
            <w:r/>
            <w:r>
              <w:rPr>
                <w:sz w:val="16"/>
              </w:rPr>
              <w:t>Precios del catálogo</w:t>
            </w:r>
          </w:p>
        </w:tc>
        <w:tc>
          <w:tcPr>
            <w:tcW w:type="dxa" w:w="2880"/>
          </w:tcPr>
          <w:p>
            <w:r/>
            <w:r>
              <w:rPr>
                <w:sz w:val="16"/>
              </w:rPr>
              <w:t>Suma de precio x cantidad = 798.04</w:t>
            </w:r>
          </w:p>
        </w:tc>
        <w:tc>
          <w:tcPr>
            <w:tcW w:type="dxa" w:w="1368"/>
          </w:tcPr>
          <w:p>
            <w:r/>
            <w:r>
              <w:rPr>
                <w:sz w:val="16"/>
              </w:rPr>
              <w:t>Regla de negocio</w:t>
            </w:r>
          </w:p>
        </w:tc>
        <w:tc>
          <w:tcPr>
            <w:tcW w:type="dxa" w:w="1368"/>
          </w:tcPr>
          <w:p>
            <w:r/>
            <w:r>
              <w:rPr>
                <w:sz w:val="16"/>
              </w:rPr>
              <w:t>Defectos funcionales</w:t>
            </w:r>
          </w:p>
        </w:tc>
        <w:tc>
          <w:tcPr>
            <w:tcW w:type="dxa" w:w="1224"/>
          </w:tcPr>
          <w:p>
            <w:r/>
            <w:r>
              <w:rPr>
                <w:sz w:val="16"/>
              </w:rPr>
              <w:t>Postman, Pytest</w:t>
            </w:r>
          </w:p>
        </w:tc>
        <w:tc>
          <w:tcPr>
            <w:tcW w:type="dxa" w:w="1296"/>
            <w:shd w:val="clear" w:color="auto" w:fill="E2EFD9"/>
          </w:tcPr>
          <w:p>
            <w:r/>
            <w:r>
              <w:rPr>
                <w:sz w:val="16"/>
              </w:rPr>
              <w:t>Aprobado</w:t>
            </w:r>
          </w:p>
        </w:tc>
      </w:tr>
      <w:tr>
        <w:tc>
          <w:tcPr>
            <w:tcW w:type="dxa" w:w="720"/>
          </w:tcPr>
          <w:p>
            <w:r/>
            <w:r>
              <w:rPr>
                <w:sz w:val="16"/>
              </w:rPr>
              <w:t>TC-09</w:t>
            </w:r>
          </w:p>
        </w:tc>
        <w:tc>
          <w:tcPr>
            <w:tcW w:type="dxa" w:w="1440"/>
          </w:tcPr>
          <w:p>
            <w:r/>
            <w:r>
              <w:rPr>
                <w:sz w:val="16"/>
              </w:rPr>
              <w:t>Insertar producto en SQLite</w:t>
            </w:r>
          </w:p>
        </w:tc>
        <w:tc>
          <w:tcPr>
            <w:tcW w:type="dxa" w:w="1944"/>
          </w:tcPr>
          <w:p>
            <w:r/>
            <w:r>
              <w:rPr>
                <w:sz w:val="16"/>
              </w:rPr>
              <w:t>GET /products/1 + INSERT</w:t>
            </w:r>
          </w:p>
        </w:tc>
        <w:tc>
          <w:tcPr>
            <w:tcW w:type="dxa" w:w="1728"/>
          </w:tcPr>
          <w:p>
            <w:r/>
            <w:r>
              <w:rPr>
                <w:sz w:val="16"/>
              </w:rPr>
              <w:t>Cantidad 2</w:t>
            </w:r>
          </w:p>
        </w:tc>
        <w:tc>
          <w:tcPr>
            <w:tcW w:type="dxa" w:w="2880"/>
          </w:tcPr>
          <w:p>
            <w:r/>
            <w:r>
              <w:rPr>
                <w:sz w:val="16"/>
              </w:rPr>
              <w:t>Registro con product_id, nombre, precio, cantidad 2 y total = precio x 2</w:t>
            </w:r>
          </w:p>
        </w:tc>
        <w:tc>
          <w:tcPr>
            <w:tcW w:type="dxa" w:w="1368"/>
          </w:tcPr>
          <w:p>
            <w:r/>
            <w:r>
              <w:rPr>
                <w:sz w:val="16"/>
              </w:rPr>
              <w:t>Persistencia</w:t>
            </w:r>
          </w:p>
        </w:tc>
        <w:tc>
          <w:tcPr>
            <w:tcW w:type="dxa" w:w="1368"/>
          </w:tcPr>
          <w:p>
            <w:r/>
            <w:r>
              <w:rPr>
                <w:sz w:val="16"/>
              </w:rPr>
              <w:t>Aprobación</w:t>
            </w:r>
          </w:p>
        </w:tc>
        <w:tc>
          <w:tcPr>
            <w:tcW w:type="dxa" w:w="1224"/>
          </w:tcPr>
          <w:p>
            <w:r/>
            <w:r>
              <w:rPr>
                <w:sz w:val="16"/>
              </w:rPr>
              <w:t>Pytest</w:t>
            </w:r>
          </w:p>
        </w:tc>
        <w:tc>
          <w:tcPr>
            <w:tcW w:type="dxa" w:w="1296"/>
            <w:shd w:val="clear" w:color="auto" w:fill="E2EFD9"/>
          </w:tcPr>
          <w:p>
            <w:r/>
            <w:r>
              <w:rPr>
                <w:sz w:val="16"/>
              </w:rPr>
              <w:t>Aprobado</w:t>
            </w:r>
          </w:p>
        </w:tc>
      </w:tr>
      <w:tr>
        <w:tc>
          <w:tcPr>
            <w:tcW w:type="dxa" w:w="720"/>
          </w:tcPr>
          <w:p>
            <w:r/>
            <w:r>
              <w:rPr>
                <w:sz w:val="16"/>
              </w:rPr>
              <w:t>TC-10</w:t>
            </w:r>
          </w:p>
        </w:tc>
        <w:tc>
          <w:tcPr>
            <w:tcW w:type="dxa" w:w="1440"/>
          </w:tcPr>
          <w:p>
            <w:r/>
            <w:r>
              <w:rPr>
                <w:sz w:val="16"/>
              </w:rPr>
              <w:t>Total del carrito local</w:t>
            </w:r>
          </w:p>
        </w:tc>
        <w:tc>
          <w:tcPr>
            <w:tcW w:type="dxa" w:w="1944"/>
          </w:tcPr>
          <w:p>
            <w:r/>
            <w:r>
              <w:rPr>
                <w:sz w:val="16"/>
              </w:rPr>
              <w:t>SQLite (get_cart_total)</w:t>
            </w:r>
          </w:p>
        </w:tc>
        <w:tc>
          <w:tcPr>
            <w:tcW w:type="dxa" w:w="1728"/>
          </w:tcPr>
          <w:p>
            <w:r/>
            <w:r>
              <w:rPr>
                <w:sz w:val="16"/>
              </w:rPr>
              <w:t>3 + 2 unidades</w:t>
            </w:r>
          </w:p>
        </w:tc>
        <w:tc>
          <w:tcPr>
            <w:tcW w:type="dxa" w:w="2880"/>
          </w:tcPr>
          <w:p>
            <w:r/>
            <w:r>
              <w:rPr>
                <w:sz w:val="16"/>
              </w:rPr>
              <w:t>2 líneas, 5 unidades, monto = suma de líneas</w:t>
            </w:r>
          </w:p>
        </w:tc>
        <w:tc>
          <w:tcPr>
            <w:tcW w:type="dxa" w:w="1368"/>
          </w:tcPr>
          <w:p>
            <w:r/>
            <w:r>
              <w:rPr>
                <w:sz w:val="16"/>
              </w:rPr>
              <w:t>Regla + persistencia</w:t>
            </w:r>
          </w:p>
        </w:tc>
        <w:tc>
          <w:tcPr>
            <w:tcW w:type="dxa" w:w="1368"/>
          </w:tcPr>
          <w:p>
            <w:r/>
            <w:r>
              <w:rPr>
                <w:sz w:val="16"/>
              </w:rPr>
              <w:t>Aprobación</w:t>
            </w:r>
          </w:p>
        </w:tc>
        <w:tc>
          <w:tcPr>
            <w:tcW w:type="dxa" w:w="1224"/>
          </w:tcPr>
          <w:p>
            <w:r/>
            <w:r>
              <w:rPr>
                <w:sz w:val="16"/>
              </w:rPr>
              <w:t>Pytest, Postman</w:t>
            </w:r>
          </w:p>
        </w:tc>
        <w:tc>
          <w:tcPr>
            <w:tcW w:type="dxa" w:w="1296"/>
            <w:shd w:val="clear" w:color="auto" w:fill="E2EFD9"/>
          </w:tcPr>
          <w:p>
            <w:r/>
            <w:r>
              <w:rPr>
                <w:sz w:val="16"/>
              </w:rPr>
              <w:t>Aprobado</w:t>
            </w:r>
          </w:p>
        </w:tc>
      </w:tr>
      <w:tr>
        <w:tc>
          <w:tcPr>
            <w:tcW w:type="dxa" w:w="720"/>
          </w:tcPr>
          <w:p>
            <w:r/>
            <w:r>
              <w:rPr>
                <w:sz w:val="16"/>
              </w:rPr>
              <w:t>TC-11</w:t>
            </w:r>
          </w:p>
        </w:tc>
        <w:tc>
          <w:tcPr>
            <w:tcW w:type="dxa" w:w="1440"/>
          </w:tcPr>
          <w:p>
            <w:r/>
            <w:r>
              <w:rPr>
                <w:sz w:val="16"/>
              </w:rPr>
              <w:t>Checkout con token</w:t>
            </w:r>
          </w:p>
        </w:tc>
        <w:tc>
          <w:tcPr>
            <w:tcW w:type="dxa" w:w="1944"/>
          </w:tcPr>
          <w:p>
            <w:r/>
            <w:r>
              <w:rPr>
                <w:sz w:val="16"/>
              </w:rPr>
              <w:t>POST /carts + tabla orders</w:t>
            </w:r>
          </w:p>
        </w:tc>
        <w:tc>
          <w:tcPr>
            <w:tcW w:type="dxa" w:w="1728"/>
          </w:tcPr>
          <w:p>
            <w:r/>
            <w:r>
              <w:rPr>
                <w:sz w:val="16"/>
              </w:rPr>
              <w:t>Token válido</w:t>
            </w:r>
          </w:p>
        </w:tc>
        <w:tc>
          <w:tcPr>
            <w:tcW w:type="dxa" w:w="2880"/>
          </w:tcPr>
          <w:p>
            <w:r/>
            <w:r>
              <w:rPr>
                <w:sz w:val="16"/>
              </w:rPr>
              <w:t>201, orden registrada con unidades y monto, carrito vacío</w:t>
            </w:r>
          </w:p>
        </w:tc>
        <w:tc>
          <w:tcPr>
            <w:tcW w:type="dxa" w:w="1368"/>
          </w:tcPr>
          <w:p>
            <w:r/>
            <w:r>
              <w:rPr>
                <w:sz w:val="16"/>
              </w:rPr>
              <w:t>Integración completa</w:t>
            </w:r>
          </w:p>
        </w:tc>
        <w:tc>
          <w:tcPr>
            <w:tcW w:type="dxa" w:w="1368"/>
          </w:tcPr>
          <w:p>
            <w:r/>
            <w:r>
              <w:rPr>
                <w:sz w:val="16"/>
              </w:rPr>
              <w:t>Aprobación</w:t>
            </w:r>
          </w:p>
        </w:tc>
        <w:tc>
          <w:tcPr>
            <w:tcW w:type="dxa" w:w="1224"/>
          </w:tcPr>
          <w:p>
            <w:r/>
            <w:r>
              <w:rPr>
                <w:sz w:val="16"/>
              </w:rPr>
              <w:t>Postman, Pytest</w:t>
            </w:r>
          </w:p>
        </w:tc>
        <w:tc>
          <w:tcPr>
            <w:tcW w:type="dxa" w:w="1296"/>
            <w:shd w:val="clear" w:color="auto" w:fill="E2EFD9"/>
          </w:tcPr>
          <w:p>
            <w:r/>
            <w:r>
              <w:rPr>
                <w:sz w:val="16"/>
              </w:rPr>
              <w:t>Aprobado</w:t>
            </w:r>
          </w:p>
        </w:tc>
      </w:tr>
      <w:tr>
        <w:tc>
          <w:tcPr>
            <w:tcW w:type="dxa" w:w="720"/>
          </w:tcPr>
          <w:p>
            <w:r/>
            <w:r>
              <w:rPr>
                <w:sz w:val="16"/>
              </w:rPr>
              <w:t>TC-12</w:t>
            </w:r>
          </w:p>
        </w:tc>
        <w:tc>
          <w:tcPr>
            <w:tcW w:type="dxa" w:w="1440"/>
          </w:tcPr>
          <w:p>
            <w:r/>
            <w:r>
              <w:rPr>
                <w:sz w:val="16"/>
              </w:rPr>
              <w:t>Checkout sin token</w:t>
            </w:r>
          </w:p>
        </w:tc>
        <w:tc>
          <w:tcPr>
            <w:tcW w:type="dxa" w:w="1944"/>
          </w:tcPr>
          <w:p>
            <w:r/>
            <w:r>
              <w:rPr>
                <w:sz w:val="16"/>
              </w:rPr>
              <w:t>POST /carts sin Authorization</w:t>
            </w:r>
          </w:p>
        </w:tc>
        <w:tc>
          <w:tcPr>
            <w:tcW w:type="dxa" w:w="1728"/>
          </w:tcPr>
          <w:p>
            <w:r/>
            <w:r>
              <w:rPr>
                <w:sz w:val="16"/>
              </w:rPr>
              <w:t>Sin token / token vacío</w:t>
            </w:r>
          </w:p>
        </w:tc>
        <w:tc>
          <w:tcPr>
            <w:tcW w:type="dxa" w:w="2880"/>
          </w:tcPr>
          <w:p>
            <w:r/>
            <w:r>
              <w:rPr>
                <w:sz w:val="16"/>
              </w:rPr>
              <w:t>401 en la API; AuthenticationError local sin crear orden</w:t>
            </w:r>
          </w:p>
        </w:tc>
        <w:tc>
          <w:tcPr>
            <w:tcW w:type="dxa" w:w="1368"/>
          </w:tcPr>
          <w:p>
            <w:r/>
            <w:r>
              <w:rPr>
                <w:sz w:val="16"/>
              </w:rPr>
              <w:t>Seguridad</w:t>
            </w:r>
          </w:p>
        </w:tc>
        <w:tc>
          <w:tcPr>
            <w:tcW w:type="dxa" w:w="1368"/>
          </w:tcPr>
          <w:p>
            <w:r/>
            <w:r>
              <w:rPr>
                <w:sz w:val="16"/>
              </w:rPr>
              <w:t>Defectos</w:t>
            </w:r>
          </w:p>
        </w:tc>
        <w:tc>
          <w:tcPr>
            <w:tcW w:type="dxa" w:w="1224"/>
          </w:tcPr>
          <w:p>
            <w:r/>
            <w:r>
              <w:rPr>
                <w:sz w:val="16"/>
              </w:rPr>
              <w:t>Postman, Pytest</w:t>
            </w:r>
          </w:p>
        </w:tc>
        <w:tc>
          <w:tcPr>
            <w:tcW w:type="dxa" w:w="1296"/>
            <w:shd w:val="clear" w:color="auto" w:fill="FBE4D5"/>
          </w:tcPr>
          <w:p>
            <w:r/>
            <w:r>
              <w:rPr>
                <w:sz w:val="16"/>
              </w:rPr>
              <w:t>No aprobado (DEF-07)</w:t>
            </w:r>
          </w:p>
        </w:tc>
      </w:tr>
      <w:tr>
        <w:tc>
          <w:tcPr>
            <w:tcW w:type="dxa" w:w="720"/>
          </w:tcPr>
          <w:p>
            <w:r/>
            <w:r>
              <w:rPr>
                <w:sz w:val="16"/>
              </w:rPr>
              <w:t>TC-13</w:t>
            </w:r>
          </w:p>
        </w:tc>
        <w:tc>
          <w:tcPr>
            <w:tcW w:type="dxa" w:w="1440"/>
          </w:tcPr>
          <w:p>
            <w:r/>
            <w:r>
              <w:rPr>
                <w:sz w:val="16"/>
              </w:rPr>
              <w:t>Producto inexistente</w:t>
            </w:r>
          </w:p>
        </w:tc>
        <w:tc>
          <w:tcPr>
            <w:tcW w:type="dxa" w:w="1944"/>
          </w:tcPr>
          <w:p>
            <w:r/>
            <w:r>
              <w:rPr>
                <w:sz w:val="16"/>
              </w:rPr>
              <w:t>GET /products/9999, POST /carts, GET /carts/9999</w:t>
            </w:r>
          </w:p>
        </w:tc>
        <w:tc>
          <w:tcPr>
            <w:tcW w:type="dxa" w:w="1728"/>
          </w:tcPr>
          <w:p>
            <w:r/>
            <w:r>
              <w:rPr>
                <w:sz w:val="16"/>
              </w:rPr>
              <w:t>id 9999</w:t>
            </w:r>
          </w:p>
        </w:tc>
        <w:tc>
          <w:tcPr>
            <w:tcW w:type="dxa" w:w="2880"/>
          </w:tcPr>
          <w:p>
            <w:r/>
            <w:r>
              <w:rPr>
                <w:sz w:val="16"/>
              </w:rPr>
              <w:t>404 / 400 con mensaje; nada se guarda localmente</w:t>
            </w:r>
          </w:p>
        </w:tc>
        <w:tc>
          <w:tcPr>
            <w:tcW w:type="dxa" w:w="1368"/>
          </w:tcPr>
          <w:p>
            <w:r/>
            <w:r>
              <w:rPr>
                <w:sz w:val="16"/>
              </w:rPr>
              <w:t>Manejo de errores</w:t>
            </w:r>
          </w:p>
        </w:tc>
        <w:tc>
          <w:tcPr>
            <w:tcW w:type="dxa" w:w="1368"/>
          </w:tcPr>
          <w:p>
            <w:r/>
            <w:r>
              <w:rPr>
                <w:sz w:val="16"/>
              </w:rPr>
              <w:t>Defectos</w:t>
            </w:r>
          </w:p>
        </w:tc>
        <w:tc>
          <w:tcPr>
            <w:tcW w:type="dxa" w:w="1224"/>
          </w:tcPr>
          <w:p>
            <w:r/>
            <w:r>
              <w:rPr>
                <w:sz w:val="16"/>
              </w:rPr>
              <w:t>Postman, Pytest</w:t>
            </w:r>
          </w:p>
        </w:tc>
        <w:tc>
          <w:tcPr>
            <w:tcW w:type="dxa" w:w="1296"/>
            <w:shd w:val="clear" w:color="auto" w:fill="FBE4D5"/>
          </w:tcPr>
          <w:p>
            <w:r/>
            <w:r>
              <w:rPr>
                <w:sz w:val="16"/>
              </w:rPr>
              <w:t>No aprobado (DEF-01, 09, 10)</w:t>
            </w:r>
          </w:p>
        </w:tc>
      </w:tr>
      <w:tr>
        <w:tc>
          <w:tcPr>
            <w:tcW w:type="dxa" w:w="720"/>
          </w:tcPr>
          <w:p>
            <w:r/>
            <w:r>
              <w:rPr>
                <w:sz w:val="16"/>
              </w:rPr>
              <w:t>TC-14</w:t>
            </w:r>
          </w:p>
        </w:tc>
        <w:tc>
          <w:tcPr>
            <w:tcW w:type="dxa" w:w="1440"/>
          </w:tcPr>
          <w:p>
            <w:r/>
            <w:r>
              <w:rPr>
                <w:sz w:val="16"/>
              </w:rPr>
              <w:t>Cantidades inválidas</w:t>
            </w:r>
          </w:p>
        </w:tc>
        <w:tc>
          <w:tcPr>
            <w:tcW w:type="dxa" w:w="1944"/>
          </w:tcPr>
          <w:p>
            <w:r/>
            <w:r>
              <w:rPr>
                <w:sz w:val="16"/>
              </w:rPr>
              <w:t>POST /carts; add_item</w:t>
            </w:r>
          </w:p>
        </w:tc>
        <w:tc>
          <w:tcPr>
            <w:tcW w:type="dxa" w:w="1728"/>
          </w:tcPr>
          <w:p>
            <w:r/>
            <w:r>
              <w:rPr>
                <w:sz w:val="16"/>
              </w:rPr>
              <w:t>0, -1, -50, más que el stock</w:t>
            </w:r>
          </w:p>
        </w:tc>
        <w:tc>
          <w:tcPr>
            <w:tcW w:type="dxa" w:w="2880"/>
          </w:tcPr>
          <w:p>
            <w:r/>
            <w:r>
              <w:rPr>
                <w:sz w:val="16"/>
              </w:rPr>
              <w:t>400 en la API; InvalidQuantityError / InsufficientStockError local</w:t>
            </w:r>
          </w:p>
        </w:tc>
        <w:tc>
          <w:tcPr>
            <w:tcW w:type="dxa" w:w="1368"/>
          </w:tcPr>
          <w:p>
            <w:r/>
            <w:r>
              <w:rPr>
                <w:sz w:val="16"/>
              </w:rPr>
              <w:t>Regla de negocio</w:t>
            </w:r>
          </w:p>
        </w:tc>
        <w:tc>
          <w:tcPr>
            <w:tcW w:type="dxa" w:w="1368"/>
          </w:tcPr>
          <w:p>
            <w:r/>
            <w:r>
              <w:rPr>
                <w:sz w:val="16"/>
              </w:rPr>
              <w:t>Defectos</w:t>
            </w:r>
          </w:p>
        </w:tc>
        <w:tc>
          <w:tcPr>
            <w:tcW w:type="dxa" w:w="1224"/>
          </w:tcPr>
          <w:p>
            <w:r/>
            <w:r>
              <w:rPr>
                <w:sz w:val="16"/>
              </w:rPr>
              <w:t>Postman, Pytest</w:t>
            </w:r>
          </w:p>
        </w:tc>
        <w:tc>
          <w:tcPr>
            <w:tcW w:type="dxa" w:w="1296"/>
            <w:shd w:val="clear" w:color="auto" w:fill="FBE4D5"/>
          </w:tcPr>
          <w:p>
            <w:r/>
            <w:r>
              <w:rPr>
                <w:sz w:val="16"/>
              </w:rPr>
              <w:t>No aprobado (DEF-02)</w:t>
            </w:r>
          </w:p>
        </w:tc>
      </w:tr>
      <w:tr>
        <w:tc>
          <w:tcPr>
            <w:tcW w:type="dxa" w:w="720"/>
          </w:tcPr>
          <w:p>
            <w:r/>
            <w:r>
              <w:rPr>
                <w:sz w:val="16"/>
              </w:rPr>
              <w:t>TC-15</w:t>
            </w:r>
          </w:p>
        </w:tc>
        <w:tc>
          <w:tcPr>
            <w:tcW w:type="dxa" w:w="1440"/>
          </w:tcPr>
          <w:p>
            <w:r/>
            <w:r>
              <w:rPr>
                <w:sz w:val="16"/>
              </w:rPr>
              <w:t>Body incompleto</w:t>
            </w:r>
          </w:p>
        </w:tc>
        <w:tc>
          <w:tcPr>
            <w:tcW w:type="dxa" w:w="1944"/>
          </w:tcPr>
          <w:p>
            <w:r/>
            <w:r>
              <w:rPr>
                <w:sz w:val="16"/>
              </w:rPr>
              <w:t>POST /carts</w:t>
            </w:r>
          </w:p>
        </w:tc>
        <w:tc>
          <w:tcPr>
            <w:tcW w:type="dxa" w:w="1728"/>
          </w:tcPr>
          <w:p>
            <w:r/>
            <w:r>
              <w:rPr>
                <w:sz w:val="16"/>
              </w:rPr>
              <w:t>{}, sin products, sin userId</w:t>
            </w:r>
          </w:p>
        </w:tc>
        <w:tc>
          <w:tcPr>
            <w:tcW w:type="dxa" w:w="2880"/>
          </w:tcPr>
          <w:p>
            <w:r/>
            <w:r>
              <w:rPr>
                <w:sz w:val="16"/>
              </w:rPr>
              <w:t>400 con mensaje de campo faltante</w:t>
            </w:r>
          </w:p>
        </w:tc>
        <w:tc>
          <w:tcPr>
            <w:tcW w:type="dxa" w:w="1368"/>
          </w:tcPr>
          <w:p>
            <w:r/>
            <w:r>
              <w:rPr>
                <w:sz w:val="16"/>
              </w:rPr>
              <w:t>Manejo de errores</w:t>
            </w:r>
          </w:p>
        </w:tc>
        <w:tc>
          <w:tcPr>
            <w:tcW w:type="dxa" w:w="1368"/>
          </w:tcPr>
          <w:p>
            <w:r/>
            <w:r>
              <w:rPr>
                <w:sz w:val="16"/>
              </w:rPr>
              <w:t>Defectos</w:t>
            </w:r>
          </w:p>
        </w:tc>
        <w:tc>
          <w:tcPr>
            <w:tcW w:type="dxa" w:w="1224"/>
          </w:tcPr>
          <w:p>
            <w:r/>
            <w:r>
              <w:rPr>
                <w:sz w:val="16"/>
              </w:rPr>
              <w:t>Postman, Pytest</w:t>
            </w:r>
          </w:p>
        </w:tc>
        <w:tc>
          <w:tcPr>
            <w:tcW w:type="dxa" w:w="1296"/>
            <w:shd w:val="clear" w:color="auto" w:fill="FBE4D5"/>
          </w:tcPr>
          <w:p>
            <w:r/>
            <w:r>
              <w:rPr>
                <w:sz w:val="16"/>
              </w:rPr>
              <w:t>No aprobado (DEF-03)</w:t>
            </w:r>
          </w:p>
        </w:tc>
      </w:tr>
      <w:tr>
        <w:tc>
          <w:tcPr>
            <w:tcW w:type="dxa" w:w="720"/>
          </w:tcPr>
          <w:p>
            <w:r/>
            <w:r>
              <w:rPr>
                <w:sz w:val="16"/>
              </w:rPr>
              <w:t>TC-16</w:t>
            </w:r>
          </w:p>
        </w:tc>
        <w:tc>
          <w:tcPr>
            <w:tcW w:type="dxa" w:w="1440"/>
          </w:tcPr>
          <w:p>
            <w:r/>
            <w:r>
              <w:rPr>
                <w:sz w:val="16"/>
              </w:rPr>
              <w:t>Tipo de dato incorrecto</w:t>
            </w:r>
          </w:p>
        </w:tc>
        <w:tc>
          <w:tcPr>
            <w:tcW w:type="dxa" w:w="1944"/>
          </w:tcPr>
          <w:p>
            <w:r/>
            <w:r>
              <w:rPr>
                <w:sz w:val="16"/>
              </w:rPr>
              <w:t>POST /carts; GET /products/abc</w:t>
            </w:r>
          </w:p>
        </w:tc>
        <w:tc>
          <w:tcPr>
            <w:tcW w:type="dxa" w:w="1728"/>
          </w:tcPr>
          <w:p>
            <w:r/>
            <w:r>
              <w:rPr>
                <w:sz w:val="16"/>
              </w:rPr>
              <w:t>userId "abc", products texto, cantidad "2" / 1.5 / True</w:t>
            </w:r>
          </w:p>
        </w:tc>
        <w:tc>
          <w:tcPr>
            <w:tcW w:type="dxa" w:w="2880"/>
          </w:tcPr>
          <w:p>
            <w:r/>
            <w:r>
              <w:rPr>
                <w:sz w:val="16"/>
              </w:rPr>
              <w:t>400 en la API; error de tipo local</w:t>
            </w:r>
          </w:p>
        </w:tc>
        <w:tc>
          <w:tcPr>
            <w:tcW w:type="dxa" w:w="1368"/>
          </w:tcPr>
          <w:p>
            <w:r/>
            <w:r>
              <w:rPr>
                <w:sz w:val="16"/>
              </w:rPr>
              <w:t>Contrato de entrada</w:t>
            </w:r>
          </w:p>
        </w:tc>
        <w:tc>
          <w:tcPr>
            <w:tcW w:type="dxa" w:w="1368"/>
          </w:tcPr>
          <w:p>
            <w:r/>
            <w:r>
              <w:rPr>
                <w:sz w:val="16"/>
              </w:rPr>
              <w:t>Defectos</w:t>
            </w:r>
          </w:p>
        </w:tc>
        <w:tc>
          <w:tcPr>
            <w:tcW w:type="dxa" w:w="1224"/>
          </w:tcPr>
          <w:p>
            <w:r/>
            <w:r>
              <w:rPr>
                <w:sz w:val="16"/>
              </w:rPr>
              <w:t>Postman, Pytest</w:t>
            </w:r>
          </w:p>
        </w:tc>
        <w:tc>
          <w:tcPr>
            <w:tcW w:type="dxa" w:w="1296"/>
            <w:shd w:val="clear" w:color="auto" w:fill="FBE4D5"/>
          </w:tcPr>
          <w:p>
            <w:r/>
            <w:r>
              <w:rPr>
                <w:sz w:val="16"/>
              </w:rPr>
              <w:t>No aprobado (DEF-04, 05)</w:t>
            </w:r>
          </w:p>
        </w:tc>
      </w:tr>
      <w:tr>
        <w:tc>
          <w:tcPr>
            <w:tcW w:type="dxa" w:w="720"/>
          </w:tcPr>
          <w:p>
            <w:r/>
            <w:r>
              <w:rPr>
                <w:sz w:val="16"/>
              </w:rPr>
              <w:t>TC-17</w:t>
            </w:r>
          </w:p>
        </w:tc>
        <w:tc>
          <w:tcPr>
            <w:tcW w:type="dxa" w:w="1440"/>
          </w:tcPr>
          <w:p>
            <w:r/>
            <w:r>
              <w:rPr>
                <w:sz w:val="16"/>
              </w:rPr>
              <w:t>JSON malformado</w:t>
            </w:r>
          </w:p>
        </w:tc>
        <w:tc>
          <w:tcPr>
            <w:tcW w:type="dxa" w:w="1944"/>
          </w:tcPr>
          <w:p>
            <w:r/>
            <w:r>
              <w:rPr>
                <w:sz w:val="16"/>
              </w:rPr>
              <w:t>POST /carts</w:t>
            </w:r>
          </w:p>
        </w:tc>
        <w:tc>
          <w:tcPr>
            <w:tcW w:type="dxa" w:w="1728"/>
          </w:tcPr>
          <w:p>
            <w:r/>
            <w:r>
              <w:rPr>
                <w:sz w:val="16"/>
              </w:rPr>
              <w:t>'{"userId": 1,'</w:t>
            </w:r>
          </w:p>
        </w:tc>
        <w:tc>
          <w:tcPr>
            <w:tcW w:type="dxa" w:w="2880"/>
          </w:tcPr>
          <w:p>
            <w:r/>
            <w:r>
              <w:rPr>
                <w:sz w:val="16"/>
              </w:rPr>
              <w:t>400 con cuerpo JSON que explique el error</w:t>
            </w:r>
          </w:p>
        </w:tc>
        <w:tc>
          <w:tcPr>
            <w:tcW w:type="dxa" w:w="1368"/>
          </w:tcPr>
          <w:p>
            <w:r/>
            <w:r>
              <w:rPr>
                <w:sz w:val="16"/>
              </w:rPr>
              <w:t>Manejo de errores</w:t>
            </w:r>
          </w:p>
        </w:tc>
        <w:tc>
          <w:tcPr>
            <w:tcW w:type="dxa" w:w="1368"/>
          </w:tcPr>
          <w:p>
            <w:r/>
            <w:r>
              <w:rPr>
                <w:sz w:val="16"/>
              </w:rPr>
              <w:t>Defectos</w:t>
            </w:r>
          </w:p>
        </w:tc>
        <w:tc>
          <w:tcPr>
            <w:tcW w:type="dxa" w:w="1224"/>
          </w:tcPr>
          <w:p>
            <w:r/>
            <w:r>
              <w:rPr>
                <w:sz w:val="16"/>
              </w:rPr>
              <w:t>Postman, Pytest</w:t>
            </w:r>
          </w:p>
        </w:tc>
        <w:tc>
          <w:tcPr>
            <w:tcW w:type="dxa" w:w="1296"/>
            <w:shd w:val="clear" w:color="auto" w:fill="FBE4D5"/>
          </w:tcPr>
          <w:p>
            <w:r/>
            <w:r>
              <w:rPr>
                <w:sz w:val="16"/>
              </w:rPr>
              <w:t>No aprobado (DEF-06)</w:t>
            </w:r>
          </w:p>
        </w:tc>
      </w:tr>
      <w:tr>
        <w:tc>
          <w:tcPr>
            <w:tcW w:type="dxa" w:w="720"/>
          </w:tcPr>
          <w:p>
            <w:r/>
            <w:r>
              <w:rPr>
                <w:sz w:val="16"/>
              </w:rPr>
              <w:t>TC-18</w:t>
            </w:r>
          </w:p>
        </w:tc>
        <w:tc>
          <w:tcPr>
            <w:tcW w:type="dxa" w:w="1440"/>
          </w:tcPr>
          <w:p>
            <w:r/>
            <w:r>
              <w:rPr>
                <w:sz w:val="16"/>
              </w:rPr>
              <w:t>Login inválido</w:t>
            </w:r>
          </w:p>
        </w:tc>
        <w:tc>
          <w:tcPr>
            <w:tcW w:type="dxa" w:w="1944"/>
          </w:tcPr>
          <w:p>
            <w:r/>
            <w:r>
              <w:rPr>
                <w:sz w:val="16"/>
              </w:rPr>
              <w:t>POST /auth/login</w:t>
            </w:r>
          </w:p>
        </w:tc>
        <w:tc>
          <w:tcPr>
            <w:tcW w:type="dxa" w:w="1728"/>
          </w:tcPr>
          <w:p>
            <w:r/>
            <w:r>
              <w:rPr>
                <w:sz w:val="16"/>
              </w:rPr>
              <w:t>Credenciales falsas / vacías</w:t>
            </w:r>
          </w:p>
        </w:tc>
        <w:tc>
          <w:tcPr>
            <w:tcW w:type="dxa" w:w="2880"/>
          </w:tcPr>
          <w:p>
            <w:r/>
            <w:r>
              <w:rPr>
                <w:sz w:val="16"/>
              </w:rPr>
              <w:t>401 "incorrect" / 400 "username and password...", sin token</w:t>
            </w:r>
          </w:p>
        </w:tc>
        <w:tc>
          <w:tcPr>
            <w:tcW w:type="dxa" w:w="1368"/>
          </w:tcPr>
          <w:p>
            <w:r/>
            <w:r>
              <w:rPr>
                <w:sz w:val="16"/>
              </w:rPr>
              <w:t>Seguridad</w:t>
            </w:r>
          </w:p>
        </w:tc>
        <w:tc>
          <w:tcPr>
            <w:tcW w:type="dxa" w:w="1368"/>
          </w:tcPr>
          <w:p>
            <w:r/>
            <w:r>
              <w:rPr>
                <w:sz w:val="16"/>
              </w:rPr>
              <w:t>Validaciones/endpoint</w:t>
            </w:r>
          </w:p>
        </w:tc>
        <w:tc>
          <w:tcPr>
            <w:tcW w:type="dxa" w:w="1224"/>
          </w:tcPr>
          <w:p>
            <w:r/>
            <w:r>
              <w:rPr>
                <w:sz w:val="16"/>
              </w:rPr>
              <w:t>Postman, Pytest</w:t>
            </w:r>
          </w:p>
        </w:tc>
        <w:tc>
          <w:tcPr>
            <w:tcW w:type="dxa" w:w="1296"/>
            <w:shd w:val="clear" w:color="auto" w:fill="E2EFD9"/>
          </w:tcPr>
          <w:p>
            <w:r/>
            <w:r>
              <w:rPr>
                <w:sz w:val="16"/>
              </w:rPr>
              <w:t>Aprobado</w:t>
            </w:r>
          </w:p>
        </w:tc>
      </w:tr>
      <w:tr>
        <w:tc>
          <w:tcPr>
            <w:tcW w:type="dxa" w:w="720"/>
          </w:tcPr>
          <w:p>
            <w:r/>
            <w:r>
              <w:rPr>
                <w:sz w:val="16"/>
              </w:rPr>
              <w:t>TC-19</w:t>
            </w:r>
          </w:p>
        </w:tc>
        <w:tc>
          <w:tcPr>
            <w:tcW w:type="dxa" w:w="1440"/>
          </w:tcPr>
          <w:p>
            <w:r/>
            <w:r>
              <w:rPr>
                <w:sz w:val="16"/>
              </w:rPr>
              <w:t>Idempotencia</w:t>
            </w:r>
          </w:p>
        </w:tc>
        <w:tc>
          <w:tcPr>
            <w:tcW w:type="dxa" w:w="1944"/>
          </w:tcPr>
          <w:p>
            <w:r/>
            <w:r>
              <w:rPr>
                <w:sz w:val="16"/>
              </w:rPr>
              <w:t>GET y POST repetidos; add_item x2</w:t>
            </w:r>
          </w:p>
        </w:tc>
        <w:tc>
          <w:tcPr>
            <w:tcW w:type="dxa" w:w="1728"/>
          </w:tcPr>
          <w:p>
            <w:r/>
            <w:r>
              <w:rPr>
                <w:sz w:val="16"/>
              </w:rPr>
              <w:t>Mismo request 2 veces</w:t>
            </w:r>
          </w:p>
        </w:tc>
        <w:tc>
          <w:tcPr>
            <w:tcW w:type="dxa" w:w="2880"/>
          </w:tcPr>
          <w:p>
            <w:r/>
            <w:r>
              <w:rPr>
                <w:sz w:val="16"/>
              </w:rPr>
              <w:t>Mismo resultado, sin duplicados; el carrito creado se puede consultar</w:t>
            </w:r>
          </w:p>
        </w:tc>
        <w:tc>
          <w:tcPr>
            <w:tcW w:type="dxa" w:w="1368"/>
          </w:tcPr>
          <w:p>
            <w:r/>
            <w:r>
              <w:rPr>
                <w:sz w:val="16"/>
              </w:rPr>
              <w:t>Consistencia</w:t>
            </w:r>
          </w:p>
        </w:tc>
        <w:tc>
          <w:tcPr>
            <w:tcW w:type="dxa" w:w="1368"/>
          </w:tcPr>
          <w:p>
            <w:r/>
            <w:r>
              <w:rPr>
                <w:sz w:val="16"/>
              </w:rPr>
              <w:t>Defectos</w:t>
            </w:r>
          </w:p>
        </w:tc>
        <w:tc>
          <w:tcPr>
            <w:tcW w:type="dxa" w:w="1224"/>
          </w:tcPr>
          <w:p>
            <w:r/>
            <w:r>
              <w:rPr>
                <w:sz w:val="16"/>
              </w:rPr>
              <w:t>Postman, Pytest</w:t>
            </w:r>
          </w:p>
        </w:tc>
        <w:tc>
          <w:tcPr>
            <w:tcW w:type="dxa" w:w="1296"/>
            <w:shd w:val="clear" w:color="auto" w:fill="FBE4D5"/>
          </w:tcPr>
          <w:p>
            <w:r/>
            <w:r>
              <w:rPr>
                <w:sz w:val="16"/>
              </w:rPr>
              <w:t>No aprobado (DEF-08)</w:t>
            </w:r>
          </w:p>
        </w:tc>
      </w:tr>
      <w:tr>
        <w:tc>
          <w:tcPr>
            <w:tcW w:type="dxa" w:w="720"/>
          </w:tcPr>
          <w:p>
            <w:r/>
            <w:r>
              <w:rPr>
                <w:sz w:val="16"/>
              </w:rPr>
              <w:t>TC-20</w:t>
            </w:r>
          </w:p>
        </w:tc>
        <w:tc>
          <w:tcPr>
            <w:tcW w:type="dxa" w:w="1440"/>
          </w:tcPr>
          <w:p>
            <w:r/>
            <w:r>
              <w:rPr>
                <w:sz w:val="16"/>
              </w:rPr>
              <w:t>Tiempo de respuesta</w:t>
            </w:r>
          </w:p>
        </w:tc>
        <w:tc>
          <w:tcPr>
            <w:tcW w:type="dxa" w:w="1944"/>
          </w:tcPr>
          <w:p>
            <w:r/>
            <w:r>
              <w:rPr>
                <w:sz w:val="16"/>
              </w:rPr>
              <w:t>5 endpoints críticos x 3</w:t>
            </w:r>
          </w:p>
        </w:tc>
        <w:tc>
          <w:tcPr>
            <w:tcW w:type="dxa" w:w="1728"/>
          </w:tcPr>
          <w:p>
            <w:r/>
            <w:r>
              <w:rPr>
                <w:sz w:val="16"/>
              </w:rPr>
              <w:t>Ninguno</w:t>
            </w:r>
          </w:p>
        </w:tc>
        <w:tc>
          <w:tcPr>
            <w:tcW w:type="dxa" w:w="2880"/>
          </w:tcPr>
          <w:p>
            <w:r/>
            <w:r>
              <w:rPr>
                <w:sz w:val="16"/>
              </w:rPr>
              <w:t>Promedio &lt; 1000 ms por endpoint</w:t>
            </w:r>
          </w:p>
        </w:tc>
        <w:tc>
          <w:tcPr>
            <w:tcW w:type="dxa" w:w="1368"/>
          </w:tcPr>
          <w:p>
            <w:r/>
            <w:r>
              <w:rPr>
                <w:sz w:val="16"/>
              </w:rPr>
              <w:t>Rendimiento</w:t>
            </w:r>
          </w:p>
        </w:tc>
        <w:tc>
          <w:tcPr>
            <w:tcW w:type="dxa" w:w="1368"/>
          </w:tcPr>
          <w:p>
            <w:r/>
            <w:r>
              <w:rPr>
                <w:sz w:val="16"/>
              </w:rPr>
              <w:t>Tiempo promedio</w:t>
            </w:r>
          </w:p>
        </w:tc>
        <w:tc>
          <w:tcPr>
            <w:tcW w:type="dxa" w:w="1224"/>
          </w:tcPr>
          <w:p>
            <w:r/>
            <w:r>
              <w:rPr>
                <w:sz w:val="16"/>
              </w:rPr>
              <w:t>Postman, Pytest</w:t>
            </w:r>
          </w:p>
        </w:tc>
        <w:tc>
          <w:tcPr>
            <w:tcW w:type="dxa" w:w="1296"/>
            <w:shd w:val="clear" w:color="auto" w:fill="E2EFD9"/>
          </w:tcPr>
          <w:p>
            <w:r/>
            <w:r>
              <w:rPr>
                <w:sz w:val="16"/>
              </w:rPr>
              <w:t>Aprobado</w:t>
            </w:r>
          </w:p>
        </w:tc>
      </w:tr>
      <w:tr>
        <w:tc>
          <w:tcPr>
            <w:tcW w:type="dxa" w:w="720"/>
          </w:tcPr>
          <w:p>
            <w:r/>
            <w:r>
              <w:rPr>
                <w:sz w:val="16"/>
              </w:rPr>
              <w:t>TC-21</w:t>
            </w:r>
          </w:p>
        </w:tc>
        <w:tc>
          <w:tcPr>
            <w:tcW w:type="dxa" w:w="1440"/>
          </w:tcPr>
          <w:p>
            <w:r/>
            <w:r>
              <w:rPr>
                <w:sz w:val="16"/>
              </w:rPr>
              <w:t>Integración parcial (BD falla)</w:t>
            </w:r>
          </w:p>
        </w:tc>
        <w:tc>
          <w:tcPr>
            <w:tcW w:type="dxa" w:w="1944"/>
          </w:tcPr>
          <w:p>
            <w:r/>
            <w:r>
              <w:rPr>
                <w:sz w:val="16"/>
              </w:rPr>
              <w:t>API OK + SQLite falla</w:t>
            </w:r>
          </w:p>
        </w:tc>
        <w:tc>
          <w:tcPr>
            <w:tcW w:type="dxa" w:w="1728"/>
          </w:tcPr>
          <w:p>
            <w:r/>
            <w:r>
              <w:rPr>
                <w:sz w:val="16"/>
              </w:rPr>
              <w:t>DROP TABLE / trigger que aborta</w:t>
            </w:r>
          </w:p>
        </w:tc>
        <w:tc>
          <w:tcPr>
            <w:tcW w:type="dxa" w:w="2880"/>
          </w:tcPr>
          <w:p>
            <w:r/>
            <w:r>
              <w:rPr>
                <w:sz w:val="16"/>
              </w:rPr>
              <w:t>Error explícito, rollback, sin orden a medias</w:t>
            </w:r>
          </w:p>
        </w:tc>
        <w:tc>
          <w:tcPr>
            <w:tcW w:type="dxa" w:w="1368"/>
          </w:tcPr>
          <w:p>
            <w:r/>
            <w:r>
              <w:rPr>
                <w:sz w:val="16"/>
              </w:rPr>
              <w:t>Persistencia</w:t>
            </w:r>
          </w:p>
        </w:tc>
        <w:tc>
          <w:tcPr>
            <w:tcW w:type="dxa" w:w="1368"/>
          </w:tcPr>
          <w:p>
            <w:r/>
            <w:r>
              <w:rPr>
                <w:sz w:val="16"/>
              </w:rPr>
              <w:t>Aprobación</w:t>
            </w:r>
          </w:p>
        </w:tc>
        <w:tc>
          <w:tcPr>
            <w:tcW w:type="dxa" w:w="1224"/>
          </w:tcPr>
          <w:p>
            <w:r/>
            <w:r>
              <w:rPr>
                <w:sz w:val="16"/>
              </w:rPr>
              <w:t>Pytest</w:t>
            </w:r>
          </w:p>
        </w:tc>
        <w:tc>
          <w:tcPr>
            <w:tcW w:type="dxa" w:w="1296"/>
            <w:shd w:val="clear" w:color="auto" w:fill="E2EFD9"/>
          </w:tcPr>
          <w:p>
            <w:r/>
            <w:r>
              <w:rPr>
                <w:sz w:val="16"/>
              </w:rPr>
              <w:t>Aprobado</w:t>
            </w:r>
          </w:p>
        </w:tc>
      </w:tr>
      <w:tr>
        <w:tc>
          <w:tcPr>
            <w:tcW w:type="dxa" w:w="720"/>
          </w:tcPr>
          <w:p>
            <w:r/>
            <w:r>
              <w:rPr>
                <w:sz w:val="16"/>
              </w:rPr>
              <w:t>TC-22</w:t>
            </w:r>
          </w:p>
        </w:tc>
        <w:tc>
          <w:tcPr>
            <w:tcW w:type="dxa" w:w="1440"/>
          </w:tcPr>
          <w:p>
            <w:r/>
            <w:r>
              <w:rPr>
                <w:sz w:val="16"/>
              </w:rPr>
              <w:t>Proveedor caído (mock)</w:t>
            </w:r>
          </w:p>
        </w:tc>
        <w:tc>
          <w:tcPr>
            <w:tcW w:type="dxa" w:w="1944"/>
          </w:tcPr>
          <w:p>
            <w:r/>
            <w:r>
              <w:rPr>
                <w:sz w:val="16"/>
              </w:rPr>
              <w:t>Mock 503 / ConnectionError</w:t>
            </w:r>
          </w:p>
        </w:tc>
        <w:tc>
          <w:tcPr>
            <w:tcW w:type="dxa" w:w="1728"/>
          </w:tcPr>
          <w:p>
            <w:r/>
            <w:r>
              <w:rPr>
                <w:sz w:val="16"/>
              </w:rPr>
              <w:t>Respuesta simulada</w:t>
            </w:r>
          </w:p>
        </w:tc>
        <w:tc>
          <w:tcPr>
            <w:tcW w:type="dxa" w:w="2880"/>
          </w:tcPr>
          <w:p>
            <w:r/>
            <w:r>
              <w:rPr>
                <w:sz w:val="16"/>
              </w:rPr>
              <w:t>Error controlado; carrito intacto; 503 con Retry-After</w:t>
            </w:r>
          </w:p>
        </w:tc>
        <w:tc>
          <w:tcPr>
            <w:tcW w:type="dxa" w:w="1368"/>
          </w:tcPr>
          <w:p>
            <w:r/>
            <w:r>
              <w:rPr>
                <w:sz w:val="16"/>
              </w:rPr>
              <w:t>Resiliencia</w:t>
            </w:r>
          </w:p>
        </w:tc>
        <w:tc>
          <w:tcPr>
            <w:tcW w:type="dxa" w:w="1368"/>
          </w:tcPr>
          <w:p>
            <w:r/>
            <w:r>
              <w:rPr>
                <w:sz w:val="16"/>
              </w:rPr>
              <w:t>Tasa de error</w:t>
            </w:r>
          </w:p>
        </w:tc>
        <w:tc>
          <w:tcPr>
            <w:tcW w:type="dxa" w:w="1224"/>
          </w:tcPr>
          <w:p>
            <w:r/>
            <w:r>
              <w:rPr>
                <w:sz w:val="16"/>
              </w:rPr>
              <w:t>Postman (mock), Pytest</w:t>
            </w:r>
          </w:p>
        </w:tc>
        <w:tc>
          <w:tcPr>
            <w:tcW w:type="dxa" w:w="1296"/>
            <w:shd w:val="clear" w:color="auto" w:fill="E2EFD9"/>
          </w:tcPr>
          <w:p>
            <w:r/>
            <w:r>
              <w:rPr>
                <w:sz w:val="16"/>
              </w:rPr>
              <w:t>Aprobado</w:t>
            </w:r>
          </w:p>
        </w:tc>
      </w:tr>
      <w:tr>
        <w:tc>
          <w:tcPr>
            <w:tcW w:type="dxa" w:w="720"/>
          </w:tcPr>
          <w:p>
            <w:r/>
            <w:r>
              <w:rPr>
                <w:sz w:val="16"/>
              </w:rPr>
              <w:t>TC-23</w:t>
            </w:r>
          </w:p>
        </w:tc>
        <w:tc>
          <w:tcPr>
            <w:tcW w:type="dxa" w:w="1440"/>
          </w:tcPr>
          <w:p>
            <w:r/>
            <w:r>
              <w:rPr>
                <w:sz w:val="16"/>
              </w:rPr>
              <w:t>Actualizar carrito</w:t>
            </w:r>
          </w:p>
        </w:tc>
        <w:tc>
          <w:tcPr>
            <w:tcW w:type="dxa" w:w="1944"/>
          </w:tcPr>
          <w:p>
            <w:r/>
            <w:r>
              <w:rPr>
                <w:sz w:val="16"/>
              </w:rPr>
              <w:t>PUT /carts/1</w:t>
            </w:r>
          </w:p>
        </w:tc>
        <w:tc>
          <w:tcPr>
            <w:tcW w:type="dxa" w:w="1728"/>
          </w:tcPr>
          <w:p>
            <w:r/>
            <w:r>
              <w:rPr>
                <w:sz w:val="16"/>
              </w:rPr>
              <w:t>Cantidad 3</w:t>
            </w:r>
          </w:p>
        </w:tc>
        <w:tc>
          <w:tcPr>
            <w:tcW w:type="dxa" w:w="2880"/>
          </w:tcPr>
          <w:p>
            <w:r/>
            <w:r>
              <w:rPr>
                <w:sz w:val="16"/>
              </w:rPr>
              <w:t>200, mismo id, quantity = 3</w:t>
            </w:r>
          </w:p>
        </w:tc>
        <w:tc>
          <w:tcPr>
            <w:tcW w:type="dxa" w:w="1368"/>
          </w:tcPr>
          <w:p>
            <w:r/>
            <w:r>
              <w:rPr>
                <w:sz w:val="16"/>
              </w:rPr>
              <w:t>HTTP + contrato</w:t>
            </w:r>
          </w:p>
        </w:tc>
        <w:tc>
          <w:tcPr>
            <w:tcW w:type="dxa" w:w="1368"/>
          </w:tcPr>
          <w:p>
            <w:r/>
            <w:r>
              <w:rPr>
                <w:sz w:val="16"/>
              </w:rPr>
              <w:t>Cobertura</w:t>
            </w:r>
          </w:p>
        </w:tc>
        <w:tc>
          <w:tcPr>
            <w:tcW w:type="dxa" w:w="1224"/>
          </w:tcPr>
          <w:p>
            <w:r/>
            <w:r>
              <w:rPr>
                <w:sz w:val="16"/>
              </w:rPr>
              <w:t>Postman, Pytest</w:t>
            </w:r>
          </w:p>
        </w:tc>
        <w:tc>
          <w:tcPr>
            <w:tcW w:type="dxa" w:w="1296"/>
            <w:shd w:val="clear" w:color="auto" w:fill="E2EFD9"/>
          </w:tcPr>
          <w:p>
            <w:r/>
            <w:r>
              <w:rPr>
                <w:sz w:val="16"/>
              </w:rPr>
              <w:t>Aprobado</w:t>
            </w:r>
          </w:p>
        </w:tc>
      </w:tr>
    </w:tbl>
    <w:p/>
    <w:p>
      <w:r>
        <w:rPr>
          <w:b/>
          <w:i w:val="0"/>
        </w:rPr>
        <w:t>Casos aprobados: 16 de 23 (69.57%). Un caso se aprueba solo si pasan todas sus validaciones en la API y en la capa local.</w:t>
      </w:r>
    </w:p>
    <w:p>
      <w:pPr>
        <w:sectPr>
          <w:pgSz w:w="15840" w:h="12240" w:orient="landscape"/>
          <w:pgMar w:top="1440" w:right="1008" w:bottom="1440" w:left="1008" w:header="720" w:footer="720" w:gutter="0"/>
          <w:cols w:space="720"/>
          <w:docGrid w:linePitch="360"/>
        </w:sectPr>
      </w:pPr>
    </w:p>
    <w:p>
      <w:pPr>
        <w:pStyle w:val="Heading1"/>
      </w:pPr>
      <w:r>
        <w:t>4. Pruebas de integración con Postman (Parte B)</w:t>
      </w:r>
    </w:p>
    <w:p>
      <w:pPr>
        <w:pStyle w:val="Heading2"/>
      </w:pPr>
      <w:r>
        <w:t>4.1 Environment QA_API_LAB (Ejercicio 1)</w:t>
      </w:r>
    </w:p>
    <w:tbl>
      <w:tblPr>
        <w:tblStyle w:val="TableGrid"/>
        <w:tblW w:type="auto" w:w="0"/>
        <w:jc w:val="center"/>
        <w:tblLayout w:type="fixed"/>
        <w:tblLook w:firstColumn="1" w:firstRow="1" w:lastColumn="0" w:lastRow="0" w:noHBand="0" w:noVBand="1" w:val="04A0"/>
      </w:tblPr>
      <w:tblGrid>
        <w:gridCol w:w="3312"/>
        <w:gridCol w:w="2448"/>
        <w:gridCol w:w="4032"/>
      </w:tblGrid>
      <w:tr>
        <w:tc>
          <w:tcPr>
            <w:tcW w:type="dxa" w:w="3312"/>
            <w:shd w:val="clear" w:color="auto" w:fill="D9E2F3"/>
          </w:tcPr>
          <w:p>
            <w:r/>
            <w:r>
              <w:rPr>
                <w:b/>
                <w:sz w:val="18"/>
              </w:rPr>
              <w:t>Variable</w:t>
            </w:r>
          </w:p>
        </w:tc>
        <w:tc>
          <w:tcPr>
            <w:tcW w:type="dxa" w:w="2448"/>
            <w:shd w:val="clear" w:color="auto" w:fill="D9E2F3"/>
          </w:tcPr>
          <w:p>
            <w:r/>
            <w:r>
              <w:rPr>
                <w:b/>
                <w:sz w:val="18"/>
              </w:rPr>
              <w:t>Valor inicial</w:t>
            </w:r>
          </w:p>
        </w:tc>
        <w:tc>
          <w:tcPr>
            <w:tcW w:type="dxa" w:w="4032"/>
            <w:shd w:val="clear" w:color="auto" w:fill="D9E2F3"/>
          </w:tcPr>
          <w:p>
            <w:r/>
            <w:r>
              <w:rPr>
                <w:b/>
                <w:sz w:val="18"/>
              </w:rPr>
              <w:t>Uso</w:t>
            </w:r>
          </w:p>
        </w:tc>
      </w:tr>
      <w:tr>
        <w:tc>
          <w:tcPr>
            <w:tcW w:type="dxa" w:w="3312"/>
          </w:tcPr>
          <w:p>
            <w:r/>
            <w:r>
              <w:rPr>
                <w:sz w:val="18"/>
              </w:rPr>
              <w:t>base_url</w:t>
            </w:r>
          </w:p>
        </w:tc>
        <w:tc>
          <w:tcPr>
            <w:tcW w:type="dxa" w:w="2448"/>
          </w:tcPr>
          <w:p>
            <w:r/>
            <w:r>
              <w:rPr>
                <w:sz w:val="18"/>
              </w:rPr>
              <w:t>https://fakestoreapi.com</w:t>
            </w:r>
          </w:p>
        </w:tc>
        <w:tc>
          <w:tcPr>
            <w:tcW w:type="dxa" w:w="4032"/>
          </w:tcPr>
          <w:p>
            <w:r/>
            <w:r>
              <w:rPr>
                <w:sz w:val="18"/>
              </w:rPr>
              <w:t>URL base de todos los requests</w:t>
            </w:r>
          </w:p>
        </w:tc>
      </w:tr>
      <w:tr>
        <w:tc>
          <w:tcPr>
            <w:tcW w:type="dxa" w:w="3312"/>
          </w:tcPr>
          <w:p>
            <w:r/>
            <w:r>
              <w:rPr>
                <w:sz w:val="18"/>
              </w:rPr>
              <w:t>product_id / product_price / product_title</w:t>
            </w:r>
          </w:p>
        </w:tc>
        <w:tc>
          <w:tcPr>
            <w:tcW w:type="dxa" w:w="2448"/>
          </w:tcPr>
          <w:p>
            <w:r/>
            <w:r>
              <w:rPr>
                <w:sz w:val="18"/>
              </w:rPr>
              <w:t>(dinámico)</w:t>
            </w:r>
          </w:p>
        </w:tc>
        <w:tc>
          <w:tcPr>
            <w:tcW w:type="dxa" w:w="4032"/>
          </w:tcPr>
          <w:p>
            <w:r/>
            <w:r>
              <w:rPr>
                <w:sz w:val="18"/>
              </w:rPr>
              <w:t>Producto 1 elegido en TC-01, cambia por iteración</w:t>
            </w:r>
          </w:p>
        </w:tc>
      </w:tr>
      <w:tr>
        <w:tc>
          <w:tcPr>
            <w:tcW w:type="dxa" w:w="3312"/>
          </w:tcPr>
          <w:p>
            <w:r/>
            <w:r>
              <w:rPr>
                <w:sz w:val="18"/>
              </w:rPr>
              <w:t>product_id_2 / product_price_2</w:t>
            </w:r>
          </w:p>
        </w:tc>
        <w:tc>
          <w:tcPr>
            <w:tcW w:type="dxa" w:w="2448"/>
          </w:tcPr>
          <w:p>
            <w:r/>
            <w:r>
              <w:rPr>
                <w:sz w:val="18"/>
              </w:rPr>
              <w:t>(dinámico)</w:t>
            </w:r>
          </w:p>
        </w:tc>
        <w:tc>
          <w:tcPr>
            <w:tcW w:type="dxa" w:w="4032"/>
          </w:tcPr>
          <w:p>
            <w:r/>
            <w:r>
              <w:rPr>
                <w:sz w:val="18"/>
              </w:rPr>
              <w:t>Segundo producto del carrito</w:t>
            </w:r>
          </w:p>
        </w:tc>
      </w:tr>
      <w:tr>
        <w:tc>
          <w:tcPr>
            <w:tcW w:type="dxa" w:w="3312"/>
          </w:tcPr>
          <w:p>
            <w:r/>
            <w:r>
              <w:rPr>
                <w:sz w:val="18"/>
              </w:rPr>
              <w:t>cart_id / expected_cart_total</w:t>
            </w:r>
          </w:p>
        </w:tc>
        <w:tc>
          <w:tcPr>
            <w:tcW w:type="dxa" w:w="2448"/>
          </w:tcPr>
          <w:p>
            <w:r/>
            <w:r>
              <w:rPr>
                <w:sz w:val="18"/>
              </w:rPr>
              <w:t>(dinámico)</w:t>
            </w:r>
          </w:p>
        </w:tc>
        <w:tc>
          <w:tcPr>
            <w:tcW w:type="dxa" w:w="4032"/>
          </w:tcPr>
          <w:p>
            <w:r/>
            <w:r>
              <w:rPr>
                <w:sz w:val="18"/>
              </w:rPr>
              <w:t>Carrito creado y total calculado en Postman</w:t>
            </w:r>
          </w:p>
        </w:tc>
      </w:tr>
      <w:tr>
        <w:tc>
          <w:tcPr>
            <w:tcW w:type="dxa" w:w="3312"/>
          </w:tcPr>
          <w:p>
            <w:r/>
            <w:r>
              <w:rPr>
                <w:sz w:val="18"/>
              </w:rPr>
              <w:t>token</w:t>
            </w:r>
          </w:p>
        </w:tc>
        <w:tc>
          <w:tcPr>
            <w:tcW w:type="dxa" w:w="2448"/>
          </w:tcPr>
          <w:p>
            <w:r/>
            <w:r>
              <w:rPr>
                <w:sz w:val="18"/>
              </w:rPr>
              <w:t>(vacío)</w:t>
            </w:r>
          </w:p>
        </w:tc>
        <w:tc>
          <w:tcPr>
            <w:tcW w:type="dxa" w:w="4032"/>
          </w:tcPr>
          <w:p>
            <w:r/>
            <w:r>
              <w:rPr>
                <w:sz w:val="18"/>
              </w:rPr>
              <w:t>Se llena con TC-05 Login; se exporta vacío</w:t>
            </w:r>
          </w:p>
        </w:tc>
      </w:tr>
      <w:tr>
        <w:tc>
          <w:tcPr>
            <w:tcW w:type="dxa" w:w="3312"/>
          </w:tcPr>
          <w:p>
            <w:r/>
            <w:r>
              <w:rPr>
                <w:sz w:val="18"/>
              </w:rPr>
              <w:t>username / password</w:t>
            </w:r>
          </w:p>
        </w:tc>
        <w:tc>
          <w:tcPr>
            <w:tcW w:type="dxa" w:w="2448"/>
          </w:tcPr>
          <w:p>
            <w:r/>
            <w:r>
              <w:rPr>
                <w:sz w:val="18"/>
              </w:rPr>
              <w:t>Cuenta demo pública</w:t>
            </w:r>
          </w:p>
        </w:tc>
        <w:tc>
          <w:tcPr>
            <w:tcW w:type="dxa" w:w="4032"/>
          </w:tcPr>
          <w:p>
            <w:r/>
            <w:r>
              <w:rPr>
                <w:sz w:val="18"/>
              </w:rPr>
              <w:t>Login de demostración de FakeStore</w:t>
            </w:r>
          </w:p>
        </w:tc>
      </w:tr>
      <w:tr>
        <w:tc>
          <w:tcPr>
            <w:tcW w:type="dxa" w:w="3312"/>
          </w:tcPr>
          <w:p>
            <w:r/>
            <w:r>
              <w:rPr>
                <w:sz w:val="18"/>
              </w:rPr>
              <w:t>user_id, quantity, seed_cart_id</w:t>
            </w:r>
          </w:p>
        </w:tc>
        <w:tc>
          <w:tcPr>
            <w:tcW w:type="dxa" w:w="2448"/>
          </w:tcPr>
          <w:p>
            <w:r/>
            <w:r>
              <w:rPr>
                <w:sz w:val="18"/>
              </w:rPr>
              <w:t>1, 2, 1</w:t>
            </w:r>
          </w:p>
        </w:tc>
        <w:tc>
          <w:tcPr>
            <w:tcW w:type="dxa" w:w="4032"/>
          </w:tcPr>
          <w:p>
            <w:r/>
            <w:r>
              <w:rPr>
                <w:sz w:val="18"/>
              </w:rPr>
              <w:t>Datos de prueba repetibles</w:t>
            </w:r>
          </w:p>
        </w:tc>
      </w:tr>
      <w:tr>
        <w:tc>
          <w:tcPr>
            <w:tcW w:type="dxa" w:w="3312"/>
          </w:tcPr>
          <w:p>
            <w:r/>
            <w:r>
              <w:rPr>
                <w:sz w:val="18"/>
              </w:rPr>
              <w:t>expected_seed_total</w:t>
            </w:r>
          </w:p>
        </w:tc>
        <w:tc>
          <w:tcPr>
            <w:tcW w:type="dxa" w:w="2448"/>
          </w:tcPr>
          <w:p>
            <w:r/>
            <w:r>
              <w:rPr>
                <w:sz w:val="18"/>
              </w:rPr>
              <w:t>798.04</w:t>
            </w:r>
          </w:p>
        </w:tc>
        <w:tc>
          <w:tcPr>
            <w:tcW w:type="dxa" w:w="4032"/>
          </w:tcPr>
          <w:p>
            <w:r/>
            <w:r>
              <w:rPr>
                <w:sz w:val="18"/>
              </w:rPr>
              <w:t>Total esperado del carrito semilla 1</w:t>
            </w:r>
          </w:p>
        </w:tc>
      </w:tr>
      <w:tr>
        <w:tc>
          <w:tcPr>
            <w:tcW w:type="dxa" w:w="3312"/>
          </w:tcPr>
          <w:p>
            <w:r/>
            <w:r>
              <w:rPr>
                <w:sz w:val="18"/>
              </w:rPr>
              <w:t>nonexistent_id</w:t>
            </w:r>
          </w:p>
        </w:tc>
        <w:tc>
          <w:tcPr>
            <w:tcW w:type="dxa" w:w="2448"/>
          </w:tcPr>
          <w:p>
            <w:r/>
            <w:r>
              <w:rPr>
                <w:sz w:val="18"/>
              </w:rPr>
              <w:t>9999</w:t>
            </w:r>
          </w:p>
        </w:tc>
        <w:tc>
          <w:tcPr>
            <w:tcW w:type="dxa" w:w="4032"/>
          </w:tcPr>
          <w:p>
            <w:r/>
            <w:r>
              <w:rPr>
                <w:sz w:val="18"/>
              </w:rPr>
              <w:t>Pruebas negativas</w:t>
            </w:r>
          </w:p>
        </w:tc>
      </w:tr>
      <w:tr>
        <w:tc>
          <w:tcPr>
            <w:tcW w:type="dxa" w:w="3312"/>
          </w:tcPr>
          <w:p>
            <w:r/>
            <w:r>
              <w:rPr>
                <w:sz w:val="18"/>
              </w:rPr>
              <w:t>max_response_ms</w:t>
            </w:r>
          </w:p>
        </w:tc>
        <w:tc>
          <w:tcPr>
            <w:tcW w:type="dxa" w:w="2448"/>
          </w:tcPr>
          <w:p>
            <w:r/>
            <w:r>
              <w:rPr>
                <w:sz w:val="18"/>
              </w:rPr>
              <w:t>1000</w:t>
            </w:r>
          </w:p>
        </w:tc>
        <w:tc>
          <w:tcPr>
            <w:tcW w:type="dxa" w:w="4032"/>
          </w:tcPr>
          <w:p>
            <w:r/>
            <w:r>
              <w:rPr>
                <w:sz w:val="18"/>
              </w:rPr>
              <w:t>Umbral de tiempo de respuesta</w:t>
            </w:r>
          </w:p>
        </w:tc>
      </w:tr>
      <w:tr>
        <w:tc>
          <w:tcPr>
            <w:tcW w:type="dxa" w:w="3312"/>
          </w:tcPr>
          <w:p>
            <w:r/>
            <w:r>
              <w:rPr>
                <w:sz w:val="18"/>
              </w:rPr>
              <w:t>mock_url</w:t>
            </w:r>
          </w:p>
        </w:tc>
        <w:tc>
          <w:tcPr>
            <w:tcW w:type="dxa" w:w="2448"/>
          </w:tcPr>
          <w:p>
            <w:r/>
            <w:r>
              <w:rPr>
                <w:sz w:val="18"/>
              </w:rPr>
              <w:t>(vacío)</w:t>
            </w:r>
          </w:p>
        </w:tc>
        <w:tc>
          <w:tcPr>
            <w:tcW w:type="dxa" w:w="4032"/>
          </w:tcPr>
          <w:p>
            <w:r/>
            <w:r>
              <w:rPr>
                <w:sz w:val="18"/>
              </w:rPr>
              <w:t>URL del mock server de Postman (TC-22)</w:t>
            </w:r>
          </w:p>
        </w:tc>
      </w:tr>
    </w:tbl>
    <w:p/>
    <w:p>
      <w:pPr>
        <w:pStyle w:val="Heading2"/>
      </w:pPr>
      <w:r>
        <w:t>4.2 Colección "Integración API - Carrito"</w:t>
      </w:r>
    </w:p>
    <w:tbl>
      <w:tblPr>
        <w:tblStyle w:val="TableGrid"/>
        <w:tblW w:type="auto" w:w="0"/>
        <w:jc w:val="center"/>
        <w:tblLayout w:type="fixed"/>
        <w:tblLook w:firstColumn="1" w:firstRow="1" w:lastColumn="0" w:lastRow="0" w:noHBand="0" w:noVBand="1" w:val="04A0"/>
      </w:tblPr>
      <w:tblGrid>
        <w:gridCol w:w="1584"/>
        <w:gridCol w:w="2592"/>
        <w:gridCol w:w="5616"/>
      </w:tblGrid>
      <w:tr>
        <w:tc>
          <w:tcPr>
            <w:tcW w:type="dxa" w:w="1584"/>
            <w:shd w:val="clear" w:color="auto" w:fill="D9E2F3"/>
          </w:tcPr>
          <w:p>
            <w:r/>
            <w:r>
              <w:rPr>
                <w:b/>
                <w:sz w:val="18"/>
              </w:rPr>
              <w:t>Carpeta</w:t>
            </w:r>
          </w:p>
        </w:tc>
        <w:tc>
          <w:tcPr>
            <w:tcW w:type="dxa" w:w="2592"/>
            <w:shd w:val="clear" w:color="auto" w:fill="D9E2F3"/>
          </w:tcPr>
          <w:p>
            <w:r/>
            <w:r>
              <w:rPr>
                <w:b/>
                <w:sz w:val="18"/>
              </w:rPr>
              <w:t>Requests</w:t>
            </w:r>
          </w:p>
        </w:tc>
        <w:tc>
          <w:tcPr>
            <w:tcW w:type="dxa" w:w="5616"/>
            <w:shd w:val="clear" w:color="auto" w:fill="D9E2F3"/>
          </w:tcPr>
          <w:p>
            <w:r/>
            <w:r>
              <w:rPr>
                <w:b/>
                <w:sz w:val="18"/>
              </w:rPr>
              <w:t>Qué valida</w:t>
            </w:r>
          </w:p>
        </w:tc>
      </w:tr>
      <w:tr>
        <w:tc>
          <w:tcPr>
            <w:tcW w:type="dxa" w:w="1584"/>
          </w:tcPr>
          <w:p>
            <w:r/>
            <w:r>
              <w:rPr>
                <w:sz w:val="18"/>
              </w:rPr>
              <w:t>Catálogo</w:t>
            </w:r>
          </w:p>
        </w:tc>
        <w:tc>
          <w:tcPr>
            <w:tcW w:type="dxa" w:w="2592"/>
          </w:tcPr>
          <w:p>
            <w:r/>
            <w:r>
              <w:rPr>
                <w:sz w:val="18"/>
              </w:rPr>
              <w:t>TC-01, TC-02, TC-03, TC-04</w:t>
            </w:r>
          </w:p>
        </w:tc>
        <w:tc>
          <w:tcPr>
            <w:tcW w:type="dxa" w:w="5616"/>
          </w:tcPr>
          <w:p>
            <w:r/>
            <w:r>
              <w:rPr>
                <w:sz w:val="18"/>
              </w:rPr>
              <w:t>Lista de productos, detalle, contrato estricto, categorías. Guarda id y precio en el environment (Ejercicios 2 y 3).</w:t>
            </w:r>
          </w:p>
        </w:tc>
      </w:tr>
      <w:tr>
        <w:tc>
          <w:tcPr>
            <w:tcW w:type="dxa" w:w="1584"/>
          </w:tcPr>
          <w:p>
            <w:r/>
            <w:r>
              <w:rPr>
                <w:sz w:val="18"/>
              </w:rPr>
              <w:t>Carrito</w:t>
            </w:r>
          </w:p>
        </w:tc>
        <w:tc>
          <w:tcPr>
            <w:tcW w:type="dxa" w:w="2592"/>
          </w:tcPr>
          <w:p>
            <w:r/>
            <w:r>
              <w:rPr>
                <w:sz w:val="18"/>
              </w:rPr>
              <w:t>TC-06, TC-07, TC-23, TC-19 (x2)</w:t>
            </w:r>
          </w:p>
        </w:tc>
        <w:tc>
          <w:tcPr>
            <w:tcW w:type="dxa" w:w="5616"/>
          </w:tcPr>
          <w:p>
            <w:r/>
            <w:r>
              <w:rPr>
                <w:sz w:val="18"/>
              </w:rPr>
              <w:t>Creación (POST), contrato del carrito, actualización, idempotencia y consulta del carrito creado (Ejercicios 4 y 5).</w:t>
            </w:r>
          </w:p>
        </w:tc>
      </w:tr>
      <w:tr>
        <w:tc>
          <w:tcPr>
            <w:tcW w:type="dxa" w:w="1584"/>
          </w:tcPr>
          <w:p>
            <w:r/>
            <w:r>
              <w:rPr>
                <w:sz w:val="18"/>
              </w:rPr>
              <w:t>Total</w:t>
            </w:r>
          </w:p>
        </w:tc>
        <w:tc>
          <w:tcPr>
            <w:tcW w:type="dxa" w:w="2592"/>
          </w:tcPr>
          <w:p>
            <w:r/>
            <w:r>
              <w:rPr>
                <w:sz w:val="18"/>
              </w:rPr>
              <w:t>TC-08, TC-10</w:t>
            </w:r>
          </w:p>
        </w:tc>
        <w:tc>
          <w:tcPr>
            <w:tcW w:type="dxa" w:w="5616"/>
          </w:tcPr>
          <w:p>
            <w:r/>
            <w:r>
              <w:rPr>
                <w:sz w:val="18"/>
              </w:rPr>
              <w:t>Total calculado en Postman con pm.sendRequest contra precios del catálogo (Ejercicio 6).</w:t>
            </w:r>
          </w:p>
        </w:tc>
      </w:tr>
      <w:tr>
        <w:tc>
          <w:tcPr>
            <w:tcW w:type="dxa" w:w="1584"/>
          </w:tcPr>
          <w:p>
            <w:r/>
            <w:r>
              <w:rPr>
                <w:sz w:val="18"/>
              </w:rPr>
              <w:t>Checkout</w:t>
            </w:r>
          </w:p>
        </w:tc>
        <w:tc>
          <w:tcPr>
            <w:tcW w:type="dxa" w:w="2592"/>
          </w:tcPr>
          <w:p>
            <w:r/>
            <w:r>
              <w:rPr>
                <w:sz w:val="18"/>
              </w:rPr>
              <w:t>TC-05, TC-11, TC-12</w:t>
            </w:r>
          </w:p>
        </w:tc>
        <w:tc>
          <w:tcPr>
            <w:tcW w:type="dxa" w:w="5616"/>
          </w:tcPr>
          <w:p>
            <w:r/>
            <w:r>
              <w:rPr>
                <w:sz w:val="18"/>
              </w:rPr>
              <w:t>Login, checkout con token Bearer y checkout sin token (autenticación simulada).</w:t>
            </w:r>
          </w:p>
        </w:tc>
      </w:tr>
      <w:tr>
        <w:tc>
          <w:tcPr>
            <w:tcW w:type="dxa" w:w="1584"/>
          </w:tcPr>
          <w:p>
            <w:r/>
            <w:r>
              <w:rPr>
                <w:sz w:val="18"/>
              </w:rPr>
              <w:t>Errores</w:t>
            </w:r>
          </w:p>
        </w:tc>
        <w:tc>
          <w:tcPr>
            <w:tcW w:type="dxa" w:w="2592"/>
          </w:tcPr>
          <w:p>
            <w:r/>
            <w:r>
              <w:rPr>
                <w:sz w:val="18"/>
              </w:rPr>
              <w:t>TC-13 a TC-18, TC-22</w:t>
            </w:r>
          </w:p>
        </w:tc>
        <w:tc>
          <w:tcPr>
            <w:tcW w:type="dxa" w:w="5616"/>
          </w:tcPr>
          <w:p>
            <w:r/>
            <w:r>
              <w:rPr>
                <w:sz w:val="18"/>
              </w:rPr>
              <w:t>Pruebas negativas obligatorias y mock de proveedor caído (Ejercicio 7).</w:t>
            </w:r>
          </w:p>
        </w:tc>
      </w:tr>
    </w:tbl>
    <w:p/>
    <w:p>
      <w:r>
        <w:rPr>
          <w:b w:val="0"/>
          <w:i w:val="0"/>
        </w:rPr>
        <w:t>Además de las pruebas propias de cada request, un script a nivel de colección valida en todos los requests que el tiempo de respuesta sea menor a max_response_ms y que no haya errores 5xx. Ningún request tiene menos de 4 aserciones. Ejemplo (TC-06 Crear carrito):</w:t>
      </w:r>
    </w:p>
    <w:p>
      <w:pPr>
        <w:spacing w:after="0"/>
      </w:pPr>
      <w:r>
        <w:rPr>
          <w:rFonts w:ascii="Consolas" w:hAnsi="Consolas"/>
          <w:sz w:val="17"/>
        </w:rPr>
        <w:t>pm.test('Status code is 201', function () {</w:t>
      </w:r>
    </w:p>
    <w:p>
      <w:pPr>
        <w:spacing w:after="0"/>
      </w:pPr>
      <w:r>
        <w:rPr>
          <w:rFonts w:ascii="Consolas" w:hAnsi="Consolas"/>
          <w:sz w:val="17"/>
        </w:rPr>
        <w:t xml:space="preserve">  pm.response.to.have.status(201);</w:t>
      </w:r>
    </w:p>
    <w:p>
      <w:pPr>
        <w:spacing w:after="0"/>
      </w:pPr>
      <w:r>
        <w:rPr>
          <w:rFonts w:ascii="Consolas" w:hAnsi="Consolas"/>
          <w:sz w:val="17"/>
        </w:rPr>
        <w:t>});</w:t>
      </w:r>
    </w:p>
    <w:p>
      <w:pPr>
        <w:spacing w:after="0"/>
      </w:pPr>
      <w:r>
        <w:rPr>
          <w:rFonts w:ascii="Consolas" w:hAnsi="Consolas"/>
          <w:sz w:val="17"/>
        </w:rPr>
        <w:t>pm.test('Quantities are positive and match the request', function () {</w:t>
      </w:r>
    </w:p>
    <w:p>
      <w:pPr>
        <w:spacing w:after="0"/>
      </w:pPr>
      <w:r>
        <w:rPr>
          <w:rFonts w:ascii="Consolas" w:hAnsi="Consolas"/>
          <w:sz w:val="17"/>
        </w:rPr>
        <w:t xml:space="preserve">  pm.expect(cart.products[0].quantity).to.eql(quantity);</w:t>
      </w:r>
    </w:p>
    <w:p>
      <w:pPr>
        <w:spacing w:after="0"/>
      </w:pPr>
      <w:r>
        <w:rPr>
          <w:rFonts w:ascii="Consolas" w:hAnsi="Consolas"/>
          <w:sz w:val="17"/>
        </w:rPr>
        <w:t xml:space="preserve">  for (const line of cart.products) {</w:t>
      </w:r>
    </w:p>
    <w:p>
      <w:pPr>
        <w:spacing w:after="0"/>
      </w:pPr>
      <w:r>
        <w:rPr>
          <w:rFonts w:ascii="Consolas" w:hAnsi="Consolas"/>
          <w:sz w:val="17"/>
        </w:rPr>
        <w:t xml:space="preserve">    pm.expect(line.quantity).to.be.above(0);</w:t>
      </w:r>
    </w:p>
    <w:p>
      <w:pPr>
        <w:spacing w:after="0"/>
      </w:pPr>
      <w:r>
        <w:rPr>
          <w:rFonts w:ascii="Consolas" w:hAnsi="Consolas"/>
          <w:sz w:val="17"/>
        </w:rPr>
        <w:t xml:space="preserve">  }</w:t>
      </w:r>
    </w:p>
    <w:p>
      <w:pPr>
        <w:spacing w:after="0"/>
      </w:pPr>
      <w:r>
        <w:rPr>
          <w:rFonts w:ascii="Consolas" w:hAnsi="Consolas"/>
          <w:sz w:val="17"/>
        </w:rPr>
        <w:t>});</w:t>
      </w:r>
    </w:p>
    <w:p>
      <w:pPr>
        <w:spacing w:after="0"/>
      </w:pPr>
      <w:r>
        <w:rPr>
          <w:rFonts w:ascii="Consolas" w:hAnsi="Consolas"/>
          <w:sz w:val="17"/>
        </w:rPr>
        <w:t>pm.environment.set('cart_id', cart.id);</w:t>
      </w:r>
    </w:p>
    <w:p>
      <w:pPr>
        <w:pStyle w:val="Heading2"/>
      </w:pPr>
      <w:r>
        <w:t>4.3 Ejecución de la colección (Ejercicio 8)</w:t>
      </w:r>
    </w:p>
    <w:p>
      <w:r>
        <w:rPr>
          <w:b w:val="0"/>
        </w:rPr>
        <w:t>La colección se ejecutó en el Collection Runner de la app de escritorio de Postman y también con Newman desde consola, con 3 iteraciones en ambos casos. Cada iteración usa productos distintos del catálogo (pm.info.iteration). Los dos ejecutores dieron el mismo resultado: 360 pruebas, 321 aprobadas, 39 fallidas y 0 errores de script. En el Runner la corrida tardó 21.5 s, con un tiempo promedio de respuesta de 201 ms.</w:t>
      </w:r>
    </w:p>
    <w:tbl>
      <w:tblPr>
        <w:tblStyle w:val="TableGrid"/>
        <w:tblW w:type="auto" w:w="0"/>
        <w:jc w:val="center"/>
        <w:tblLayout w:type="fixed"/>
        <w:tblLook w:firstColumn="1" w:firstRow="1" w:lastColumn="0" w:lastRow="0" w:noHBand="0" w:noVBand="1" w:val="04A0"/>
      </w:tblPr>
      <w:tblGrid>
        <w:gridCol w:w="4608"/>
        <w:gridCol w:w="5184"/>
      </w:tblGrid>
      <w:tr>
        <w:tc>
          <w:tcPr>
            <w:tcW w:type="dxa" w:w="4608"/>
            <w:shd w:val="clear" w:color="auto" w:fill="D9E2F3"/>
          </w:tcPr>
          <w:p>
            <w:r/>
            <w:r>
              <w:rPr>
                <w:b/>
                <w:sz w:val="18"/>
              </w:rPr>
              <w:t>Indicador</w:t>
            </w:r>
          </w:p>
        </w:tc>
        <w:tc>
          <w:tcPr>
            <w:tcW w:type="dxa" w:w="5184"/>
            <w:shd w:val="clear" w:color="auto" w:fill="D9E2F3"/>
          </w:tcPr>
          <w:p>
            <w:r/>
            <w:r>
              <w:rPr>
                <w:b/>
                <w:sz w:val="18"/>
              </w:rPr>
              <w:t>Valor</w:t>
            </w:r>
          </w:p>
        </w:tc>
      </w:tr>
      <w:tr>
        <w:tc>
          <w:tcPr>
            <w:tcW w:type="dxa" w:w="4608"/>
          </w:tcPr>
          <w:p>
            <w:r/>
            <w:r>
              <w:rPr>
                <w:sz w:val="18"/>
              </w:rPr>
              <w:t>Iteraciones</w:t>
            </w:r>
          </w:p>
        </w:tc>
        <w:tc>
          <w:tcPr>
            <w:tcW w:type="dxa" w:w="5184"/>
          </w:tcPr>
          <w:p>
            <w:r/>
            <w:r>
              <w:rPr>
                <w:sz w:val="18"/>
              </w:rPr>
              <w:t>3</w:t>
            </w:r>
          </w:p>
        </w:tc>
      </w:tr>
      <w:tr>
        <w:tc>
          <w:tcPr>
            <w:tcW w:type="dxa" w:w="4608"/>
          </w:tcPr>
          <w:p>
            <w:r/>
            <w:r>
              <w:rPr>
                <w:sz w:val="18"/>
              </w:rPr>
              <w:t>Requests ejecutados</w:t>
            </w:r>
          </w:p>
        </w:tc>
        <w:tc>
          <w:tcPr>
            <w:tcW w:type="dxa" w:w="5184"/>
          </w:tcPr>
          <w:p>
            <w:r/>
            <w:r>
              <w:rPr>
                <w:sz w:val="18"/>
              </w:rPr>
              <w:t>75 (incluye 3 consultas auxiliares de precios de TC-08)</w:t>
            </w:r>
          </w:p>
        </w:tc>
      </w:tr>
      <w:tr>
        <w:tc>
          <w:tcPr>
            <w:tcW w:type="dxa" w:w="4608"/>
          </w:tcPr>
          <w:p>
            <w:r/>
            <w:r>
              <w:rPr>
                <w:sz w:val="18"/>
              </w:rPr>
              <w:t>Aserciones ejecutadas</w:t>
            </w:r>
          </w:p>
        </w:tc>
        <w:tc>
          <w:tcPr>
            <w:tcW w:type="dxa" w:w="5184"/>
          </w:tcPr>
          <w:p>
            <w:r/>
            <w:r>
              <w:rPr>
                <w:sz w:val="18"/>
              </w:rPr>
              <w:t>360</w:t>
            </w:r>
          </w:p>
        </w:tc>
      </w:tr>
      <w:tr>
        <w:tc>
          <w:tcPr>
            <w:tcW w:type="dxa" w:w="4608"/>
          </w:tcPr>
          <w:p>
            <w:r/>
            <w:r>
              <w:rPr>
                <w:sz w:val="18"/>
              </w:rPr>
              <w:t>Aserciones aprobadas</w:t>
            </w:r>
          </w:p>
        </w:tc>
        <w:tc>
          <w:tcPr>
            <w:tcW w:type="dxa" w:w="5184"/>
          </w:tcPr>
          <w:p>
            <w:r/>
            <w:r>
              <w:rPr>
                <w:sz w:val="18"/>
              </w:rPr>
              <w:t>321</w:t>
            </w:r>
          </w:p>
        </w:tc>
      </w:tr>
      <w:tr>
        <w:tc>
          <w:tcPr>
            <w:tcW w:type="dxa" w:w="4608"/>
          </w:tcPr>
          <w:p>
            <w:r/>
            <w:r>
              <w:rPr>
                <w:sz w:val="18"/>
              </w:rPr>
              <w:t>Aserciones fallidas</w:t>
            </w:r>
          </w:p>
        </w:tc>
        <w:tc>
          <w:tcPr>
            <w:tcW w:type="dxa" w:w="5184"/>
          </w:tcPr>
          <w:p>
            <w:r/>
            <w:r>
              <w:rPr>
                <w:sz w:val="18"/>
              </w:rPr>
              <w:t>39 (todas corresponden a defectos DEF-01 a DEF-09)</w:t>
            </w:r>
          </w:p>
        </w:tc>
      </w:tr>
      <w:tr>
        <w:tc>
          <w:tcPr>
            <w:tcW w:type="dxa" w:w="4608"/>
          </w:tcPr>
          <w:p>
            <w:r/>
            <w:r>
              <w:rPr>
                <w:sz w:val="18"/>
              </w:rPr>
              <w:t>Requests con todas sus aserciones aprobadas</w:t>
            </w:r>
          </w:p>
        </w:tc>
        <w:tc>
          <w:tcPr>
            <w:tcW w:type="dxa" w:w="5184"/>
          </w:tcPr>
          <w:p>
            <w:r/>
            <w:r>
              <w:rPr>
                <w:sz w:val="18"/>
              </w:rPr>
              <w:t>14 de 24</w:t>
            </w:r>
          </w:p>
        </w:tc>
      </w:tr>
    </w:tbl>
    <w:p/>
    <w:p>
      <w:pPr>
        <w:jc w:val="center"/>
      </w:pPr>
      <w:r>
        <w:drawing>
          <wp:inline xmlns:a="http://schemas.openxmlformats.org/drawingml/2006/main" xmlns:pic="http://schemas.openxmlformats.org/drawingml/2006/picture">
            <wp:extent cx="5852160" cy="4558645"/>
            <wp:docPr id="1" name="Picture 1"/>
            <wp:cNvGraphicFramePr>
              <a:graphicFrameLocks noChangeAspect="1"/>
            </wp:cNvGraphicFramePr>
            <a:graphic>
              <a:graphicData uri="http://schemas.openxmlformats.org/drawingml/2006/picture">
                <pic:pic>
                  <pic:nvPicPr>
                    <pic:cNvPr id="0" name="01_postman_runner_resumen.png"/>
                    <pic:cNvPicPr/>
                  </pic:nvPicPr>
                  <pic:blipFill>
                    <a:blip r:embed="rId9"/>
                    <a:stretch>
                      <a:fillRect/>
                    </a:stretch>
                  </pic:blipFill>
                  <pic:spPr>
                    <a:xfrm>
                      <a:off x="0" y="0"/>
                      <a:ext cx="5852160" cy="4558645"/>
                    </a:xfrm>
                    <a:prstGeom prst="rect"/>
                  </pic:spPr>
                </pic:pic>
              </a:graphicData>
            </a:graphic>
          </wp:inline>
        </w:drawing>
      </w:r>
    </w:p>
    <w:p>
      <w:pPr>
        <w:jc w:val="center"/>
      </w:pPr>
      <w:r>
        <w:rPr>
          <w:i/>
          <w:sz w:val="18"/>
        </w:rPr>
        <w:t>Figura 1. Resumen del Collection Runner: 3 iteraciones, 360 pruebas, 321 aprobadas, 39 fallidas, 0 errores.</w:t>
      </w:r>
    </w:p>
    <w:p>
      <w:pPr>
        <w:jc w:val="center"/>
      </w:pPr>
      <w:r>
        <w:drawing>
          <wp:inline xmlns:a="http://schemas.openxmlformats.org/drawingml/2006/main" xmlns:pic="http://schemas.openxmlformats.org/drawingml/2006/picture">
            <wp:extent cx="5486400" cy="4682402"/>
            <wp:docPr id="2" name="Picture 2"/>
            <wp:cNvGraphicFramePr>
              <a:graphicFrameLocks noChangeAspect="1"/>
            </wp:cNvGraphicFramePr>
            <a:graphic>
              <a:graphicData uri="http://schemas.openxmlformats.org/drawingml/2006/picture">
                <pic:pic>
                  <pic:nvPicPr>
                    <pic:cNvPr id="0" name="02_postman_runner_fallas_iteracion1.png"/>
                    <pic:cNvPicPr/>
                  </pic:nvPicPr>
                  <pic:blipFill>
                    <a:blip r:embed="rId10"/>
                    <a:stretch>
                      <a:fillRect/>
                    </a:stretch>
                  </pic:blipFill>
                  <pic:spPr>
                    <a:xfrm>
                      <a:off x="0" y="0"/>
                      <a:ext cx="5486400" cy="4682402"/>
                    </a:xfrm>
                    <a:prstGeom prst="rect"/>
                  </pic:spPr>
                </pic:pic>
              </a:graphicData>
            </a:graphic>
          </wp:inline>
        </w:drawing>
      </w:r>
    </w:p>
    <w:p>
      <w:pPr>
        <w:jc w:val="center"/>
      </w:pPr>
      <w:r>
        <w:rPr>
          <w:i/>
          <w:sz w:val="18"/>
        </w:rPr>
        <w:t>Figura 2. Pruebas fallidas de la iteración 1 (TC-19, TC-12, TC-13, TC-14, TC-15). Cada falla indica el defecto asociado.</w:t>
      </w:r>
    </w:p>
    <w:p>
      <w:pPr>
        <w:jc w:val="center"/>
      </w:pPr>
      <w:r>
        <w:drawing>
          <wp:inline xmlns:a="http://schemas.openxmlformats.org/drawingml/2006/main" xmlns:pic="http://schemas.openxmlformats.org/drawingml/2006/picture">
            <wp:extent cx="4206240" cy="4171041"/>
            <wp:docPr id="3" name="Picture 3"/>
            <wp:cNvGraphicFramePr>
              <a:graphicFrameLocks noChangeAspect="1"/>
            </wp:cNvGraphicFramePr>
            <a:graphic>
              <a:graphicData uri="http://schemas.openxmlformats.org/drawingml/2006/picture">
                <pic:pic>
                  <pic:nvPicPr>
                    <pic:cNvPr id="0" name="03_postman_runner_fallas_tc14_tc17.png"/>
                    <pic:cNvPicPr/>
                  </pic:nvPicPr>
                  <pic:blipFill>
                    <a:blip r:embed="rId11"/>
                    <a:stretch>
                      <a:fillRect/>
                    </a:stretch>
                  </pic:blipFill>
                  <pic:spPr>
                    <a:xfrm>
                      <a:off x="0" y="0"/>
                      <a:ext cx="4206240" cy="4171041"/>
                    </a:xfrm>
                    <a:prstGeom prst="rect"/>
                  </pic:spPr>
                </pic:pic>
              </a:graphicData>
            </a:graphic>
          </wp:inline>
        </w:drawing>
      </w:r>
    </w:p>
    <w:p>
      <w:pPr>
        <w:jc w:val="center"/>
      </w:pPr>
      <w:r>
        <w:rPr>
          <w:i/>
          <w:sz w:val="18"/>
        </w:rPr>
        <w:t>Figura 3. Pruebas fallidas de TC-14 a TC-17 (DEF-02 a DEF-06).</w:t>
      </w:r>
    </w:p>
    <w:p>
      <w:pPr>
        <w:jc w:val="center"/>
      </w:pPr>
      <w:r>
        <w:drawing>
          <wp:inline xmlns:a="http://schemas.openxmlformats.org/drawingml/2006/main" xmlns:pic="http://schemas.openxmlformats.org/drawingml/2006/picture">
            <wp:extent cx="5852160" cy="3054760"/>
            <wp:docPr id="4" name="Picture 4"/>
            <wp:cNvGraphicFramePr>
              <a:graphicFrameLocks noChangeAspect="1"/>
            </wp:cNvGraphicFramePr>
            <a:graphic>
              <a:graphicData uri="http://schemas.openxmlformats.org/drawingml/2006/picture">
                <pic:pic>
                  <pic:nvPicPr>
                    <pic:cNvPr id="0" name="04_postman_environment_qa_api_lab.png"/>
                    <pic:cNvPicPr/>
                  </pic:nvPicPr>
                  <pic:blipFill>
                    <a:blip r:embed="rId12"/>
                    <a:stretch>
                      <a:fillRect/>
                    </a:stretch>
                  </pic:blipFill>
                  <pic:spPr>
                    <a:xfrm>
                      <a:off x="0" y="0"/>
                      <a:ext cx="5852160" cy="3054760"/>
                    </a:xfrm>
                    <a:prstGeom prst="rect"/>
                  </pic:spPr>
                </pic:pic>
              </a:graphicData>
            </a:graphic>
          </wp:inline>
        </w:drawing>
      </w:r>
    </w:p>
    <w:p>
      <w:pPr>
        <w:jc w:val="center"/>
      </w:pPr>
      <w:r>
        <w:rPr>
          <w:i/>
          <w:sz w:val="18"/>
        </w:rPr>
        <w:t>Figura 4. Environment QA_API_LAB después del run. password y token aparecen enmascarados; product_id, cart_id y expected_cart_total fueron guardados por los scripts (55.99 x 2 + 15.99 = 127.97).</w:t>
      </w:r>
    </w:p>
    <w:p>
      <w:pPr>
        <w:jc w:val="center"/>
      </w:pPr>
      <w:r>
        <w:drawing>
          <wp:inline xmlns:a="http://schemas.openxmlformats.org/drawingml/2006/main" xmlns:pic="http://schemas.openxmlformats.org/drawingml/2006/picture">
            <wp:extent cx="5852160" cy="1753754"/>
            <wp:docPr id="5" name="Picture 5"/>
            <wp:cNvGraphicFramePr>
              <a:graphicFrameLocks noChangeAspect="1"/>
            </wp:cNvGraphicFramePr>
            <a:graphic>
              <a:graphicData uri="http://schemas.openxmlformats.org/drawingml/2006/picture">
                <pic:pic>
                  <pic:nvPicPr>
                    <pic:cNvPr id="0" name="05_postman_estructura_coleccion.png"/>
                    <pic:cNvPicPr/>
                  </pic:nvPicPr>
                  <pic:blipFill>
                    <a:blip r:embed="rId13"/>
                    <a:stretch>
                      <a:fillRect/>
                    </a:stretch>
                  </pic:blipFill>
                  <pic:spPr>
                    <a:xfrm>
                      <a:off x="0" y="0"/>
                      <a:ext cx="5852160" cy="1753754"/>
                    </a:xfrm>
                    <a:prstGeom prst="rect"/>
                  </pic:spPr>
                </pic:pic>
              </a:graphicData>
            </a:graphic>
          </wp:inline>
        </w:drawing>
      </w:r>
    </w:p>
    <w:p>
      <w:pPr>
        <w:jc w:val="center"/>
      </w:pPr>
      <w:r>
        <w:rPr>
          <w:i/>
          <w:sz w:val="18"/>
        </w:rPr>
        <w:t>Figura 5. Estructura de la colección: carpetas Catálogo, Carrito, Total, Checkout y Errores.</w:t>
      </w:r>
    </w:p>
    <w:p>
      <w:pPr>
        <w:jc w:val="center"/>
      </w:pPr>
      <w:r>
        <w:drawing>
          <wp:inline xmlns:a="http://schemas.openxmlformats.org/drawingml/2006/main" xmlns:pic="http://schemas.openxmlformats.org/drawingml/2006/picture">
            <wp:extent cx="5486400" cy="4257703"/>
            <wp:docPr id="6" name="Picture 6"/>
            <wp:cNvGraphicFramePr>
              <a:graphicFrameLocks noChangeAspect="1"/>
            </wp:cNvGraphicFramePr>
            <a:graphic>
              <a:graphicData uri="http://schemas.openxmlformats.org/drawingml/2006/picture">
                <pic:pic>
                  <pic:nvPicPr>
                    <pic:cNvPr id="0" name="06_postman_tc01_consultar_catalogo.png"/>
                    <pic:cNvPicPr/>
                  </pic:nvPicPr>
                  <pic:blipFill>
                    <a:blip r:embed="rId14"/>
                    <a:stretch>
                      <a:fillRect/>
                    </a:stretch>
                  </pic:blipFill>
                  <pic:spPr>
                    <a:xfrm>
                      <a:off x="0" y="0"/>
                      <a:ext cx="5486400" cy="4257703"/>
                    </a:xfrm>
                    <a:prstGeom prst="rect"/>
                  </pic:spPr>
                </pic:pic>
              </a:graphicData>
            </a:graphic>
          </wp:inline>
        </w:drawing>
      </w:r>
    </w:p>
    <w:p>
      <w:pPr>
        <w:jc w:val="center"/>
      </w:pPr>
      <w:r>
        <w:rPr>
          <w:i/>
          <w:sz w:val="18"/>
        </w:rPr>
        <w:t>Figura 6. Ejecución individual de TC-01 Consultar catálogo: 200 OK con la lista de productos en JSON.</w:t>
      </w:r>
    </w:p>
    <w:p>
      <w:r>
        <w:rPr>
          <w:b w:val="0"/>
          <w:i/>
        </w:rPr>
        <w:t>La salida completa de Newman está en reports/newman_output.txt y reports/newman_report.json.</w:t>
      </w:r>
    </w:p>
    <w:p>
      <w:pPr>
        <w:pStyle w:val="Heading1"/>
      </w:pPr>
      <w:r>
        <w:t>5. Pruebas de integración con Pytest y SQLite (Parte C)</w:t>
      </w:r>
    </w:p>
    <w:p>
      <w:pPr>
        <w:pStyle w:val="Heading2"/>
      </w:pPr>
      <w:r>
        <w:t>5.1 Diseño</w:t>
      </w:r>
    </w:p>
    <w:p>
      <w:pPr>
        <w:pStyle w:val="ListBullet"/>
      </w:pPr>
      <w:r>
        <w:rPr>
          <w:b/>
        </w:rPr>
        <w:t xml:space="preserve">cart_service.py: </w:t>
      </w:r>
      <w:r>
        <w:t>cliente de la API (requests), reglas de negocio (cantidad, stock, token) y persistencia en SQLite con tablas cart y orders.</w:t>
      </w:r>
    </w:p>
    <w:p>
      <w:pPr>
        <w:pStyle w:val="ListBullet"/>
      </w:pPr>
      <w:r>
        <w:rPr>
          <w:b/>
        </w:rPr>
        <w:t xml:space="preserve">Fixture db_connection (Ejercicio 9): </w:t>
      </w:r>
      <w:r>
        <w:t>crea sqlite3.connect(':memory:') con el esquema en cada prueba y la cierra al terminar, garantizando aislamiento.</w:t>
      </w:r>
    </w:p>
    <w:p>
      <w:pPr>
        <w:pStyle w:val="ListBullet"/>
      </w:pPr>
      <w:r>
        <w:rPr>
          <w:b/>
        </w:rPr>
        <w:t xml:space="preserve">Contrato (Ejercicio 10): </w:t>
      </w:r>
      <w:r>
        <w:t>test_tc01 y test_tc03 validan estado HTTP, estructura y tipos exactos.</w:t>
      </w:r>
    </w:p>
    <w:p>
      <w:pPr>
        <w:pStyle w:val="ListBullet"/>
      </w:pPr>
      <w:r>
        <w:rPr>
          <w:b/>
        </w:rPr>
        <w:t xml:space="preserve">Defectos conocidos: </w:t>
      </w:r>
      <w:r>
        <w:t>las pruebas que esperan el comportamiento correcto de la API se marcan xfail(strict=True) con el ID del defecto; si la API se corrige, la prueba falla con XPASS y obliga a actualizarla.</w:t>
      </w:r>
    </w:p>
    <w:p>
      <w:pPr>
        <w:pStyle w:val="ListBullet"/>
      </w:pPr>
      <w:r>
        <w:rPr>
          <w:b/>
        </w:rPr>
        <w:t xml:space="preserve">Mocks: </w:t>
      </w:r>
      <w:r>
        <w:t>monkeypatch de Pytest reemplaza requests.request para simular red caída y respuestas 503.</w:t>
      </w:r>
    </w:p>
    <w:p>
      <w:pPr>
        <w:pStyle w:val="Heading2"/>
      </w:pPr>
      <w:r>
        <w:t>5.2 Resultados</w:t>
      </w:r>
    </w:p>
    <w:tbl>
      <w:tblPr>
        <w:tblStyle w:val="TableGrid"/>
        <w:tblW w:type="auto" w:w="0"/>
        <w:jc w:val="center"/>
        <w:tblLayout w:type="fixed"/>
        <w:tblLook w:firstColumn="1" w:firstRow="1" w:lastColumn="0" w:lastRow="0" w:noHBand="0" w:noVBand="1" w:val="04A0"/>
      </w:tblPr>
      <w:tblGrid>
        <w:gridCol w:w="4608"/>
        <w:gridCol w:w="5184"/>
      </w:tblGrid>
      <w:tr>
        <w:tc>
          <w:tcPr>
            <w:tcW w:type="dxa" w:w="4608"/>
            <w:shd w:val="clear" w:color="auto" w:fill="D9E2F3"/>
          </w:tcPr>
          <w:p>
            <w:r/>
            <w:r>
              <w:rPr>
                <w:b/>
                <w:sz w:val="18"/>
              </w:rPr>
              <w:t>Indicador</w:t>
            </w:r>
          </w:p>
        </w:tc>
        <w:tc>
          <w:tcPr>
            <w:tcW w:type="dxa" w:w="5184"/>
            <w:shd w:val="clear" w:color="auto" w:fill="D9E2F3"/>
          </w:tcPr>
          <w:p>
            <w:r/>
            <w:r>
              <w:rPr>
                <w:b/>
                <w:sz w:val="18"/>
              </w:rPr>
              <w:t>Valor</w:t>
            </w:r>
          </w:p>
        </w:tc>
      </w:tr>
      <w:tr>
        <w:tc>
          <w:tcPr>
            <w:tcW w:type="dxa" w:w="4608"/>
          </w:tcPr>
          <w:p>
            <w:r/>
            <w:r>
              <w:rPr>
                <w:sz w:val="18"/>
              </w:rPr>
              <w:t>Pruebas ejecutadas</w:t>
            </w:r>
          </w:p>
        </w:tc>
        <w:tc>
          <w:tcPr>
            <w:tcW w:type="dxa" w:w="5184"/>
          </w:tcPr>
          <w:p>
            <w:r/>
            <w:r>
              <w:rPr>
                <w:sz w:val="18"/>
              </w:rPr>
              <w:t>55</w:t>
            </w:r>
          </w:p>
        </w:tc>
      </w:tr>
      <w:tr>
        <w:tc>
          <w:tcPr>
            <w:tcW w:type="dxa" w:w="4608"/>
          </w:tcPr>
          <w:p>
            <w:r/>
            <w:r>
              <w:rPr>
                <w:sz w:val="18"/>
              </w:rPr>
              <w:t>Aprobadas</w:t>
            </w:r>
          </w:p>
        </w:tc>
        <w:tc>
          <w:tcPr>
            <w:tcW w:type="dxa" w:w="5184"/>
          </w:tcPr>
          <w:p>
            <w:r/>
            <w:r>
              <w:rPr>
                <w:sz w:val="18"/>
              </w:rPr>
              <w:t>42</w:t>
            </w:r>
          </w:p>
        </w:tc>
      </w:tr>
      <w:tr>
        <w:tc>
          <w:tcPr>
            <w:tcW w:type="dxa" w:w="4608"/>
          </w:tcPr>
          <w:p>
            <w:r/>
            <w:r>
              <w:rPr>
                <w:sz w:val="18"/>
              </w:rPr>
              <w:t>Fallas esperadas por defectos (xfail)</w:t>
            </w:r>
          </w:p>
        </w:tc>
        <w:tc>
          <w:tcPr>
            <w:tcW w:type="dxa" w:w="5184"/>
          </w:tcPr>
          <w:p>
            <w:r/>
            <w:r>
              <w:rPr>
                <w:sz w:val="18"/>
              </w:rPr>
              <w:t>13</w:t>
            </w:r>
          </w:p>
        </w:tc>
      </w:tr>
      <w:tr>
        <w:tc>
          <w:tcPr>
            <w:tcW w:type="dxa" w:w="4608"/>
          </w:tcPr>
          <w:p>
            <w:r/>
            <w:r>
              <w:rPr>
                <w:sz w:val="18"/>
              </w:rPr>
              <w:t>Fallas inesperadas</w:t>
            </w:r>
          </w:p>
        </w:tc>
        <w:tc>
          <w:tcPr>
            <w:tcW w:type="dxa" w:w="5184"/>
          </w:tcPr>
          <w:p>
            <w:r/>
            <w:r>
              <w:rPr>
                <w:sz w:val="18"/>
              </w:rPr>
              <w:t>0</w:t>
            </w:r>
          </w:p>
        </w:tc>
      </w:tr>
      <w:tr>
        <w:tc>
          <w:tcPr>
            <w:tcW w:type="dxa" w:w="4608"/>
          </w:tcPr>
          <w:p>
            <w:r/>
            <w:r>
              <w:rPr>
                <w:sz w:val="18"/>
              </w:rPr>
              <w:t>Duración</w:t>
            </w:r>
          </w:p>
        </w:tc>
        <w:tc>
          <w:tcPr>
            <w:tcW w:type="dxa" w:w="5184"/>
          </w:tcPr>
          <w:p>
            <w:r/>
            <w:r>
              <w:rPr>
                <w:sz w:val="18"/>
              </w:rPr>
              <w:t>~30 s</w:t>
            </w:r>
          </w:p>
        </w:tc>
      </w:tr>
    </w:tbl>
    <w:p/>
    <w:p>
      <w:pPr>
        <w:spacing w:after="0"/>
      </w:pPr>
      <w:r>
        <w:rPr>
          <w:rFonts w:ascii="Consolas" w:hAnsi="Consolas"/>
          <w:sz w:val="17"/>
        </w:rPr>
        <w:t>$ python -m pytest -v -rxX --junitxml=reports/pytest_junit.xml</w:t>
      </w:r>
    </w:p>
    <w:p>
      <w:pPr>
        <w:spacing w:after="0"/>
      </w:pPr>
      <w:r>
        <w:rPr>
          <w:rFonts w:ascii="Consolas" w:hAnsi="Consolas"/>
          <w:sz w:val="17"/>
        </w:rPr>
        <w:t>collected 55 items</w:t>
      </w:r>
    </w:p>
    <w:p>
      <w:pPr>
        <w:spacing w:after="0"/>
      </w:pPr>
      <w:r>
        <w:rPr>
          <w:rFonts w:ascii="Consolas" w:hAnsi="Consolas"/>
          <w:sz w:val="17"/>
        </w:rPr>
        <w:t>tests/test_api_integration.py::test_tc01_get_products_returns_catalog PASSED</w:t>
      </w:r>
    </w:p>
    <w:p>
      <w:pPr>
        <w:spacing w:after="0"/>
      </w:pPr>
      <w:r>
        <w:rPr>
          <w:rFonts w:ascii="Consolas" w:hAnsi="Consolas"/>
          <w:sz w:val="17"/>
        </w:rPr>
        <w:t>...</w:t>
      </w:r>
    </w:p>
    <w:p>
      <w:pPr>
        <w:spacing w:after="0"/>
      </w:pPr>
      <w:r>
        <w:rPr>
          <w:rFonts w:ascii="Consolas" w:hAnsi="Consolas"/>
          <w:sz w:val="17"/>
        </w:rPr>
        <w:t>XFAIL test_tc12_api_rejects_cart_without_token - DEF-07: POST /carts accepts requests without token</w:t>
      </w:r>
    </w:p>
    <w:p>
      <w:pPr>
        <w:spacing w:after="0"/>
      </w:pPr>
      <w:r>
        <w:rPr>
          <w:rFonts w:ascii="Consolas" w:hAnsi="Consolas"/>
          <w:sz w:val="17"/>
        </w:rPr>
        <w:t>...</w:t>
      </w:r>
    </w:p>
    <w:p>
      <w:pPr>
        <w:spacing w:after="0"/>
      </w:pPr>
      <w:r>
        <w:rPr>
          <w:rFonts w:ascii="Consolas" w:hAnsi="Consolas"/>
          <w:sz w:val="17"/>
        </w:rPr>
        <w:t>42 passed, 13 xfailed</w:t>
      </w:r>
    </w:p>
    <w:p>
      <w:pPr>
        <w:jc w:val="center"/>
      </w:pPr>
      <w:r>
        <w:drawing>
          <wp:inline xmlns:a="http://schemas.openxmlformats.org/drawingml/2006/main" xmlns:pic="http://schemas.openxmlformats.org/drawingml/2006/picture">
            <wp:extent cx="5943600" cy="1074041"/>
            <wp:docPr id="7" name="Picture 7"/>
            <wp:cNvGraphicFramePr>
              <a:graphicFrameLocks noChangeAspect="1"/>
            </wp:cNvGraphicFramePr>
            <a:graphic>
              <a:graphicData uri="http://schemas.openxmlformats.org/drawingml/2006/picture">
                <pic:pic>
                  <pic:nvPicPr>
                    <pic:cNvPr id="0" name="07_pytest_resumen.png"/>
                    <pic:cNvPicPr/>
                  </pic:nvPicPr>
                  <pic:blipFill>
                    <a:blip r:embed="rId15"/>
                    <a:stretch>
                      <a:fillRect/>
                    </a:stretch>
                  </pic:blipFill>
                  <pic:spPr>
                    <a:xfrm>
                      <a:off x="0" y="0"/>
                      <a:ext cx="5943600" cy="1074041"/>
                    </a:xfrm>
                    <a:prstGeom prst="rect"/>
                  </pic:spPr>
                </pic:pic>
              </a:graphicData>
            </a:graphic>
          </wp:inline>
        </w:drawing>
      </w:r>
    </w:p>
    <w:p>
      <w:pPr>
        <w:jc w:val="center"/>
      </w:pPr>
      <w:r>
        <w:rPr>
          <w:i/>
          <w:sz w:val="18"/>
        </w:rPr>
        <w:t>Figura 7. Resumen de la ejecución de Pytest: 42 aprobadas y 13 xfail, cada una con su defecto.</w:t>
      </w:r>
    </w:p>
    <w:p>
      <w:r>
        <w:rPr>
          <w:b w:val="0"/>
          <w:i/>
        </w:rPr>
        <w:t>La salida completa está en reports/pytest_output.txt y reports/pytest_junit.xml.</w:t>
      </w:r>
    </w:p>
    <w:p>
      <w:pPr>
        <w:pStyle w:val="Heading1"/>
      </w:pPr>
      <w:r>
        <w:t>6. Métricas de calidad</w:t>
      </w:r>
    </w:p>
    <w:tbl>
      <w:tblPr>
        <w:tblStyle w:val="TableGrid"/>
        <w:tblW w:type="auto" w:w="0"/>
        <w:jc w:val="center"/>
        <w:tblLayout w:type="fixed"/>
        <w:tblLook w:firstColumn="1" w:firstRow="1" w:lastColumn="0" w:lastRow="0" w:noHBand="0" w:noVBand="1" w:val="04A0"/>
      </w:tblPr>
      <w:tblGrid>
        <w:gridCol w:w="1944"/>
        <w:gridCol w:w="2088"/>
        <w:gridCol w:w="3168"/>
        <w:gridCol w:w="1296"/>
        <w:gridCol w:w="1152"/>
      </w:tblGrid>
      <w:tr>
        <w:tc>
          <w:tcPr>
            <w:tcW w:type="dxa" w:w="1944"/>
            <w:shd w:val="clear" w:color="auto" w:fill="D9E2F3"/>
          </w:tcPr>
          <w:p>
            <w:r/>
            <w:r>
              <w:rPr>
                <w:b/>
                <w:sz w:val="18"/>
              </w:rPr>
              <w:t>Métrica</w:t>
            </w:r>
          </w:p>
        </w:tc>
        <w:tc>
          <w:tcPr>
            <w:tcW w:type="dxa" w:w="2088"/>
            <w:shd w:val="clear" w:color="auto" w:fill="D9E2F3"/>
          </w:tcPr>
          <w:p>
            <w:r/>
            <w:r>
              <w:rPr>
                <w:b/>
                <w:sz w:val="18"/>
              </w:rPr>
              <w:t>Cálculo</w:t>
            </w:r>
          </w:p>
        </w:tc>
        <w:tc>
          <w:tcPr>
            <w:tcW w:type="dxa" w:w="3168"/>
            <w:shd w:val="clear" w:color="auto" w:fill="D9E2F3"/>
          </w:tcPr>
          <w:p>
            <w:r/>
            <w:r>
              <w:rPr>
                <w:b/>
                <w:sz w:val="18"/>
              </w:rPr>
              <w:t>Resultado</w:t>
            </w:r>
          </w:p>
        </w:tc>
        <w:tc>
          <w:tcPr>
            <w:tcW w:type="dxa" w:w="1296"/>
            <w:shd w:val="clear" w:color="auto" w:fill="D9E2F3"/>
          </w:tcPr>
          <w:p>
            <w:r/>
            <w:r>
              <w:rPr>
                <w:b/>
                <w:sz w:val="18"/>
              </w:rPr>
              <w:t>Criterio</w:t>
            </w:r>
          </w:p>
        </w:tc>
        <w:tc>
          <w:tcPr>
            <w:tcW w:type="dxa" w:w="1152"/>
            <w:shd w:val="clear" w:color="auto" w:fill="D9E2F3"/>
          </w:tcPr>
          <w:p>
            <w:r/>
            <w:r>
              <w:rPr>
                <w:b/>
                <w:sz w:val="18"/>
              </w:rPr>
              <w:t>Estado</w:t>
            </w:r>
          </w:p>
        </w:tc>
      </w:tr>
      <w:tr>
        <w:tc>
          <w:tcPr>
            <w:tcW w:type="dxa" w:w="1944"/>
          </w:tcPr>
          <w:p>
            <w:r/>
            <w:r>
              <w:rPr>
                <w:sz w:val="18"/>
              </w:rPr>
              <w:t>Porcentaje de casos aprobados</w:t>
            </w:r>
          </w:p>
        </w:tc>
        <w:tc>
          <w:tcPr>
            <w:tcW w:type="dxa" w:w="2088"/>
          </w:tcPr>
          <w:p>
            <w:r/>
            <w:r>
              <w:rPr>
                <w:sz w:val="18"/>
              </w:rPr>
              <w:t>Casos aprobados / total x 100</w:t>
            </w:r>
          </w:p>
        </w:tc>
        <w:tc>
          <w:tcPr>
            <w:tcW w:type="dxa" w:w="3168"/>
          </w:tcPr>
          <w:p>
            <w:r/>
            <w:r>
              <w:rPr>
                <w:sz w:val="18"/>
              </w:rPr>
              <w:t>Matriz: 16/23 = 69.57%. Pytest: 76.36%. Aserciones Postman: 89.17%</w:t>
            </w:r>
          </w:p>
        </w:tc>
        <w:tc>
          <w:tcPr>
            <w:tcW w:type="dxa" w:w="1296"/>
          </w:tcPr>
          <w:p>
            <w:r/>
            <w:r>
              <w:rPr>
                <w:sz w:val="18"/>
              </w:rPr>
              <w:t>&gt;= 85%</w:t>
            </w:r>
          </w:p>
        </w:tc>
        <w:tc>
          <w:tcPr>
            <w:tcW w:type="dxa" w:w="1152"/>
            <w:shd w:val="clear" w:color="auto" w:fill="FBE4D5"/>
          </w:tcPr>
          <w:p>
            <w:r/>
            <w:r>
              <w:rPr>
                <w:sz w:val="18"/>
              </w:rPr>
              <w:t>No cumple</w:t>
            </w:r>
          </w:p>
        </w:tc>
      </w:tr>
      <w:tr>
        <w:tc>
          <w:tcPr>
            <w:tcW w:type="dxa" w:w="1944"/>
          </w:tcPr>
          <w:p>
            <w:r/>
            <w:r>
              <w:rPr>
                <w:sz w:val="18"/>
              </w:rPr>
              <w:t>Tiempo promedio de respuesta</w:t>
            </w:r>
          </w:p>
        </w:tc>
        <w:tc>
          <w:tcPr>
            <w:tcW w:type="dxa" w:w="2088"/>
          </w:tcPr>
          <w:p>
            <w:r/>
            <w:r>
              <w:rPr>
                <w:sz w:val="18"/>
              </w:rPr>
              <w:t>Promedio ms por endpoint crítico</w:t>
            </w:r>
          </w:p>
        </w:tc>
        <w:tc>
          <w:tcPr>
            <w:tcW w:type="dxa" w:w="3168"/>
          </w:tcPr>
          <w:p>
            <w:r/>
            <w:r>
              <w:rPr>
                <w:sz w:val="18"/>
              </w:rPr>
              <w:t>Postman: 220.16 ms. Pytest: 558.9 ms (máx. 619.72 ms)</w:t>
            </w:r>
          </w:p>
        </w:tc>
        <w:tc>
          <w:tcPr>
            <w:tcW w:type="dxa" w:w="1296"/>
          </w:tcPr>
          <w:p>
            <w:r/>
            <w:r>
              <w:rPr>
                <w:sz w:val="18"/>
              </w:rPr>
              <w:t>&lt; 1000 ms</w:t>
            </w:r>
          </w:p>
        </w:tc>
        <w:tc>
          <w:tcPr>
            <w:tcW w:type="dxa" w:w="1152"/>
            <w:shd w:val="clear" w:color="auto" w:fill="E2EFD9"/>
          </w:tcPr>
          <w:p>
            <w:r/>
            <w:r>
              <w:rPr>
                <w:sz w:val="18"/>
              </w:rPr>
              <w:t>Cumple</w:t>
            </w:r>
          </w:p>
        </w:tc>
      </w:tr>
      <w:tr>
        <w:tc>
          <w:tcPr>
            <w:tcW w:type="dxa" w:w="1944"/>
          </w:tcPr>
          <w:p>
            <w:r/>
            <w:r>
              <w:rPr>
                <w:sz w:val="18"/>
              </w:rPr>
              <w:t>Defectos encontrados</w:t>
            </w:r>
          </w:p>
        </w:tc>
        <w:tc>
          <w:tcPr>
            <w:tcW w:type="dxa" w:w="2088"/>
          </w:tcPr>
          <w:p>
            <w:r/>
            <w:r>
              <w:rPr>
                <w:sz w:val="18"/>
              </w:rPr>
              <w:t>Errores funcionales, técnicos o de contrato</w:t>
            </w:r>
          </w:p>
        </w:tc>
        <w:tc>
          <w:tcPr>
            <w:tcW w:type="dxa" w:w="3168"/>
          </w:tcPr>
          <w:p>
            <w:r/>
            <w:r>
              <w:rPr>
                <w:sz w:val="18"/>
              </w:rPr>
              <w:t>10: 1 crítico, 4 altos, 2 medios, 3 bajos</w:t>
            </w:r>
          </w:p>
        </w:tc>
        <w:tc>
          <w:tcPr>
            <w:tcW w:type="dxa" w:w="1296"/>
          </w:tcPr>
          <w:p>
            <w:r/>
            <w:r>
              <w:rPr>
                <w:sz w:val="18"/>
              </w:rPr>
              <w:t>Registrar severidad</w:t>
            </w:r>
          </w:p>
        </w:tc>
        <w:tc>
          <w:tcPr>
            <w:tcW w:type="dxa" w:w="1152"/>
            <w:shd w:val="clear" w:color="auto" w:fill="E2EFD9"/>
          </w:tcPr>
          <w:p>
            <w:r/>
            <w:r>
              <w:rPr>
                <w:sz w:val="18"/>
              </w:rPr>
              <w:t>Cumple</w:t>
            </w:r>
          </w:p>
        </w:tc>
      </w:tr>
      <w:tr>
        <w:tc>
          <w:tcPr>
            <w:tcW w:type="dxa" w:w="1944"/>
          </w:tcPr>
          <w:p>
            <w:r/>
            <w:r>
              <w:rPr>
                <w:sz w:val="18"/>
              </w:rPr>
              <w:t>Cobertura de endpoints</w:t>
            </w:r>
          </w:p>
        </w:tc>
        <w:tc>
          <w:tcPr>
            <w:tcW w:type="dxa" w:w="2088"/>
          </w:tcPr>
          <w:p>
            <w:r/>
            <w:r>
              <w:rPr>
                <w:sz w:val="18"/>
              </w:rPr>
              <w:t>Endpoints probados / endpoints del flujo x 100</w:t>
            </w:r>
          </w:p>
        </w:tc>
        <w:tc>
          <w:tcPr>
            <w:tcW w:type="dxa" w:w="3168"/>
          </w:tcPr>
          <w:p>
            <w:r/>
            <w:r>
              <w:rPr>
                <w:sz w:val="18"/>
              </w:rPr>
              <w:t>7/7 = 100%</w:t>
            </w:r>
          </w:p>
        </w:tc>
        <w:tc>
          <w:tcPr>
            <w:tcW w:type="dxa" w:w="1296"/>
          </w:tcPr>
          <w:p>
            <w:r/>
            <w:r>
              <w:rPr>
                <w:sz w:val="18"/>
              </w:rPr>
              <w:t>&gt;= 80%</w:t>
            </w:r>
          </w:p>
        </w:tc>
        <w:tc>
          <w:tcPr>
            <w:tcW w:type="dxa" w:w="1152"/>
            <w:shd w:val="clear" w:color="auto" w:fill="E2EFD9"/>
          </w:tcPr>
          <w:p>
            <w:r/>
            <w:r>
              <w:rPr>
                <w:sz w:val="18"/>
              </w:rPr>
              <w:t>Cumple</w:t>
            </w:r>
          </w:p>
        </w:tc>
      </w:tr>
      <w:tr>
        <w:tc>
          <w:tcPr>
            <w:tcW w:type="dxa" w:w="1944"/>
          </w:tcPr>
          <w:p>
            <w:r/>
            <w:r>
              <w:rPr>
                <w:sz w:val="18"/>
              </w:rPr>
              <w:t>Validaciones por endpoint</w:t>
            </w:r>
          </w:p>
        </w:tc>
        <w:tc>
          <w:tcPr>
            <w:tcW w:type="dxa" w:w="2088"/>
          </w:tcPr>
          <w:p>
            <w:r/>
            <w:r>
              <w:rPr>
                <w:sz w:val="18"/>
              </w:rPr>
              <w:t>Aserciones por request</w:t>
            </w:r>
          </w:p>
        </w:tc>
        <w:tc>
          <w:tcPr>
            <w:tcW w:type="dxa" w:w="3168"/>
          </w:tcPr>
          <w:p>
            <w:r/>
            <w:r>
              <w:rPr>
                <w:sz w:val="18"/>
              </w:rPr>
              <w:t>Mínimo 4 por request (Postman)</w:t>
            </w:r>
          </w:p>
        </w:tc>
        <w:tc>
          <w:tcPr>
            <w:tcW w:type="dxa" w:w="1296"/>
          </w:tcPr>
          <w:p>
            <w:r/>
            <w:r>
              <w:rPr>
                <w:sz w:val="18"/>
              </w:rPr>
              <w:t>&gt;= 3</w:t>
            </w:r>
          </w:p>
        </w:tc>
        <w:tc>
          <w:tcPr>
            <w:tcW w:type="dxa" w:w="1152"/>
            <w:shd w:val="clear" w:color="auto" w:fill="E2EFD9"/>
          </w:tcPr>
          <w:p>
            <w:r/>
            <w:r>
              <w:rPr>
                <w:sz w:val="18"/>
              </w:rPr>
              <w:t>Cumple</w:t>
            </w:r>
          </w:p>
        </w:tc>
      </w:tr>
      <w:tr>
        <w:tc>
          <w:tcPr>
            <w:tcW w:type="dxa" w:w="1944"/>
          </w:tcPr>
          <w:p>
            <w:r/>
            <w:r>
              <w:rPr>
                <w:sz w:val="18"/>
              </w:rPr>
              <w:t>Tasa de error</w:t>
            </w:r>
          </w:p>
        </w:tc>
        <w:tc>
          <w:tcPr>
            <w:tcW w:type="dxa" w:w="2088"/>
          </w:tcPr>
          <w:p>
            <w:r/>
            <w:r>
              <w:rPr>
                <w:sz w:val="18"/>
              </w:rPr>
              <w:t>4xx/5xx inesperados / ejecuciones</w:t>
            </w:r>
          </w:p>
        </w:tc>
        <w:tc>
          <w:tcPr>
            <w:tcW w:type="dxa" w:w="3168"/>
          </w:tcPr>
          <w:p>
            <w:r/>
            <w:r>
              <w:rPr>
                <w:sz w:val="18"/>
              </w:rPr>
              <w:t>0/75 = 0.0%</w:t>
            </w:r>
          </w:p>
        </w:tc>
        <w:tc>
          <w:tcPr>
            <w:tcW w:type="dxa" w:w="1296"/>
          </w:tcPr>
          <w:p>
            <w:r/>
            <w:r>
              <w:rPr>
                <w:sz w:val="18"/>
              </w:rPr>
              <w:t>Lo más baja posible</w:t>
            </w:r>
          </w:p>
        </w:tc>
        <w:tc>
          <w:tcPr>
            <w:tcW w:type="dxa" w:w="1152"/>
            <w:shd w:val="clear" w:color="auto" w:fill="E2EFD9"/>
          </w:tcPr>
          <w:p>
            <w:r/>
            <w:r>
              <w:rPr>
                <w:sz w:val="18"/>
              </w:rPr>
              <w:t>Cumple</w:t>
            </w:r>
          </w:p>
        </w:tc>
      </w:tr>
    </w:tbl>
    <w:p/>
    <w:p>
      <w:r>
        <w:rPr>
          <w:b w:val="0"/>
          <w:i w:val="0"/>
        </w:rPr>
        <w:t>El porcentaje de casos aprobados queda bajo el 85% por los defectos de la API en las pruebas negativas, no por errores de las pruebas. Si se consideran solo los casos del camino feliz y la capa propia, la aprobación es del 100%. Se decidió no ajustar las pruebas para "pasar", porque el objetivo es reportar el comportamiento real.</w:t>
      </w:r>
    </w:p>
    <w:p>
      <w:pPr>
        <w:pStyle w:val="Heading2"/>
      </w:pPr>
      <w:r>
        <w:t>Tiempo promedio por endpoint crítico</w:t>
      </w:r>
    </w:p>
    <w:tbl>
      <w:tblPr>
        <w:tblStyle w:val="TableGrid"/>
        <w:tblW w:type="auto" w:w="0"/>
        <w:jc w:val="center"/>
        <w:tblLayout w:type="fixed"/>
        <w:tblLook w:firstColumn="1" w:firstRow="1" w:lastColumn="0" w:lastRow="0" w:noHBand="0" w:noVBand="1" w:val="04A0"/>
      </w:tblPr>
      <w:tblGrid>
        <w:gridCol w:w="2592"/>
        <w:gridCol w:w="5184"/>
        <w:gridCol w:w="2016"/>
      </w:tblGrid>
      <w:tr>
        <w:tc>
          <w:tcPr>
            <w:tcW w:type="dxa" w:w="2592"/>
            <w:shd w:val="clear" w:color="auto" w:fill="D9E2F3"/>
          </w:tcPr>
          <w:p>
            <w:r/>
            <w:r>
              <w:rPr>
                <w:b/>
                <w:sz w:val="18"/>
              </w:rPr>
              <w:t>Herramienta</w:t>
            </w:r>
          </w:p>
        </w:tc>
        <w:tc>
          <w:tcPr>
            <w:tcW w:type="dxa" w:w="5184"/>
            <w:shd w:val="clear" w:color="auto" w:fill="D9E2F3"/>
          </w:tcPr>
          <w:p>
            <w:r/>
            <w:r>
              <w:rPr>
                <w:b/>
                <w:sz w:val="18"/>
              </w:rPr>
              <w:t>Request / endpoint</w:t>
            </w:r>
          </w:p>
        </w:tc>
        <w:tc>
          <w:tcPr>
            <w:tcW w:type="dxa" w:w="2016"/>
            <w:shd w:val="clear" w:color="auto" w:fill="D9E2F3"/>
          </w:tcPr>
          <w:p>
            <w:r/>
            <w:r>
              <w:rPr>
                <w:b/>
                <w:sz w:val="18"/>
              </w:rPr>
              <w:t>Promedio</w:t>
            </w:r>
          </w:p>
        </w:tc>
      </w:tr>
      <w:tr>
        <w:tc>
          <w:tcPr>
            <w:tcW w:type="dxa" w:w="2592"/>
          </w:tcPr>
          <w:p>
            <w:r/>
            <w:r>
              <w:rPr>
                <w:sz w:val="18"/>
              </w:rPr>
              <w:t>Postman (3 iteraciones)</w:t>
            </w:r>
          </w:p>
        </w:tc>
        <w:tc>
          <w:tcPr>
            <w:tcW w:type="dxa" w:w="5184"/>
          </w:tcPr>
          <w:p>
            <w:r/>
            <w:r>
              <w:rPr>
                <w:sz w:val="18"/>
              </w:rPr>
              <w:t>TC-01 Consultar catálogo</w:t>
            </w:r>
          </w:p>
        </w:tc>
        <w:tc>
          <w:tcPr>
            <w:tcW w:type="dxa" w:w="2016"/>
          </w:tcPr>
          <w:p>
            <w:r/>
            <w:r>
              <w:rPr>
                <w:sz w:val="18"/>
              </w:rPr>
              <w:t>217.33 ms</w:t>
            </w:r>
          </w:p>
        </w:tc>
      </w:tr>
      <w:tr>
        <w:tc>
          <w:tcPr>
            <w:tcW w:type="dxa" w:w="2592"/>
          </w:tcPr>
          <w:p>
            <w:r/>
            <w:r>
              <w:rPr>
                <w:sz w:val="18"/>
              </w:rPr>
              <w:t>Postman (3 iteraciones)</w:t>
            </w:r>
          </w:p>
        </w:tc>
        <w:tc>
          <w:tcPr>
            <w:tcW w:type="dxa" w:w="5184"/>
          </w:tcPr>
          <w:p>
            <w:r/>
            <w:r>
              <w:rPr>
                <w:sz w:val="18"/>
              </w:rPr>
              <w:t>TC-02 Consultar detalle de producto</w:t>
            </w:r>
          </w:p>
        </w:tc>
        <w:tc>
          <w:tcPr>
            <w:tcW w:type="dxa" w:w="2016"/>
          </w:tcPr>
          <w:p>
            <w:r/>
            <w:r>
              <w:rPr>
                <w:sz w:val="18"/>
              </w:rPr>
              <w:t>182.0 ms</w:t>
            </w:r>
          </w:p>
        </w:tc>
      </w:tr>
      <w:tr>
        <w:tc>
          <w:tcPr>
            <w:tcW w:type="dxa" w:w="2592"/>
          </w:tcPr>
          <w:p>
            <w:r/>
            <w:r>
              <w:rPr>
                <w:sz w:val="18"/>
              </w:rPr>
              <w:t>Postman (3 iteraciones)</w:t>
            </w:r>
          </w:p>
        </w:tc>
        <w:tc>
          <w:tcPr>
            <w:tcW w:type="dxa" w:w="5184"/>
          </w:tcPr>
          <w:p>
            <w:r/>
            <w:r>
              <w:rPr>
                <w:sz w:val="18"/>
              </w:rPr>
              <w:t>TC-06 Crear carrito</w:t>
            </w:r>
          </w:p>
        </w:tc>
        <w:tc>
          <w:tcPr>
            <w:tcW w:type="dxa" w:w="2016"/>
          </w:tcPr>
          <w:p>
            <w:r/>
            <w:r>
              <w:rPr>
                <w:sz w:val="18"/>
              </w:rPr>
              <w:t>182.0 ms</w:t>
            </w:r>
          </w:p>
        </w:tc>
      </w:tr>
      <w:tr>
        <w:tc>
          <w:tcPr>
            <w:tcW w:type="dxa" w:w="2592"/>
          </w:tcPr>
          <w:p>
            <w:r/>
            <w:r>
              <w:rPr>
                <w:sz w:val="18"/>
              </w:rPr>
              <w:t>Postman (3 iteraciones)</w:t>
            </w:r>
          </w:p>
        </w:tc>
        <w:tc>
          <w:tcPr>
            <w:tcW w:type="dxa" w:w="5184"/>
          </w:tcPr>
          <w:p>
            <w:r/>
            <w:r>
              <w:rPr>
                <w:sz w:val="18"/>
              </w:rPr>
              <w:t>TC-07 Consultar carrito existente</w:t>
            </w:r>
          </w:p>
        </w:tc>
        <w:tc>
          <w:tcPr>
            <w:tcW w:type="dxa" w:w="2016"/>
          </w:tcPr>
          <w:p>
            <w:r/>
            <w:r>
              <w:rPr>
                <w:sz w:val="18"/>
              </w:rPr>
              <w:t>279.33 ms</w:t>
            </w:r>
          </w:p>
        </w:tc>
      </w:tr>
      <w:tr>
        <w:tc>
          <w:tcPr>
            <w:tcW w:type="dxa" w:w="2592"/>
          </w:tcPr>
          <w:p>
            <w:r/>
            <w:r>
              <w:rPr>
                <w:sz w:val="18"/>
              </w:rPr>
              <w:t>Postman (3 iteraciones)</w:t>
            </w:r>
          </w:p>
        </w:tc>
        <w:tc>
          <w:tcPr>
            <w:tcW w:type="dxa" w:w="5184"/>
          </w:tcPr>
          <w:p>
            <w:r/>
            <w:r>
              <w:rPr>
                <w:sz w:val="18"/>
              </w:rPr>
              <w:t>TC-05 Login (obtener token)</w:t>
            </w:r>
          </w:p>
        </w:tc>
        <w:tc>
          <w:tcPr>
            <w:tcW w:type="dxa" w:w="2016"/>
          </w:tcPr>
          <w:p>
            <w:r/>
            <w:r>
              <w:rPr>
                <w:sz w:val="18"/>
              </w:rPr>
              <w:t>278.33 ms</w:t>
            </w:r>
          </w:p>
        </w:tc>
      </w:tr>
      <w:tr>
        <w:tc>
          <w:tcPr>
            <w:tcW w:type="dxa" w:w="2592"/>
          </w:tcPr>
          <w:p>
            <w:r/>
            <w:r>
              <w:rPr>
                <w:sz w:val="18"/>
              </w:rPr>
              <w:t>Postman (3 iteraciones)</w:t>
            </w:r>
          </w:p>
        </w:tc>
        <w:tc>
          <w:tcPr>
            <w:tcW w:type="dxa" w:w="5184"/>
          </w:tcPr>
          <w:p>
            <w:r/>
            <w:r>
              <w:rPr>
                <w:sz w:val="18"/>
              </w:rPr>
              <w:t>TC-11 Checkout con token</w:t>
            </w:r>
          </w:p>
        </w:tc>
        <w:tc>
          <w:tcPr>
            <w:tcW w:type="dxa" w:w="2016"/>
          </w:tcPr>
          <w:p>
            <w:r/>
            <w:r>
              <w:rPr>
                <w:sz w:val="18"/>
              </w:rPr>
              <w:t>182.0 ms</w:t>
            </w:r>
          </w:p>
        </w:tc>
      </w:tr>
      <w:tr>
        <w:tc>
          <w:tcPr>
            <w:tcW w:type="dxa" w:w="2592"/>
          </w:tcPr>
          <w:p>
            <w:r/>
            <w:r>
              <w:rPr>
                <w:sz w:val="18"/>
              </w:rPr>
              <w:t>Pytest (3 llamadas)</w:t>
            </w:r>
          </w:p>
        </w:tc>
        <w:tc>
          <w:tcPr>
            <w:tcW w:type="dxa" w:w="5184"/>
          </w:tcPr>
          <w:p>
            <w:r/>
            <w:r>
              <w:rPr>
                <w:sz w:val="18"/>
              </w:rPr>
              <w:t>GET /products</w:t>
            </w:r>
          </w:p>
        </w:tc>
        <w:tc>
          <w:tcPr>
            <w:tcW w:type="dxa" w:w="2016"/>
          </w:tcPr>
          <w:p>
            <w:r/>
            <w:r>
              <w:rPr>
                <w:sz w:val="18"/>
              </w:rPr>
              <w:t>544.07 ms</w:t>
            </w:r>
          </w:p>
        </w:tc>
      </w:tr>
      <w:tr>
        <w:tc>
          <w:tcPr>
            <w:tcW w:type="dxa" w:w="2592"/>
          </w:tcPr>
          <w:p>
            <w:r/>
            <w:r>
              <w:rPr>
                <w:sz w:val="18"/>
              </w:rPr>
              <w:t>Pytest (3 llamadas)</w:t>
            </w:r>
          </w:p>
        </w:tc>
        <w:tc>
          <w:tcPr>
            <w:tcW w:type="dxa" w:w="5184"/>
          </w:tcPr>
          <w:p>
            <w:r/>
            <w:r>
              <w:rPr>
                <w:sz w:val="18"/>
              </w:rPr>
              <w:t>GET /products/1</w:t>
            </w:r>
          </w:p>
        </w:tc>
        <w:tc>
          <w:tcPr>
            <w:tcW w:type="dxa" w:w="2016"/>
          </w:tcPr>
          <w:p>
            <w:r/>
            <w:r>
              <w:rPr>
                <w:sz w:val="18"/>
              </w:rPr>
              <w:t>527.0 ms</w:t>
            </w:r>
          </w:p>
        </w:tc>
      </w:tr>
      <w:tr>
        <w:tc>
          <w:tcPr>
            <w:tcW w:type="dxa" w:w="2592"/>
          </w:tcPr>
          <w:p>
            <w:r/>
            <w:r>
              <w:rPr>
                <w:sz w:val="18"/>
              </w:rPr>
              <w:t>Pytest (3 llamadas)</w:t>
            </w:r>
          </w:p>
        </w:tc>
        <w:tc>
          <w:tcPr>
            <w:tcW w:type="dxa" w:w="5184"/>
          </w:tcPr>
          <w:p>
            <w:r/>
            <w:r>
              <w:rPr>
                <w:sz w:val="18"/>
              </w:rPr>
              <w:t>GET /products/categories</w:t>
            </w:r>
          </w:p>
        </w:tc>
        <w:tc>
          <w:tcPr>
            <w:tcW w:type="dxa" w:w="2016"/>
          </w:tcPr>
          <w:p>
            <w:r/>
            <w:r>
              <w:rPr>
                <w:sz w:val="18"/>
              </w:rPr>
              <w:t>543.52 ms</w:t>
            </w:r>
          </w:p>
        </w:tc>
      </w:tr>
      <w:tr>
        <w:tc>
          <w:tcPr>
            <w:tcW w:type="dxa" w:w="2592"/>
          </w:tcPr>
          <w:p>
            <w:r/>
            <w:r>
              <w:rPr>
                <w:sz w:val="18"/>
              </w:rPr>
              <w:t>Pytest (3 llamadas)</w:t>
            </w:r>
          </w:p>
        </w:tc>
        <w:tc>
          <w:tcPr>
            <w:tcW w:type="dxa" w:w="5184"/>
          </w:tcPr>
          <w:p>
            <w:r/>
            <w:r>
              <w:rPr>
                <w:sz w:val="18"/>
              </w:rPr>
              <w:t>GET /carts/1</w:t>
            </w:r>
          </w:p>
        </w:tc>
        <w:tc>
          <w:tcPr>
            <w:tcW w:type="dxa" w:w="2016"/>
          </w:tcPr>
          <w:p>
            <w:r/>
            <w:r>
              <w:rPr>
                <w:sz w:val="18"/>
              </w:rPr>
              <w:t>619.72 ms</w:t>
            </w:r>
          </w:p>
        </w:tc>
      </w:tr>
      <w:tr>
        <w:tc>
          <w:tcPr>
            <w:tcW w:type="dxa" w:w="2592"/>
          </w:tcPr>
          <w:p>
            <w:r/>
            <w:r>
              <w:rPr>
                <w:sz w:val="18"/>
              </w:rPr>
              <w:t>Pytest (3 llamadas)</w:t>
            </w:r>
          </w:p>
        </w:tc>
        <w:tc>
          <w:tcPr>
            <w:tcW w:type="dxa" w:w="5184"/>
          </w:tcPr>
          <w:p>
            <w:r/>
            <w:r>
              <w:rPr>
                <w:sz w:val="18"/>
              </w:rPr>
              <w:t>POST /carts</w:t>
            </w:r>
          </w:p>
        </w:tc>
        <w:tc>
          <w:tcPr>
            <w:tcW w:type="dxa" w:w="2016"/>
          </w:tcPr>
          <w:p>
            <w:r/>
            <w:r>
              <w:rPr>
                <w:sz w:val="18"/>
              </w:rPr>
              <w:t>560.19 ms</w:t>
            </w:r>
          </w:p>
        </w:tc>
      </w:tr>
    </w:tbl>
    <w:p/>
    <w:p>
      <w:r>
        <w:rPr>
          <w:b w:val="0"/>
          <w:i/>
        </w:rPr>
        <w:t>Pytest mide con response.elapsed desde la máquina local; Postman/Newman reutiliza conexiones, por eso sus tiempos son menores.</w:t>
      </w:r>
    </w:p>
    <w:p>
      <w:pPr>
        <w:sectPr>
          <w:pgSz w:w="12240" w:h="15840"/>
          <w:pgMar w:top="1440" w:right="1008" w:bottom="1440" w:left="1008" w:header="720" w:footer="720" w:gutter="0"/>
          <w:cols w:space="720"/>
          <w:docGrid w:linePitch="360"/>
        </w:sectPr>
      </w:pPr>
    </w:p>
    <w:p>
      <w:pPr>
        <w:pStyle w:val="Heading1"/>
      </w:pPr>
      <w:r>
        <w:t>7. Defectos encontrados</w:t>
      </w:r>
    </w:p>
    <w:tbl>
      <w:tblPr>
        <w:tblStyle w:val="TableGrid"/>
        <w:tblW w:type="auto" w:w="0"/>
        <w:jc w:val="center"/>
        <w:tblLayout w:type="fixed"/>
        <w:tblLook w:firstColumn="1" w:firstRow="1" w:lastColumn="0" w:lastRow="0" w:noHBand="0" w:noVBand="1" w:val="04A0"/>
      </w:tblPr>
      <w:tblGrid>
        <w:gridCol w:w="864"/>
        <w:gridCol w:w="1728"/>
        <w:gridCol w:w="3312"/>
        <w:gridCol w:w="1872"/>
        <w:gridCol w:w="2016"/>
        <w:gridCol w:w="1080"/>
        <w:gridCol w:w="2952"/>
      </w:tblGrid>
      <w:tr>
        <w:tc>
          <w:tcPr>
            <w:tcW w:type="dxa" w:w="864"/>
            <w:shd w:val="clear" w:color="auto" w:fill="D9E2F3"/>
          </w:tcPr>
          <w:p>
            <w:r/>
            <w:r>
              <w:rPr>
                <w:b/>
                <w:sz w:val="16"/>
              </w:rPr>
              <w:t>ID</w:t>
            </w:r>
          </w:p>
        </w:tc>
        <w:tc>
          <w:tcPr>
            <w:tcW w:type="dxa" w:w="1728"/>
            <w:shd w:val="clear" w:color="auto" w:fill="D9E2F3"/>
          </w:tcPr>
          <w:p>
            <w:r/>
            <w:r>
              <w:rPr>
                <w:b/>
                <w:sz w:val="16"/>
              </w:rPr>
              <w:t>Endpoint</w:t>
            </w:r>
          </w:p>
        </w:tc>
        <w:tc>
          <w:tcPr>
            <w:tcW w:type="dxa" w:w="3312"/>
            <w:shd w:val="clear" w:color="auto" w:fill="D9E2F3"/>
          </w:tcPr>
          <w:p>
            <w:r/>
            <w:r>
              <w:rPr>
                <w:b/>
                <w:sz w:val="16"/>
              </w:rPr>
              <w:t>Descripción</w:t>
            </w:r>
          </w:p>
        </w:tc>
        <w:tc>
          <w:tcPr>
            <w:tcW w:type="dxa" w:w="1872"/>
            <w:shd w:val="clear" w:color="auto" w:fill="D9E2F3"/>
          </w:tcPr>
          <w:p>
            <w:r/>
            <w:r>
              <w:rPr>
                <w:b/>
                <w:sz w:val="16"/>
              </w:rPr>
              <w:t>Esperado</w:t>
            </w:r>
          </w:p>
        </w:tc>
        <w:tc>
          <w:tcPr>
            <w:tcW w:type="dxa" w:w="2016"/>
            <w:shd w:val="clear" w:color="auto" w:fill="D9E2F3"/>
          </w:tcPr>
          <w:p>
            <w:r/>
            <w:r>
              <w:rPr>
                <w:b/>
                <w:sz w:val="16"/>
              </w:rPr>
              <w:t>Obtenido</w:t>
            </w:r>
          </w:p>
        </w:tc>
        <w:tc>
          <w:tcPr>
            <w:tcW w:type="dxa" w:w="1080"/>
            <w:shd w:val="clear" w:color="auto" w:fill="D9E2F3"/>
          </w:tcPr>
          <w:p>
            <w:r/>
            <w:r>
              <w:rPr>
                <w:b/>
                <w:sz w:val="16"/>
              </w:rPr>
              <w:t>Severidad</w:t>
            </w:r>
          </w:p>
        </w:tc>
        <w:tc>
          <w:tcPr>
            <w:tcW w:type="dxa" w:w="2952"/>
            <w:shd w:val="clear" w:color="auto" w:fill="D9E2F3"/>
          </w:tcPr>
          <w:p>
            <w:r/>
            <w:r>
              <w:rPr>
                <w:b/>
                <w:sz w:val="16"/>
              </w:rPr>
              <w:t>Recomendación</w:t>
            </w:r>
          </w:p>
        </w:tc>
      </w:tr>
      <w:tr>
        <w:tc>
          <w:tcPr>
            <w:tcW w:type="dxa" w:w="864"/>
          </w:tcPr>
          <w:p>
            <w:r/>
            <w:r>
              <w:rPr>
                <w:sz w:val="16"/>
              </w:rPr>
              <w:t>DEF-01</w:t>
            </w:r>
          </w:p>
        </w:tc>
        <w:tc>
          <w:tcPr>
            <w:tcW w:type="dxa" w:w="1728"/>
          </w:tcPr>
          <w:p>
            <w:r/>
            <w:r>
              <w:rPr>
                <w:sz w:val="16"/>
              </w:rPr>
              <w:t>GET /products/{id}</w:t>
            </w:r>
          </w:p>
        </w:tc>
        <w:tc>
          <w:tcPr>
            <w:tcW w:type="dxa" w:w="3312"/>
          </w:tcPr>
          <w:p>
            <w:r/>
            <w:r>
              <w:rPr>
                <w:sz w:val="16"/>
              </w:rPr>
              <w:t>Producto inexistente responde 200 con cuerpo vacío.</w:t>
            </w:r>
          </w:p>
        </w:tc>
        <w:tc>
          <w:tcPr>
            <w:tcW w:type="dxa" w:w="1872"/>
          </w:tcPr>
          <w:p>
            <w:r/>
            <w:r>
              <w:rPr>
                <w:sz w:val="16"/>
              </w:rPr>
              <w:t>404 con mensaje JSON</w:t>
            </w:r>
          </w:p>
        </w:tc>
        <w:tc>
          <w:tcPr>
            <w:tcW w:type="dxa" w:w="2016"/>
          </w:tcPr>
          <w:p>
            <w:r/>
            <w:r>
              <w:rPr>
                <w:sz w:val="16"/>
              </w:rPr>
              <w:t>200, Content-Length 0</w:t>
            </w:r>
          </w:p>
        </w:tc>
        <w:tc>
          <w:tcPr>
            <w:tcW w:type="dxa" w:w="1080"/>
          </w:tcPr>
          <w:p>
            <w:r/>
            <w:r>
              <w:rPr>
                <w:sz w:val="16"/>
              </w:rPr>
              <w:t>Media</w:t>
            </w:r>
          </w:p>
        </w:tc>
        <w:tc>
          <w:tcPr>
            <w:tcW w:type="dxa" w:w="2952"/>
          </w:tcPr>
          <w:p>
            <w:r/>
            <w:r>
              <w:rPr>
                <w:sz w:val="16"/>
              </w:rPr>
              <w:t>Responder 404 {"error": "Product not found"}.</w:t>
            </w:r>
          </w:p>
        </w:tc>
      </w:tr>
      <w:tr>
        <w:tc>
          <w:tcPr>
            <w:tcW w:type="dxa" w:w="864"/>
          </w:tcPr>
          <w:p>
            <w:r/>
            <w:r>
              <w:rPr>
                <w:sz w:val="16"/>
              </w:rPr>
              <w:t>DEF-02</w:t>
            </w:r>
          </w:p>
        </w:tc>
        <w:tc>
          <w:tcPr>
            <w:tcW w:type="dxa" w:w="1728"/>
          </w:tcPr>
          <w:p>
            <w:r/>
            <w:r>
              <w:rPr>
                <w:sz w:val="16"/>
              </w:rPr>
              <w:t>POST /carts</w:t>
            </w:r>
          </w:p>
        </w:tc>
        <w:tc>
          <w:tcPr>
            <w:tcW w:type="dxa" w:w="3312"/>
          </w:tcPr>
          <w:p>
            <w:r/>
            <w:r>
              <w:rPr>
                <w:sz w:val="16"/>
              </w:rPr>
              <w:t>Acepta cantidades 0 y negativas.</w:t>
            </w:r>
          </w:p>
        </w:tc>
        <w:tc>
          <w:tcPr>
            <w:tcW w:type="dxa" w:w="1872"/>
          </w:tcPr>
          <w:p>
            <w:r/>
            <w:r>
              <w:rPr>
                <w:sz w:val="16"/>
              </w:rPr>
              <w:t>400</w:t>
            </w:r>
          </w:p>
        </w:tc>
        <w:tc>
          <w:tcPr>
            <w:tcW w:type="dxa" w:w="2016"/>
          </w:tcPr>
          <w:p>
            <w:r/>
            <w:r>
              <w:rPr>
                <w:sz w:val="16"/>
              </w:rPr>
              <w:t>201 con quantity 0 / -1</w:t>
            </w:r>
          </w:p>
        </w:tc>
        <w:tc>
          <w:tcPr>
            <w:tcW w:type="dxa" w:w="1080"/>
          </w:tcPr>
          <w:p>
            <w:r/>
            <w:r>
              <w:rPr>
                <w:sz w:val="16"/>
              </w:rPr>
              <w:t>Alta</w:t>
            </w:r>
          </w:p>
        </w:tc>
        <w:tc>
          <w:tcPr>
            <w:tcW w:type="dxa" w:w="2952"/>
          </w:tcPr>
          <w:p>
            <w:r/>
            <w:r>
              <w:rPr>
                <w:sz w:val="16"/>
              </w:rPr>
              <w:t>Validar quantity entero &gt; 0 en el servidor.</w:t>
            </w:r>
          </w:p>
        </w:tc>
      </w:tr>
      <w:tr>
        <w:tc>
          <w:tcPr>
            <w:tcW w:type="dxa" w:w="864"/>
          </w:tcPr>
          <w:p>
            <w:r/>
            <w:r>
              <w:rPr>
                <w:sz w:val="16"/>
              </w:rPr>
              <w:t>DEF-03</w:t>
            </w:r>
          </w:p>
        </w:tc>
        <w:tc>
          <w:tcPr>
            <w:tcW w:type="dxa" w:w="1728"/>
          </w:tcPr>
          <w:p>
            <w:r/>
            <w:r>
              <w:rPr>
                <w:sz w:val="16"/>
              </w:rPr>
              <w:t>POST /carts</w:t>
            </w:r>
          </w:p>
        </w:tc>
        <w:tc>
          <w:tcPr>
            <w:tcW w:type="dxa" w:w="3312"/>
          </w:tcPr>
          <w:p>
            <w:r/>
            <w:r>
              <w:rPr>
                <w:sz w:val="16"/>
              </w:rPr>
              <w:t>Acepta body vacío o sin campos obligatorios.</w:t>
            </w:r>
          </w:p>
        </w:tc>
        <w:tc>
          <w:tcPr>
            <w:tcW w:type="dxa" w:w="1872"/>
          </w:tcPr>
          <w:p>
            <w:r/>
            <w:r>
              <w:rPr>
                <w:sz w:val="16"/>
              </w:rPr>
              <w:t>400 indicando el campo faltante</w:t>
            </w:r>
          </w:p>
        </w:tc>
        <w:tc>
          <w:tcPr>
            <w:tcW w:type="dxa" w:w="2016"/>
          </w:tcPr>
          <w:p>
            <w:r/>
            <w:r>
              <w:rPr>
                <w:sz w:val="16"/>
              </w:rPr>
              <w:t>201 {"id": 11}</w:t>
            </w:r>
          </w:p>
        </w:tc>
        <w:tc>
          <w:tcPr>
            <w:tcW w:type="dxa" w:w="1080"/>
          </w:tcPr>
          <w:p>
            <w:r/>
            <w:r>
              <w:rPr>
                <w:sz w:val="16"/>
              </w:rPr>
              <w:t>Alta</w:t>
            </w:r>
          </w:p>
        </w:tc>
        <w:tc>
          <w:tcPr>
            <w:tcW w:type="dxa" w:w="2952"/>
          </w:tcPr>
          <w:p>
            <w:r/>
            <w:r>
              <w:rPr>
                <w:sz w:val="16"/>
              </w:rPr>
              <w:t>Validar esquema (userId y products obligatorios).</w:t>
            </w:r>
          </w:p>
        </w:tc>
      </w:tr>
      <w:tr>
        <w:tc>
          <w:tcPr>
            <w:tcW w:type="dxa" w:w="864"/>
          </w:tcPr>
          <w:p>
            <w:r/>
            <w:r>
              <w:rPr>
                <w:sz w:val="16"/>
              </w:rPr>
              <w:t>DEF-04</w:t>
            </w:r>
          </w:p>
        </w:tc>
        <w:tc>
          <w:tcPr>
            <w:tcW w:type="dxa" w:w="1728"/>
          </w:tcPr>
          <w:p>
            <w:r/>
            <w:r>
              <w:rPr>
                <w:sz w:val="16"/>
              </w:rPr>
              <w:t>POST /carts</w:t>
            </w:r>
          </w:p>
        </w:tc>
        <w:tc>
          <w:tcPr>
            <w:tcW w:type="dxa" w:w="3312"/>
          </w:tcPr>
          <w:p>
            <w:r/>
            <w:r>
              <w:rPr>
                <w:sz w:val="16"/>
              </w:rPr>
              <w:t>Acepta tipos incorrectos (userId texto, products texto).</w:t>
            </w:r>
          </w:p>
        </w:tc>
        <w:tc>
          <w:tcPr>
            <w:tcW w:type="dxa" w:w="1872"/>
          </w:tcPr>
          <w:p>
            <w:r/>
            <w:r>
              <w:rPr>
                <w:sz w:val="16"/>
              </w:rPr>
              <w:t>400</w:t>
            </w:r>
          </w:p>
        </w:tc>
        <w:tc>
          <w:tcPr>
            <w:tcW w:type="dxa" w:w="2016"/>
          </w:tcPr>
          <w:p>
            <w:r/>
            <w:r>
              <w:rPr>
                <w:sz w:val="16"/>
              </w:rPr>
              <w:t>201 y devuelve los mismos datos</w:t>
            </w:r>
          </w:p>
        </w:tc>
        <w:tc>
          <w:tcPr>
            <w:tcW w:type="dxa" w:w="1080"/>
          </w:tcPr>
          <w:p>
            <w:r/>
            <w:r>
              <w:rPr>
                <w:sz w:val="16"/>
              </w:rPr>
              <w:t>Alta</w:t>
            </w:r>
          </w:p>
        </w:tc>
        <w:tc>
          <w:tcPr>
            <w:tcW w:type="dxa" w:w="2952"/>
          </w:tcPr>
          <w:p>
            <w:r/>
            <w:r>
              <w:rPr>
                <w:sz w:val="16"/>
              </w:rPr>
              <w:t>Validación de tipos con un esquema JSON.</w:t>
            </w:r>
          </w:p>
        </w:tc>
      </w:tr>
      <w:tr>
        <w:tc>
          <w:tcPr>
            <w:tcW w:type="dxa" w:w="864"/>
          </w:tcPr>
          <w:p>
            <w:r/>
            <w:r>
              <w:rPr>
                <w:sz w:val="16"/>
              </w:rPr>
              <w:t>DEF-05</w:t>
            </w:r>
          </w:p>
        </w:tc>
        <w:tc>
          <w:tcPr>
            <w:tcW w:type="dxa" w:w="1728"/>
          </w:tcPr>
          <w:p>
            <w:r/>
            <w:r>
              <w:rPr>
                <w:sz w:val="16"/>
              </w:rPr>
              <w:t>GET /products/abc</w:t>
            </w:r>
          </w:p>
        </w:tc>
        <w:tc>
          <w:tcPr>
            <w:tcW w:type="dxa" w:w="3312"/>
          </w:tcPr>
          <w:p>
            <w:r/>
            <w:r>
              <w:rPr>
                <w:sz w:val="16"/>
              </w:rPr>
              <w:t>Id no numérico responde 200 con cuerpo vacío.</w:t>
            </w:r>
          </w:p>
        </w:tc>
        <w:tc>
          <w:tcPr>
            <w:tcW w:type="dxa" w:w="1872"/>
          </w:tcPr>
          <w:p>
            <w:r/>
            <w:r>
              <w:rPr>
                <w:sz w:val="16"/>
              </w:rPr>
              <w:t>400</w:t>
            </w:r>
          </w:p>
        </w:tc>
        <w:tc>
          <w:tcPr>
            <w:tcW w:type="dxa" w:w="2016"/>
          </w:tcPr>
          <w:p>
            <w:r/>
            <w:r>
              <w:rPr>
                <w:sz w:val="16"/>
              </w:rPr>
              <w:t>200 vacío</w:t>
            </w:r>
          </w:p>
        </w:tc>
        <w:tc>
          <w:tcPr>
            <w:tcW w:type="dxa" w:w="1080"/>
          </w:tcPr>
          <w:p>
            <w:r/>
            <w:r>
              <w:rPr>
                <w:sz w:val="16"/>
              </w:rPr>
              <w:t>Baja</w:t>
            </w:r>
          </w:p>
        </w:tc>
        <w:tc>
          <w:tcPr>
            <w:tcW w:type="dxa" w:w="2952"/>
          </w:tcPr>
          <w:p>
            <w:r/>
            <w:r>
              <w:rPr>
                <w:sz w:val="16"/>
              </w:rPr>
              <w:t>Validar parámetros de ruta.</w:t>
            </w:r>
          </w:p>
        </w:tc>
      </w:tr>
      <w:tr>
        <w:tc>
          <w:tcPr>
            <w:tcW w:type="dxa" w:w="864"/>
          </w:tcPr>
          <w:p>
            <w:r/>
            <w:r>
              <w:rPr>
                <w:sz w:val="16"/>
              </w:rPr>
              <w:t>DEF-06</w:t>
            </w:r>
          </w:p>
        </w:tc>
        <w:tc>
          <w:tcPr>
            <w:tcW w:type="dxa" w:w="1728"/>
          </w:tcPr>
          <w:p>
            <w:r/>
            <w:r>
              <w:rPr>
                <w:sz w:val="16"/>
              </w:rPr>
              <w:t>POST /carts</w:t>
            </w:r>
          </w:p>
        </w:tc>
        <w:tc>
          <w:tcPr>
            <w:tcW w:type="dxa" w:w="3312"/>
          </w:tcPr>
          <w:p>
            <w:r/>
            <w:r>
              <w:rPr>
                <w:sz w:val="16"/>
              </w:rPr>
              <w:t>JSON malformado devuelve una página HTML.</w:t>
            </w:r>
          </w:p>
        </w:tc>
        <w:tc>
          <w:tcPr>
            <w:tcW w:type="dxa" w:w="1872"/>
          </w:tcPr>
          <w:p>
            <w:r/>
            <w:r>
              <w:rPr>
                <w:sz w:val="16"/>
              </w:rPr>
              <w:t>400 con cuerpo JSON</w:t>
            </w:r>
          </w:p>
        </w:tc>
        <w:tc>
          <w:tcPr>
            <w:tcW w:type="dxa" w:w="2016"/>
          </w:tcPr>
          <w:p>
            <w:r/>
            <w:r>
              <w:rPr>
                <w:sz w:val="16"/>
              </w:rPr>
              <w:t>400 con HTML "Bad Request"</w:t>
            </w:r>
          </w:p>
        </w:tc>
        <w:tc>
          <w:tcPr>
            <w:tcW w:type="dxa" w:w="1080"/>
          </w:tcPr>
          <w:p>
            <w:r/>
            <w:r>
              <w:rPr>
                <w:sz w:val="16"/>
              </w:rPr>
              <w:t>Baja</w:t>
            </w:r>
          </w:p>
        </w:tc>
        <w:tc>
          <w:tcPr>
            <w:tcW w:type="dxa" w:w="2952"/>
          </w:tcPr>
          <w:p>
            <w:r/>
            <w:r>
              <w:rPr>
                <w:sz w:val="16"/>
              </w:rPr>
              <w:t>Middleware de errores que responda siempre JSON.</w:t>
            </w:r>
          </w:p>
        </w:tc>
      </w:tr>
      <w:tr>
        <w:tc>
          <w:tcPr>
            <w:tcW w:type="dxa" w:w="864"/>
          </w:tcPr>
          <w:p>
            <w:r/>
            <w:r>
              <w:rPr>
                <w:sz w:val="16"/>
              </w:rPr>
              <w:t>DEF-07</w:t>
            </w:r>
          </w:p>
        </w:tc>
        <w:tc>
          <w:tcPr>
            <w:tcW w:type="dxa" w:w="1728"/>
          </w:tcPr>
          <w:p>
            <w:r/>
            <w:r>
              <w:rPr>
                <w:sz w:val="16"/>
              </w:rPr>
              <w:t>POST /carts</w:t>
            </w:r>
          </w:p>
        </w:tc>
        <w:tc>
          <w:tcPr>
            <w:tcW w:type="dxa" w:w="3312"/>
          </w:tcPr>
          <w:p>
            <w:r/>
            <w:r>
              <w:rPr>
                <w:sz w:val="16"/>
              </w:rPr>
              <w:t>No exige autenticación: sin token crea el carrito.</w:t>
            </w:r>
          </w:p>
        </w:tc>
        <w:tc>
          <w:tcPr>
            <w:tcW w:type="dxa" w:w="1872"/>
          </w:tcPr>
          <w:p>
            <w:r/>
            <w:r>
              <w:rPr>
                <w:sz w:val="16"/>
              </w:rPr>
              <w:t>401</w:t>
            </w:r>
          </w:p>
        </w:tc>
        <w:tc>
          <w:tcPr>
            <w:tcW w:type="dxa" w:w="2016"/>
          </w:tcPr>
          <w:p>
            <w:r/>
            <w:r>
              <w:rPr>
                <w:sz w:val="16"/>
              </w:rPr>
              <w:t>201</w:t>
            </w:r>
          </w:p>
        </w:tc>
        <w:tc>
          <w:tcPr>
            <w:tcW w:type="dxa" w:w="1080"/>
          </w:tcPr>
          <w:p>
            <w:r/>
            <w:r>
              <w:rPr>
                <w:sz w:val="16"/>
              </w:rPr>
              <w:t>Crítica</w:t>
            </w:r>
          </w:p>
        </w:tc>
        <w:tc>
          <w:tcPr>
            <w:tcW w:type="dxa" w:w="2952"/>
          </w:tcPr>
          <w:p>
            <w:r/>
            <w:r>
              <w:rPr>
                <w:sz w:val="16"/>
              </w:rPr>
              <w:t>Exigir y validar el token Bearer en operaciones de compra.</w:t>
            </w:r>
          </w:p>
        </w:tc>
      </w:tr>
      <w:tr>
        <w:tc>
          <w:tcPr>
            <w:tcW w:type="dxa" w:w="864"/>
          </w:tcPr>
          <w:p>
            <w:r/>
            <w:r>
              <w:rPr>
                <w:sz w:val="16"/>
              </w:rPr>
              <w:t>DEF-08</w:t>
            </w:r>
          </w:p>
        </w:tc>
        <w:tc>
          <w:tcPr>
            <w:tcW w:type="dxa" w:w="1728"/>
          </w:tcPr>
          <w:p>
            <w:r/>
            <w:r>
              <w:rPr>
                <w:sz w:val="16"/>
              </w:rPr>
              <w:t>POST + GET /carts</w:t>
            </w:r>
          </w:p>
        </w:tc>
        <w:tc>
          <w:tcPr>
            <w:tcW w:type="dxa" w:w="3312"/>
          </w:tcPr>
          <w:p>
            <w:r/>
            <w:r>
              <w:rPr>
                <w:sz w:val="16"/>
              </w:rPr>
              <w:t>Los carritos creados no se guardan: id siempre 11 y GET /carts/11 devuelve null.</w:t>
            </w:r>
          </w:p>
        </w:tc>
        <w:tc>
          <w:tcPr>
            <w:tcW w:type="dxa" w:w="1872"/>
          </w:tcPr>
          <w:p>
            <w:r/>
            <w:r>
              <w:rPr>
                <w:sz w:val="16"/>
              </w:rPr>
              <w:t>Carrito recuperable con su id</w:t>
            </w:r>
          </w:p>
        </w:tc>
        <w:tc>
          <w:tcPr>
            <w:tcW w:type="dxa" w:w="2016"/>
          </w:tcPr>
          <w:p>
            <w:r/>
            <w:r>
              <w:rPr>
                <w:sz w:val="16"/>
              </w:rPr>
              <w:t>200 null</w:t>
            </w:r>
          </w:p>
        </w:tc>
        <w:tc>
          <w:tcPr>
            <w:tcW w:type="dxa" w:w="1080"/>
          </w:tcPr>
          <w:p>
            <w:r/>
            <w:r>
              <w:rPr>
                <w:sz w:val="16"/>
              </w:rPr>
              <w:t>Media</w:t>
            </w:r>
          </w:p>
        </w:tc>
        <w:tc>
          <w:tcPr>
            <w:tcW w:type="dxa" w:w="2952"/>
          </w:tcPr>
          <w:p>
            <w:r/>
            <w:r>
              <w:rPr>
                <w:sz w:val="16"/>
              </w:rPr>
              <w:t>Persistir el carrito o documentar que la API es de solo simulación.</w:t>
            </w:r>
          </w:p>
        </w:tc>
      </w:tr>
      <w:tr>
        <w:tc>
          <w:tcPr>
            <w:tcW w:type="dxa" w:w="864"/>
          </w:tcPr>
          <w:p>
            <w:r/>
            <w:r>
              <w:rPr>
                <w:sz w:val="16"/>
              </w:rPr>
              <w:t>DEF-09</w:t>
            </w:r>
          </w:p>
        </w:tc>
        <w:tc>
          <w:tcPr>
            <w:tcW w:type="dxa" w:w="1728"/>
          </w:tcPr>
          <w:p>
            <w:r/>
            <w:r>
              <w:rPr>
                <w:sz w:val="16"/>
              </w:rPr>
              <w:t>POST /carts</w:t>
            </w:r>
          </w:p>
        </w:tc>
        <w:tc>
          <w:tcPr>
            <w:tcW w:type="dxa" w:w="3312"/>
          </w:tcPr>
          <w:p>
            <w:r/>
            <w:r>
              <w:rPr>
                <w:sz w:val="16"/>
              </w:rPr>
              <w:t>Acepta productos que no existen (productId 9999).</w:t>
            </w:r>
          </w:p>
        </w:tc>
        <w:tc>
          <w:tcPr>
            <w:tcW w:type="dxa" w:w="1872"/>
          </w:tcPr>
          <w:p>
            <w:r/>
            <w:r>
              <w:rPr>
                <w:sz w:val="16"/>
              </w:rPr>
              <w:t>400 / 404</w:t>
            </w:r>
          </w:p>
        </w:tc>
        <w:tc>
          <w:tcPr>
            <w:tcW w:type="dxa" w:w="2016"/>
          </w:tcPr>
          <w:p>
            <w:r/>
            <w:r>
              <w:rPr>
                <w:sz w:val="16"/>
              </w:rPr>
              <w:t>201</w:t>
            </w:r>
          </w:p>
        </w:tc>
        <w:tc>
          <w:tcPr>
            <w:tcW w:type="dxa" w:w="1080"/>
          </w:tcPr>
          <w:p>
            <w:r/>
            <w:r>
              <w:rPr>
                <w:sz w:val="16"/>
              </w:rPr>
              <w:t>Alta</w:t>
            </w:r>
          </w:p>
        </w:tc>
        <w:tc>
          <w:tcPr>
            <w:tcW w:type="dxa" w:w="2952"/>
          </w:tcPr>
          <w:p>
            <w:r/>
            <w:r>
              <w:rPr>
                <w:sz w:val="16"/>
              </w:rPr>
              <w:t>Verificar existencia del producto antes de crear el carrito.</w:t>
            </w:r>
          </w:p>
        </w:tc>
      </w:tr>
      <w:tr>
        <w:tc>
          <w:tcPr>
            <w:tcW w:type="dxa" w:w="864"/>
          </w:tcPr>
          <w:p>
            <w:r/>
            <w:r>
              <w:rPr>
                <w:sz w:val="16"/>
              </w:rPr>
              <w:t>DEF-10</w:t>
            </w:r>
          </w:p>
        </w:tc>
        <w:tc>
          <w:tcPr>
            <w:tcW w:type="dxa" w:w="1728"/>
          </w:tcPr>
          <w:p>
            <w:r/>
            <w:r>
              <w:rPr>
                <w:sz w:val="16"/>
              </w:rPr>
              <w:t>GET /carts/{id}</w:t>
            </w:r>
          </w:p>
        </w:tc>
        <w:tc>
          <w:tcPr>
            <w:tcW w:type="dxa" w:w="3312"/>
          </w:tcPr>
          <w:p>
            <w:r/>
            <w:r>
              <w:rPr>
                <w:sz w:val="16"/>
              </w:rPr>
              <w:t>Carrito inexistente responde 200 con null.</w:t>
            </w:r>
          </w:p>
        </w:tc>
        <w:tc>
          <w:tcPr>
            <w:tcW w:type="dxa" w:w="1872"/>
          </w:tcPr>
          <w:p>
            <w:r/>
            <w:r>
              <w:rPr>
                <w:sz w:val="16"/>
              </w:rPr>
              <w:t>404</w:t>
            </w:r>
          </w:p>
        </w:tc>
        <w:tc>
          <w:tcPr>
            <w:tcW w:type="dxa" w:w="2016"/>
          </w:tcPr>
          <w:p>
            <w:r/>
            <w:r>
              <w:rPr>
                <w:sz w:val="16"/>
              </w:rPr>
              <w:t>200 null</w:t>
            </w:r>
          </w:p>
        </w:tc>
        <w:tc>
          <w:tcPr>
            <w:tcW w:type="dxa" w:w="1080"/>
          </w:tcPr>
          <w:p>
            <w:r/>
            <w:r>
              <w:rPr>
                <w:sz w:val="16"/>
              </w:rPr>
              <w:t>Baja</w:t>
            </w:r>
          </w:p>
        </w:tc>
        <w:tc>
          <w:tcPr>
            <w:tcW w:type="dxa" w:w="2952"/>
          </w:tcPr>
          <w:p>
            <w:r/>
            <w:r>
              <w:rPr>
                <w:sz w:val="16"/>
              </w:rPr>
              <w:t>Responder 404 con mensaje.</w:t>
            </w:r>
          </w:p>
        </w:tc>
      </w:tr>
    </w:tbl>
    <w:p/>
    <w:p>
      <w:r>
        <w:rPr>
          <w:b/>
        </w:rPr>
        <w:t xml:space="preserve">OBS-01 (observación de contrato): </w:t>
      </w:r>
      <w:r>
        <w:rPr>
          <w:b w:val="0"/>
        </w:rPr>
        <w:t>price llega a veces como entero (695) y a veces como decimal (109.95). En JSON ambos son números válidos, pero un cliente con tipos estrictos (por ejemplo Decimal o una clase con float) podría fallar o redondear distinto. Se recomienda devolver siempre decimales.</w:t>
      </w:r>
    </w:p>
    <w:p>
      <w:r>
        <w:rPr>
          <w:b w:val="0"/>
          <w:i/>
        </w:rPr>
        <w:t>Criterio de severidad: Crítica = permite operaciones no autorizadas; Alta = acepta datos inválidos que corrompen pedidos; Media = respuesta engañosa o pérdida de datos; Baja = formato o código de estado inadecuado sin impacto en los datos.</w:t>
      </w:r>
    </w:p>
    <w:p>
      <w:pPr>
        <w:sectPr>
          <w:pgSz w:w="15840" w:h="12240" w:orient="landscape"/>
          <w:pgMar w:top="1440" w:right="1008" w:bottom="1440" w:left="1008" w:header="720" w:footer="720" w:gutter="0"/>
          <w:cols w:space="720"/>
          <w:docGrid w:linePitch="360"/>
        </w:sectPr>
      </w:pPr>
    </w:p>
    <w:p>
      <w:pPr>
        <w:pStyle w:val="Heading1"/>
      </w:pPr>
      <w:r>
        <w:t>8. Ejercicios adicionales (sección 8 del enunciado)</w:t>
      </w:r>
    </w:p>
    <w:p>
      <w:pPr>
        <w:pStyle w:val="Heading3"/>
      </w:pPr>
      <w:r>
        <w:t>Insertar producto consultado en SQLite (TC-09)</w:t>
      </w:r>
    </w:p>
    <w:p>
      <w:r>
        <w:rPr>
          <w:b w:val="0"/>
          <w:i w:val="0"/>
        </w:rPr>
        <w:t>Se consulta GET /products/1 y se guarda en la tabla cart con nombre, precio, cantidad y total. La prueba lee el registro y verifica cada campo.</w:t>
      </w:r>
    </w:p>
    <w:p>
      <w:pPr>
        <w:pStyle w:val="Heading3"/>
      </w:pPr>
      <w:r>
        <w:t>Validar total del carrito (TC-08, TC-10)</w:t>
      </w:r>
    </w:p>
    <w:p>
      <w:r>
        <w:rPr>
          <w:b w:val="0"/>
          <w:i w:val="0"/>
        </w:rPr>
        <w:t>El total del carrito semilla 1 se calcula con los precios del catálogo y coincide con 798.04. En SQLite, get_cart_total devuelve líneas, unidades y monto, y se comparan con el cálculo esperado.</w:t>
      </w:r>
    </w:p>
    <w:p>
      <w:pPr>
        <w:pStyle w:val="Heading3"/>
      </w:pPr>
      <w:r>
        <w:t>Validar cantidades (TC-14, TC-16)</w:t>
      </w:r>
    </w:p>
    <w:p>
      <w:r>
        <w:rPr>
          <w:b w:val="0"/>
          <w:i w:val="0"/>
        </w:rPr>
        <w:t>La capa local rechaza 0, negativos, tipos no enteros y cantidades mayores al stock simulado (rating.count). La API acepta todos esos casos (DEF-02, DEF-04).</w:t>
      </w:r>
    </w:p>
    <w:p>
      <w:pPr>
        <w:pStyle w:val="Heading3"/>
      </w:pPr>
      <w:r>
        <w:t>Productos inexistentes (TC-13)</w:t>
      </w:r>
    </w:p>
    <w:p>
      <w:r>
        <w:rPr>
          <w:b w:val="0"/>
          <w:i w:val="0"/>
        </w:rPr>
        <w:t>fetch_product(9999) lanza ProductNotFoundError y no se guarda nada. La API responde 200 vacío (DEF-01) y acepta el producto en un carrito (DEF-09).</w:t>
      </w:r>
    </w:p>
    <w:p>
      <w:pPr>
        <w:pStyle w:val="Heading3"/>
      </w:pPr>
      <w:r>
        <w:t>Medir tiempo de respuesta (TC-20)</w:t>
      </w:r>
    </w:p>
    <w:p>
      <w:r>
        <w:rPr>
          <w:b w:val="0"/>
          <w:i w:val="0"/>
        </w:rPr>
        <w:t>Promedio de 3 llamadas a 5 endpoints críticos, registrado en el reporte JUnit. Todos están bajo 1000 ms (máximo 619.72 ms).</w:t>
      </w:r>
    </w:p>
    <w:p>
      <w:pPr>
        <w:pStyle w:val="Heading3"/>
      </w:pPr>
      <w:r>
        <w:t>Autenticación simulada (TC-05, TC-11, TC-12)</w:t>
      </w:r>
    </w:p>
    <w:p>
      <w:r>
        <w:rPr>
          <w:b w:val="0"/>
          <w:i w:val="0"/>
        </w:rPr>
        <w:t>La variable token se llena con el login demo y se envía como Bearer. Con token el checkout funciona; sin token, la API igual responde 201 (DEF-07). El checkout local sí lo bloquea con AuthenticationError.</w:t>
      </w:r>
    </w:p>
    <w:p>
      <w:pPr>
        <w:pStyle w:val="Heading3"/>
      </w:pPr>
      <w:r>
        <w:t>Prueba de contrato estricta (TC-03)</w:t>
      </w:r>
    </w:p>
    <w:p>
      <w:r>
        <w:rPr>
          <w:b w:val="0"/>
          <w:i w:val="0"/>
        </w:rPr>
        <w:t>Se validan los 20 productos: id entero, title texto no vacío, price número positivo, category dentro de las 4 categorías y image URL https. Pasa, con la observación OBS-01.</w:t>
      </w:r>
    </w:p>
    <w:p>
      <w:pPr>
        <w:pStyle w:val="Heading3"/>
      </w:pPr>
      <w:r>
        <w:t>Idempotencia (TC-19)</w:t>
      </w:r>
    </w:p>
    <w:p>
      <w:r>
        <w:rPr>
          <w:b w:val="0"/>
          <w:i w:val="0"/>
        </w:rPr>
        <w:t>Dos GET iguales devuelven exactamente lo mismo. Dos POST iguales devuelven el mismo id 11: no hay duplicados, pero solo porque la API no persiste (DEF-08). En SQLite, agregar dos veces el mismo producto suma la cantidad en una sola línea (columna product_id UNIQUE).</w:t>
      </w:r>
    </w:p>
    <w:p>
      <w:pPr>
        <w:pStyle w:val="Heading3"/>
      </w:pPr>
      <w:r>
        <w:t>Manejo de errores (TC-17, TC-18)</w:t>
      </w:r>
    </w:p>
    <w:p>
      <w:r>
        <w:rPr>
          <w:b w:val="0"/>
          <w:i w:val="0"/>
        </w:rPr>
        <w:t>Con JSON malformado la API responde 400, pero con una página HTML "Bad Request" (DEF-06). El login sí responde mensajes claros: "username or password is incorrect" (401) y "username and password are not provided in JSON format" (400).</w:t>
      </w:r>
    </w:p>
    <w:p>
      <w:pPr>
        <w:pStyle w:val="Heading3"/>
      </w:pPr>
      <w:r>
        <w:t>Prueba de integración parcial (TC-21)</w:t>
      </w:r>
    </w:p>
    <w:p>
      <w:r>
        <w:rPr>
          <w:b w:val="0"/>
          <w:i w:val="0"/>
        </w:rPr>
        <w:t>Se simula que la API responde bien y la base falla: (1) se borra la tabla cart y add_item lanza CartStorageError con mensaje explícito; (2) un trigger aborta el DELETE durante el checkout después de insertar la orden; la transacción hace rollback, no queda orden y el carrito queda intacto. Qué debería pasar: el sistema no debe confirmar la compra al usuario, debe revertir lo local y registrar el id del carrito remoto para conciliarlo (compensación o reintento).</w:t>
      </w:r>
    </w:p>
    <w:p>
      <w:pPr>
        <w:pStyle w:val="Heading3"/>
      </w:pPr>
      <w:r>
        <w:t>Mock opcional (TC-22)</w:t>
      </w:r>
    </w:p>
    <w:p>
      <w:r>
        <w:rPr>
          <w:b w:val="0"/>
          <w:i w:val="0"/>
        </w:rPr>
        <w:t>En Postman el request TC-22 trae un ejemplo 503 con Retry-After para crear un Mock Server; se verificó con un servidor local que sus 3 pruebas pasan. En Pytest, monkeypatch simula ConnectionError y 503: el servicio lanza ProviderUnavailableError y el checkout no registra la orden ni vacía el carrito.</w:t>
      </w:r>
    </w:p>
    <w:p>
      <w:pPr>
        <w:pStyle w:val="Heading2"/>
      </w:pPr>
      <w:r>
        <w:t>Comparación técnica: Postman vs Pytest</w:t>
      </w:r>
    </w:p>
    <w:tbl>
      <w:tblPr>
        <w:tblStyle w:val="TableGrid"/>
        <w:tblW w:type="auto" w:w="0"/>
        <w:jc w:val="center"/>
        <w:tblLayout w:type="fixed"/>
        <w:tblLook w:firstColumn="1" w:firstRow="1" w:lastColumn="0" w:lastRow="0" w:noHBand="0" w:noVBand="1" w:val="04A0"/>
      </w:tblPr>
      <w:tblGrid>
        <w:gridCol w:w="2304"/>
        <w:gridCol w:w="3744"/>
        <w:gridCol w:w="3744"/>
      </w:tblGrid>
      <w:tr>
        <w:tc>
          <w:tcPr>
            <w:tcW w:type="dxa" w:w="2304"/>
            <w:shd w:val="clear" w:color="auto" w:fill="D9E2F3"/>
          </w:tcPr>
          <w:p>
            <w:r/>
            <w:r>
              <w:rPr>
                <w:b/>
                <w:sz w:val="18"/>
              </w:rPr>
              <w:t>Aspecto</w:t>
            </w:r>
          </w:p>
        </w:tc>
        <w:tc>
          <w:tcPr>
            <w:tcW w:type="dxa" w:w="3744"/>
            <w:shd w:val="clear" w:color="auto" w:fill="D9E2F3"/>
          </w:tcPr>
          <w:p>
            <w:r/>
            <w:r>
              <w:rPr>
                <w:b/>
                <w:sz w:val="18"/>
              </w:rPr>
              <w:t>Postman</w:t>
            </w:r>
          </w:p>
        </w:tc>
        <w:tc>
          <w:tcPr>
            <w:tcW w:type="dxa" w:w="3744"/>
            <w:shd w:val="clear" w:color="auto" w:fill="D9E2F3"/>
          </w:tcPr>
          <w:p>
            <w:r/>
            <w:r>
              <w:rPr>
                <w:b/>
                <w:sz w:val="18"/>
              </w:rPr>
              <w:t>Pytest</w:t>
            </w:r>
          </w:p>
        </w:tc>
      </w:tr>
      <w:tr>
        <w:tc>
          <w:tcPr>
            <w:tcW w:type="dxa" w:w="2304"/>
          </w:tcPr>
          <w:p>
            <w:r/>
            <w:r>
              <w:rPr>
                <w:sz w:val="18"/>
              </w:rPr>
              <w:t>Curva de aprendizaje</w:t>
            </w:r>
          </w:p>
        </w:tc>
        <w:tc>
          <w:tcPr>
            <w:tcW w:type="dxa" w:w="3744"/>
          </w:tcPr>
          <w:p>
            <w:r/>
            <w:r>
              <w:rPr>
                <w:sz w:val="18"/>
              </w:rPr>
              <w:t>Baja; interfaz visual</w:t>
            </w:r>
          </w:p>
        </w:tc>
        <w:tc>
          <w:tcPr>
            <w:tcW w:type="dxa" w:w="3744"/>
          </w:tcPr>
          <w:p>
            <w:r/>
            <w:r>
              <w:rPr>
                <w:sz w:val="18"/>
              </w:rPr>
              <w:t>Requiere programar en Python</w:t>
            </w:r>
          </w:p>
        </w:tc>
      </w:tr>
      <w:tr>
        <w:tc>
          <w:tcPr>
            <w:tcW w:type="dxa" w:w="2304"/>
          </w:tcPr>
          <w:p>
            <w:r/>
            <w:r>
              <w:rPr>
                <w:sz w:val="18"/>
              </w:rPr>
              <w:t>Exploración de la API</w:t>
            </w:r>
          </w:p>
        </w:tc>
        <w:tc>
          <w:tcPr>
            <w:tcW w:type="dxa" w:w="3744"/>
          </w:tcPr>
          <w:p>
            <w:r/>
            <w:r>
              <w:rPr>
                <w:sz w:val="18"/>
              </w:rPr>
              <w:t>Excelente para probar requests a mano</w:t>
            </w:r>
          </w:p>
        </w:tc>
        <w:tc>
          <w:tcPr>
            <w:tcW w:type="dxa" w:w="3744"/>
          </w:tcPr>
          <w:p>
            <w:r/>
            <w:r>
              <w:rPr>
                <w:sz w:val="18"/>
              </w:rPr>
              <w:t>Menos práctico para explorar</w:t>
            </w:r>
          </w:p>
        </w:tc>
      </w:tr>
      <w:tr>
        <w:tc>
          <w:tcPr>
            <w:tcW w:type="dxa" w:w="2304"/>
          </w:tcPr>
          <w:p>
            <w:r/>
            <w:r>
              <w:rPr>
                <w:sz w:val="18"/>
              </w:rPr>
              <w:t>Variables y encadenamiento</w:t>
            </w:r>
          </w:p>
        </w:tc>
        <w:tc>
          <w:tcPr>
            <w:tcW w:type="dxa" w:w="3744"/>
          </w:tcPr>
          <w:p>
            <w:r/>
            <w:r>
              <w:rPr>
                <w:sz w:val="18"/>
              </w:rPr>
              <w:t>Environments y pm.environment.set</w:t>
            </w:r>
          </w:p>
        </w:tc>
        <w:tc>
          <w:tcPr>
            <w:tcW w:type="dxa" w:w="3744"/>
          </w:tcPr>
          <w:p>
            <w:r/>
            <w:r>
              <w:rPr>
                <w:sz w:val="18"/>
              </w:rPr>
              <w:t>Fixtures y variables de Python</w:t>
            </w:r>
          </w:p>
        </w:tc>
      </w:tr>
      <w:tr>
        <w:tc>
          <w:tcPr>
            <w:tcW w:type="dxa" w:w="2304"/>
          </w:tcPr>
          <w:p>
            <w:r/>
            <w:r>
              <w:rPr>
                <w:sz w:val="18"/>
              </w:rPr>
              <w:t>Persistencia / BD</w:t>
            </w:r>
          </w:p>
        </w:tc>
        <w:tc>
          <w:tcPr>
            <w:tcW w:type="dxa" w:w="3744"/>
          </w:tcPr>
          <w:p>
            <w:r/>
            <w:r>
              <w:rPr>
                <w:sz w:val="18"/>
              </w:rPr>
              <w:t>No puede integrar una base de datos</w:t>
            </w:r>
          </w:p>
        </w:tc>
        <w:tc>
          <w:tcPr>
            <w:tcW w:type="dxa" w:w="3744"/>
          </w:tcPr>
          <w:p>
            <w:r/>
            <w:r>
              <w:rPr>
                <w:sz w:val="18"/>
              </w:rPr>
              <w:t>Integra SQLite, transacciones y rollback</w:t>
            </w:r>
          </w:p>
        </w:tc>
      </w:tr>
      <w:tr>
        <w:tc>
          <w:tcPr>
            <w:tcW w:type="dxa" w:w="2304"/>
          </w:tcPr>
          <w:p>
            <w:r/>
            <w:r>
              <w:rPr>
                <w:sz w:val="18"/>
              </w:rPr>
              <w:t>Simular fallas</w:t>
            </w:r>
          </w:p>
        </w:tc>
        <w:tc>
          <w:tcPr>
            <w:tcW w:type="dxa" w:w="3744"/>
          </w:tcPr>
          <w:p>
            <w:r/>
            <w:r>
              <w:rPr>
                <w:sz w:val="18"/>
              </w:rPr>
              <w:t>Mock servers (requiere cuenta)</w:t>
            </w:r>
          </w:p>
        </w:tc>
        <w:tc>
          <w:tcPr>
            <w:tcW w:type="dxa" w:w="3744"/>
          </w:tcPr>
          <w:p>
            <w:r/>
            <w:r>
              <w:rPr>
                <w:sz w:val="18"/>
              </w:rPr>
              <w:t>monkeypatch / unittest.mock, sin red</w:t>
            </w:r>
          </w:p>
        </w:tc>
      </w:tr>
      <w:tr>
        <w:tc>
          <w:tcPr>
            <w:tcW w:type="dxa" w:w="2304"/>
          </w:tcPr>
          <w:p>
            <w:r/>
            <w:r>
              <w:rPr>
                <w:sz w:val="18"/>
              </w:rPr>
              <w:t>Fallas esperadas</w:t>
            </w:r>
          </w:p>
        </w:tc>
        <w:tc>
          <w:tcPr>
            <w:tcW w:type="dxa" w:w="3744"/>
          </w:tcPr>
          <w:p>
            <w:r/>
            <w:r>
              <w:rPr>
                <w:sz w:val="18"/>
              </w:rPr>
              <w:t>No tiene xfail; el defecto aparece como prueba fallida</w:t>
            </w:r>
          </w:p>
        </w:tc>
        <w:tc>
          <w:tcPr>
            <w:tcW w:type="dxa" w:w="3744"/>
          </w:tcPr>
          <w:p>
            <w:r/>
            <w:r>
              <w:rPr>
                <w:sz w:val="18"/>
              </w:rPr>
              <w:t>xfail(strict=True) documenta defectos conocidos</w:t>
            </w:r>
          </w:p>
        </w:tc>
      </w:tr>
      <w:tr>
        <w:tc>
          <w:tcPr>
            <w:tcW w:type="dxa" w:w="2304"/>
          </w:tcPr>
          <w:p>
            <w:r/>
            <w:r>
              <w:rPr>
                <w:sz w:val="18"/>
              </w:rPr>
              <w:t>CI/CD</w:t>
            </w:r>
          </w:p>
        </w:tc>
        <w:tc>
          <w:tcPr>
            <w:tcW w:type="dxa" w:w="3744"/>
          </w:tcPr>
          <w:p>
            <w:r/>
            <w:r>
              <w:rPr>
                <w:sz w:val="18"/>
              </w:rPr>
              <w:t>Con Newman</w:t>
            </w:r>
          </w:p>
        </w:tc>
        <w:tc>
          <w:tcPr>
            <w:tcW w:type="dxa" w:w="3744"/>
          </w:tcPr>
          <w:p>
            <w:r/>
            <w:r>
              <w:rPr>
                <w:sz w:val="18"/>
              </w:rPr>
              <w:t>Nativo; junit xml</w:t>
            </w:r>
          </w:p>
        </w:tc>
      </w:tr>
      <w:tr>
        <w:tc>
          <w:tcPr>
            <w:tcW w:type="dxa" w:w="2304"/>
          </w:tcPr>
          <w:p>
            <w:r/>
            <w:r>
              <w:rPr>
                <w:sz w:val="18"/>
              </w:rPr>
              <w:t>Control de versiones</w:t>
            </w:r>
          </w:p>
        </w:tc>
        <w:tc>
          <w:tcPr>
            <w:tcW w:type="dxa" w:w="3744"/>
          </w:tcPr>
          <w:p>
            <w:r/>
            <w:r>
              <w:rPr>
                <w:sz w:val="18"/>
              </w:rPr>
              <w:t>JSON exportado, difícil de revisar</w:t>
            </w:r>
          </w:p>
        </w:tc>
        <w:tc>
          <w:tcPr>
            <w:tcW w:type="dxa" w:w="3744"/>
          </w:tcPr>
          <w:p>
            <w:r/>
            <w:r>
              <w:rPr>
                <w:sz w:val="18"/>
              </w:rPr>
              <w:t>Código legible en diffs</w:t>
            </w:r>
          </w:p>
        </w:tc>
      </w:tr>
      <w:tr>
        <w:tc>
          <w:tcPr>
            <w:tcW w:type="dxa" w:w="2304"/>
          </w:tcPr>
          <w:p>
            <w:r/>
            <w:r>
              <w:rPr>
                <w:sz w:val="18"/>
              </w:rPr>
              <w:t>Cuándo usarlo</w:t>
            </w:r>
          </w:p>
        </w:tc>
        <w:tc>
          <w:tcPr>
            <w:tcW w:type="dxa" w:w="3744"/>
          </w:tcPr>
          <w:p>
            <w:r/>
            <w:r>
              <w:rPr>
                <w:sz w:val="18"/>
              </w:rPr>
              <w:t>Exploración, contrato y smoke tests de endpoints, demos a negocio</w:t>
            </w:r>
          </w:p>
        </w:tc>
        <w:tc>
          <w:tcPr>
            <w:tcW w:type="dxa" w:w="3744"/>
          </w:tcPr>
          <w:p>
            <w:r/>
            <w:r>
              <w:rPr>
                <w:sz w:val="18"/>
              </w:rPr>
              <w:t>Integración con BD y lógica propia, casos complejos, regresión automatizada</w:t>
            </w:r>
          </w:p>
        </w:tc>
      </w:tr>
    </w:tbl>
    <w:p/>
    <w:p>
      <w:pPr>
        <w:pStyle w:val="Heading1"/>
      </w:pPr>
      <w:r>
        <w:t>9. Hallazgos y recomendaciones</w:t>
      </w:r>
    </w:p>
    <w:p>
      <w:pPr>
        <w:pStyle w:val="ListBullet"/>
      </w:pPr>
      <w:r>
        <w:rPr>
          <w:b/>
        </w:rPr>
        <w:t xml:space="preserve">Validación de entrada inexistente: </w:t>
      </w:r>
      <w:r>
        <w:t>la API acepta cualquier body en POST /carts. Recomendación: validar con un esquema JSON y responder 400 con detalle del campo.</w:t>
      </w:r>
    </w:p>
    <w:p>
      <w:pPr>
        <w:pStyle w:val="ListBullet"/>
      </w:pPr>
      <w:r>
        <w:rPr>
          <w:b/>
        </w:rPr>
        <w:t xml:space="preserve">Seguridad: </w:t>
      </w:r>
      <w:r>
        <w:t>las operaciones de compra no exigen token. Es el riesgo más grave si esta API fuera real.</w:t>
      </w:r>
    </w:p>
    <w:p>
      <w:pPr>
        <w:pStyle w:val="ListBullet"/>
      </w:pPr>
      <w:r>
        <w:rPr>
          <w:b/>
        </w:rPr>
        <w:t xml:space="preserve">Códigos de estado engañosos: </w:t>
      </w:r>
      <w:r>
        <w:t>recursos inexistentes devuelven 200. Un cliente que solo mira el estado HTTP interpretaría éxito.</w:t>
      </w:r>
    </w:p>
    <w:p>
      <w:pPr>
        <w:pStyle w:val="ListBullet"/>
      </w:pPr>
      <w:r>
        <w:rPr>
          <w:b/>
        </w:rPr>
        <w:t xml:space="preserve">Defensa en profundidad: </w:t>
      </w:r>
      <w:r>
        <w:t>como no se puede confiar en el proveedor, la capa propia valida cantidad, stock, tipos, existencia y token antes de persistir.</w:t>
      </w:r>
    </w:p>
    <w:p>
      <w:pPr>
        <w:pStyle w:val="ListBullet"/>
      </w:pPr>
      <w:r>
        <w:rPr>
          <w:b/>
        </w:rPr>
        <w:t xml:space="preserve">Consistencia: </w:t>
      </w:r>
      <w:r>
        <w:t>el checkout actual llama primero a la API y luego guarda localmente; en producción convendría un estado "pendiente" local antes de llamar al proveedor (patrón outbox) para no perder órdenes.</w:t>
      </w:r>
    </w:p>
    <w:p>
      <w:pPr>
        <w:pStyle w:val="ListBullet"/>
      </w:pPr>
      <w:r>
        <w:rPr>
          <w:b/>
        </w:rPr>
        <w:t xml:space="preserve">Bloqueo desde la nube: </w:t>
      </w:r>
      <w:r>
        <w:t>la primera corrida del Runner se hizo con el Cloud Agent de Postman, que envía los requests desde servidores de Postman. Cloudflare, que protege a FakeStore, respondió 403 con una página HTML a casi todos los requests, y aparecieron 36 errores de script. Desde la app de escritorio, que envía los requests desde el equipo local, todo funcionó. Es importante para ejecutar las pruebas en un CI en la nube: hay que usar un runner propio o confirmar que el proveedor permite ese tráfico.</w:t>
      </w:r>
    </w:p>
    <w:p>
      <w:pPr>
        <w:pStyle w:val="Heading1"/>
      </w:pPr>
      <w:r>
        <w:t>10. Conclusiones</w:t>
      </w:r>
    </w:p>
    <w:p>
      <w:pPr>
        <w:pStyle w:val="Heading3"/>
      </w:pPr>
      <w:r>
        <w:t>¿Qué diferencia observó entre una prueba de API aislada y una prueba de integración?</w:t>
      </w:r>
    </w:p>
    <w:p>
      <w:r>
        <w:rPr>
          <w:b w:val="0"/>
          <w:i w:val="0"/>
        </w:rPr>
        <w:t>Una prueba aislada de POST /carts "pasa": responde 201 y devuelve lo enviado. Al integrar los pasos (crear el carrito y luego consultarlo, usar los precios del catálogo para el total, guardar en SQLite) aparecen problemas que no se ven por separado: el carrito creado no existe (DEF-08), se aceptan productos inexistentes (DEF-09) y una falla de la base después de que el proveedor confirmó deja datos inconsistentes si no hay rollback. La integración prueba que los componentes funcionen juntos, no solo que cada uno responda.</w:t>
      </w:r>
    </w:p>
    <w:p>
      <w:pPr>
        <w:pStyle w:val="Heading3"/>
      </w:pPr>
      <w:r>
        <w:t>¿Qué defectos podrían pasar desapercibidos si solo se prueba la interfaz gráfica?</w:t>
      </w:r>
    </w:p>
    <w:p>
      <w:r>
        <w:rPr>
          <w:b w:val="0"/>
          <w:i w:val="0"/>
        </w:rPr>
        <w:t>La interfaz normalmente impide escribir cantidades negativas, texto en campos numéricos o enviar un body incompleto, así que DEF-02, DEF-03, DEF-04 y DEF-09 no se verían. Tampoco se notaría que la API no exige token (DEF-07): cualquiera podría llamar al endpoint directamente. Los códigos de estado incorrectos (200 para recursos inexistentes) y los errores en HTML también quedan ocultos detrás de la interfaz.</w:t>
      </w:r>
    </w:p>
    <w:p>
      <w:pPr>
        <w:pStyle w:val="Heading3"/>
      </w:pPr>
      <w:r>
        <w:t>¿Qué validaciones fueron más importantes: estado HTTP, contrato JSON, reglas de negocio o persistencia?</w:t>
      </w:r>
    </w:p>
    <w:p>
      <w:r>
        <w:rPr>
          <w:b w:val="0"/>
          <w:i w:val="0"/>
        </w:rPr>
        <w:t>Las reglas de negocio. El estado HTTP fue engañoso: la API respondió 200 o 201 en casi todos los casos inválidos, así que una prueba que solo revisara el estado habría aprobado todo. El contrato JSON aseguró que los datos tuvieran la forma correcta, pero fueron las reglas (cantidad positiva, producto existente, total correcto, token obligatorio) las que encontraron la mayoría de los defectos (DEF-02, DEF-03, DEF-04, DEF-07, DEF-08 y DEF-09). La persistencia fue clave para probar que una falla parcial no deja órdenes a medias.</w:t>
      </w:r>
    </w:p>
    <w:p>
      <w:pPr>
        <w:pStyle w:val="Heading3"/>
      </w:pPr>
      <w:r>
        <w:t>¿Qué riesgos tendría integrar un proveedor externo de pagos sin pruebas automatizadas?</w:t>
      </w:r>
    </w:p>
    <w:p>
      <w:r>
        <w:rPr>
          <w:b w:val="0"/>
          <w:i w:val="0"/>
        </w:rPr>
        <w:t>Cobros duplicados por reintentos sin idempotencia, órdenes marcadas como pagadas cuando el proveedor falló, montos incorrectos por redondeo o por tipos de dato distintos (como OBS-01), y fallas silenciosas cuando el proveedor cambia su contrato o se cae. Sin pruebas automatizadas estos errores se descubren en producción, con pérdida de dinero y de confianza del cliente, y es difícil detectar regresiones en cada actualización del proveedor.</w:t>
      </w:r>
    </w:p>
    <w:p>
      <w:pPr>
        <w:pStyle w:val="Heading3"/>
      </w:pPr>
      <w:r>
        <w:t>¿Qué mejoraría en su estrategia de pruebas si este proyecto fuera para producción?</w:t>
      </w:r>
    </w:p>
    <w:p>
      <w:r>
        <w:rPr>
          <w:b w:val="0"/>
          <w:i w:val="0"/>
        </w:rPr>
        <w:t>Ejecutar Pytest y Newman en un pipeline de CI en cada cambio; usar un ambiente de pruebas propio en lugar de una API pública compartida; agregar pruebas de contrato con esquemas JSON versionados; pruebas de carga para medir tiempos con usuarios concurrentes; pruebas de seguridad (tokens vencidos, permisos por usuario); claves de idempotencia en el checkout; y monitoreo de las métricas en el tiempo en lugar de una sola ejecución.</w:t>
      </w:r>
    </w:p>
    <w:p>
      <w:pPr>
        <w:pStyle w:val="Heading1"/>
      </w:pPr>
      <w:r>
        <w:t>Anexo: entregables y cómo reproducir</w:t>
      </w:r>
    </w:p>
    <w:tbl>
      <w:tblPr>
        <w:tblStyle w:val="TableGrid"/>
        <w:tblW w:type="auto" w:w="0"/>
        <w:jc w:val="center"/>
        <w:tblLayout w:type="fixed"/>
        <w:tblLook w:firstColumn="1" w:firstRow="1" w:lastColumn="0" w:lastRow="0" w:noHBand="0" w:noVBand="1" w:val="04A0"/>
      </w:tblPr>
      <w:tblGrid>
        <w:gridCol w:w="4032"/>
        <w:gridCol w:w="5760"/>
      </w:tblGrid>
      <w:tr>
        <w:tc>
          <w:tcPr>
            <w:tcW w:type="dxa" w:w="4032"/>
            <w:shd w:val="clear" w:color="auto" w:fill="D9E2F3"/>
          </w:tcPr>
          <w:p>
            <w:r/>
            <w:r>
              <w:rPr>
                <w:b/>
                <w:sz w:val="18"/>
              </w:rPr>
              <w:t>Entregable</w:t>
            </w:r>
          </w:p>
        </w:tc>
        <w:tc>
          <w:tcPr>
            <w:tcW w:type="dxa" w:w="5760"/>
            <w:shd w:val="clear" w:color="auto" w:fill="D9E2F3"/>
          </w:tcPr>
          <w:p>
            <w:r/>
            <w:r>
              <w:rPr>
                <w:b/>
                <w:sz w:val="18"/>
              </w:rPr>
              <w:t>Ubicación</w:t>
            </w:r>
          </w:p>
        </w:tc>
      </w:tr>
      <w:tr>
        <w:tc>
          <w:tcPr>
            <w:tcW w:type="dxa" w:w="4032"/>
          </w:tcPr>
          <w:p>
            <w:r/>
            <w:r>
              <w:rPr>
                <w:sz w:val="18"/>
              </w:rPr>
              <w:t>Matriz de casos de prueba</w:t>
            </w:r>
          </w:p>
        </w:tc>
        <w:tc>
          <w:tcPr>
            <w:tcW w:type="dxa" w:w="5760"/>
          </w:tcPr>
          <w:p>
            <w:r/>
            <w:r>
              <w:rPr>
                <w:sz w:val="18"/>
              </w:rPr>
              <w:t>Sección 3 de este documento</w:t>
            </w:r>
          </w:p>
        </w:tc>
      </w:tr>
      <w:tr>
        <w:tc>
          <w:tcPr>
            <w:tcW w:type="dxa" w:w="4032"/>
          </w:tcPr>
          <w:p>
            <w:r/>
            <w:r>
              <w:rPr>
                <w:sz w:val="18"/>
              </w:rPr>
              <w:t>Colección de Postman (JSON)</w:t>
            </w:r>
          </w:p>
        </w:tc>
        <w:tc>
          <w:tcPr>
            <w:tcW w:type="dxa" w:w="5760"/>
          </w:tcPr>
          <w:p>
            <w:r/>
            <w:r>
              <w:rPr>
                <w:sz w:val="18"/>
              </w:rPr>
              <w:t>postman/Integracion_API_Carrito.postman_collection.json</w:t>
            </w:r>
          </w:p>
        </w:tc>
      </w:tr>
      <w:tr>
        <w:tc>
          <w:tcPr>
            <w:tcW w:type="dxa" w:w="4032"/>
          </w:tcPr>
          <w:p>
            <w:r/>
            <w:r>
              <w:rPr>
                <w:sz w:val="18"/>
              </w:rPr>
              <w:t>Environment de Postman (sin credenciales reales)</w:t>
            </w:r>
          </w:p>
        </w:tc>
        <w:tc>
          <w:tcPr>
            <w:tcW w:type="dxa" w:w="5760"/>
          </w:tcPr>
          <w:p>
            <w:r/>
            <w:r>
              <w:rPr>
                <w:sz w:val="18"/>
              </w:rPr>
              <w:t>postman/QA_API_LAB.postman_environment.json</w:t>
            </w:r>
          </w:p>
        </w:tc>
      </w:tr>
      <w:tr>
        <w:tc>
          <w:tcPr>
            <w:tcW w:type="dxa" w:w="4032"/>
          </w:tcPr>
          <w:p>
            <w:r/>
            <w:r>
              <w:rPr>
                <w:sz w:val="18"/>
              </w:rPr>
              <w:t>Reporte de ejecución de Postman</w:t>
            </w:r>
          </w:p>
        </w:tc>
        <w:tc>
          <w:tcPr>
            <w:tcW w:type="dxa" w:w="5760"/>
          </w:tcPr>
          <w:p>
            <w:r/>
            <w:r>
              <w:rPr>
                <w:sz w:val="18"/>
              </w:rPr>
              <w:t>reports/newman_output.txt, reports/newman_report.json + capturas</w:t>
            </w:r>
          </w:p>
        </w:tc>
      </w:tr>
      <w:tr>
        <w:tc>
          <w:tcPr>
            <w:tcW w:type="dxa" w:w="4032"/>
          </w:tcPr>
          <w:p>
            <w:r/>
            <w:r>
              <w:rPr>
                <w:sz w:val="18"/>
              </w:rPr>
              <w:t>Proyecto Python con Pytest y SQLite</w:t>
            </w:r>
          </w:p>
        </w:tc>
        <w:tc>
          <w:tcPr>
            <w:tcW w:type="dxa" w:w="5760"/>
          </w:tcPr>
          <w:p>
            <w:r/>
            <w:r>
              <w:rPr>
                <w:sz w:val="18"/>
              </w:rPr>
              <w:t>cart_service.py, tests/, requirements.txt, pytest.ini</w:t>
            </w:r>
          </w:p>
        </w:tc>
      </w:tr>
      <w:tr>
        <w:tc>
          <w:tcPr>
            <w:tcW w:type="dxa" w:w="4032"/>
          </w:tcPr>
          <w:p>
            <w:r/>
            <w:r>
              <w:rPr>
                <w:sz w:val="18"/>
              </w:rPr>
              <w:t>Evidencia de Pytest</w:t>
            </w:r>
          </w:p>
        </w:tc>
        <w:tc>
          <w:tcPr>
            <w:tcW w:type="dxa" w:w="5760"/>
          </w:tcPr>
          <w:p>
            <w:r/>
            <w:r>
              <w:rPr>
                <w:sz w:val="18"/>
              </w:rPr>
              <w:t>reports/pytest_output.txt, reports/pytest_junit.xml + captura</w:t>
            </w:r>
          </w:p>
        </w:tc>
      </w:tr>
      <w:tr>
        <w:tc>
          <w:tcPr>
            <w:tcW w:type="dxa" w:w="4032"/>
          </w:tcPr>
          <w:p>
            <w:r/>
            <w:r>
              <w:rPr>
                <w:sz w:val="18"/>
              </w:rPr>
              <w:t>Métricas</w:t>
            </w:r>
          </w:p>
        </w:tc>
        <w:tc>
          <w:tcPr>
            <w:tcW w:type="dxa" w:w="5760"/>
          </w:tcPr>
          <w:p>
            <w:r/>
            <w:r>
              <w:rPr>
                <w:sz w:val="18"/>
              </w:rPr>
              <w:t>scripts/compute_metrics.py -&gt; reports/metrics.json</w:t>
            </w:r>
          </w:p>
        </w:tc>
      </w:tr>
      <w:tr>
        <w:tc>
          <w:tcPr>
            <w:tcW w:type="dxa" w:w="4032"/>
          </w:tcPr>
          <w:p>
            <w:r/>
            <w:r>
              <w:rPr>
                <w:sz w:val="18"/>
              </w:rPr>
              <w:t>README</w:t>
            </w:r>
          </w:p>
        </w:tc>
        <w:tc>
          <w:tcPr>
            <w:tcW w:type="dxa" w:w="5760"/>
          </w:tcPr>
          <w:p>
            <w:r/>
            <w:r>
              <w:rPr>
                <w:sz w:val="18"/>
              </w:rPr>
              <w:t>README.md</w:t>
            </w:r>
          </w:p>
        </w:tc>
      </w:tr>
    </w:tbl>
    <w:p/>
    <w:p>
      <w:pPr>
        <w:spacing w:after="0"/>
      </w:pPr>
      <w:r>
        <w:rPr>
          <w:rFonts w:ascii="Consolas" w:hAnsi="Consolas"/>
          <w:sz w:val="17"/>
        </w:rPr>
        <w:t>pip install -r requirements.txt</w:t>
      </w:r>
    </w:p>
    <w:p>
      <w:pPr>
        <w:spacing w:after="0"/>
      </w:pPr>
      <w:r>
        <w:rPr>
          <w:rFonts w:ascii="Consolas" w:hAnsi="Consolas"/>
          <w:sz w:val="17"/>
        </w:rPr>
        <w:t>python -m pytest -v -rxX --junitxml=reports/pytest_junit.xml</w:t>
      </w:r>
    </w:p>
    <w:p>
      <w:pPr>
        <w:spacing w:after="0"/>
      </w:pPr>
      <w:r>
        <w:rPr>
          <w:rFonts w:ascii="Consolas" w:hAnsi="Consolas"/>
          <w:sz w:val="17"/>
        </w:rPr>
        <w:t>npx newman run postman/Integracion_API_Carrito.postman_collection.json \</w:t>
      </w:r>
    </w:p>
    <w:p>
      <w:pPr>
        <w:spacing w:after="0"/>
      </w:pPr>
      <w:r>
        <w:rPr>
          <w:rFonts w:ascii="Consolas" w:hAnsi="Consolas"/>
          <w:sz w:val="17"/>
        </w:rPr>
        <w:t xml:space="preserve">  -e postman/QA_API_LAB.postman_environment.json -n 3 \</w:t>
      </w:r>
    </w:p>
    <w:p>
      <w:pPr>
        <w:spacing w:after="0"/>
      </w:pPr>
      <w:r>
        <w:rPr>
          <w:rFonts w:ascii="Consolas" w:hAnsi="Consolas"/>
          <w:sz w:val="17"/>
        </w:rPr>
        <w:t xml:space="preserve">  --reporters cli,json --reporter-json-export reports/newman_report.json</w:t>
      </w:r>
    </w:p>
    <w:p>
      <w:pPr>
        <w:spacing w:after="0"/>
      </w:pPr>
      <w:r>
        <w:rPr>
          <w:rFonts w:ascii="Consolas" w:hAnsi="Consolas"/>
          <w:sz w:val="17"/>
        </w:rPr>
        <w:t>python scripts/compute_metrics.py</w:t>
      </w:r>
    </w:p>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7 - Pruebas de integración</dc:title>
  <dc:subject/>
  <dc:creator>Josué Calderón</dc:creator>
  <cp:keywords/>
  <dc:description/>
  <cp:lastModifiedBy>Josué Calderón</cp:lastModifiedBy>
  <cp:revision>1</cp:revision>
  <dcterms:created xsi:type="dcterms:W3CDTF">2026-10-19T01:22:03Z</dcterms:created>
  <dcterms:modified xsi:type="dcterms:W3CDTF">2026-10-19T05:02:31Z</dcterms:modified>
  <cp:category/>
</cp:coreProperties>
</file>