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206D05E3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1D414D">
        <w:rPr>
          <w:b/>
          <w:sz w:val="36"/>
          <w:szCs w:val="36"/>
        </w:rPr>
        <w:t>15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5473FD89" w:rsidR="00D972D3" w:rsidRDefault="00D972D3"/>
    <w:p w14:paraId="00D248E4" w14:textId="1E42F752" w:rsidR="009D3CCC" w:rsidRDefault="009D3CCC"/>
    <w:p w14:paraId="1787AABD" w14:textId="21C74AA6" w:rsidR="00F81D28" w:rsidRDefault="00F81D28" w:rsidP="00245B64">
      <w:pPr>
        <w:pStyle w:val="2"/>
      </w:pPr>
    </w:p>
    <w:p w14:paraId="11EBCA24" w14:textId="77777777" w:rsidR="00F22018" w:rsidRPr="00F22018" w:rsidRDefault="00F22018" w:rsidP="00F2201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01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1. Создание ролей и пользователей</w:t>
      </w:r>
    </w:p>
    <w:p w14:paraId="1DB67D67" w14:textId="77777777" w:rsidR="00F22018" w:rsidRDefault="00F22018" w:rsidP="00AA32C7">
      <w:pPr>
        <w:pStyle w:val="a7"/>
        <w:numPr>
          <w:ilvl w:val="0"/>
          <w:numId w:val="1"/>
        </w:numPr>
      </w:pPr>
      <w:r>
        <w:t xml:space="preserve">Используем </w:t>
      </w:r>
      <w:r>
        <w:rPr>
          <w:rStyle w:val="a4"/>
          <w:rFonts w:eastAsiaTheme="majorEastAsia"/>
        </w:rPr>
        <w:t>ASP.NET Core Identity</w:t>
      </w:r>
      <w:r>
        <w:t xml:space="preserve"> для управления пользователями и ролями.</w:t>
      </w:r>
    </w:p>
    <w:p w14:paraId="7CF5A657" w14:textId="77777777" w:rsidR="00F22018" w:rsidRDefault="00F22018" w:rsidP="00AA32C7">
      <w:pPr>
        <w:pStyle w:val="a7"/>
        <w:numPr>
          <w:ilvl w:val="0"/>
          <w:numId w:val="1"/>
        </w:numPr>
      </w:pPr>
      <w:r>
        <w:t xml:space="preserve">Созданы роли: </w:t>
      </w:r>
      <w:r>
        <w:rPr>
          <w:rStyle w:val="HTML"/>
        </w:rPr>
        <w:t>Admin</w:t>
      </w:r>
      <w:r>
        <w:t xml:space="preserve"> и </w:t>
      </w:r>
      <w:r>
        <w:rPr>
          <w:rStyle w:val="HTML"/>
        </w:rPr>
        <w:t>User</w:t>
      </w:r>
      <w:r>
        <w:t>.</w:t>
      </w:r>
    </w:p>
    <w:p w14:paraId="76FB5435" w14:textId="77777777" w:rsidR="00F22018" w:rsidRDefault="00F22018" w:rsidP="00AA32C7">
      <w:pPr>
        <w:pStyle w:val="a7"/>
        <w:numPr>
          <w:ilvl w:val="0"/>
          <w:numId w:val="1"/>
        </w:numPr>
      </w:pPr>
      <w:r>
        <w:t>Созданы тестовые пользователи: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727"/>
        <w:gridCol w:w="1182"/>
      </w:tblGrid>
      <w:tr w:rsidR="00F22018" w14:paraId="07473210" w14:textId="77777777" w:rsidTr="00F22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FEB2D" w14:textId="77777777" w:rsidR="00F22018" w:rsidRDefault="00F220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7A8DD551" w14:textId="77777777" w:rsidR="00F22018" w:rsidRDefault="00F220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2E3D7892" w14:textId="77777777" w:rsidR="00F22018" w:rsidRDefault="00F220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Пароль</w:t>
            </w:r>
          </w:p>
        </w:tc>
      </w:tr>
      <w:tr w:rsidR="00F22018" w14:paraId="515703C5" w14:textId="77777777" w:rsidTr="00F2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84C0E" w14:textId="074DAA70" w:rsidR="00F22018" w:rsidRDefault="00F22018">
            <w:r w:rsidRPr="00F22018">
              <w:t>admin@example.com</w:t>
            </w:r>
          </w:p>
        </w:tc>
        <w:tc>
          <w:tcPr>
            <w:tcW w:w="0" w:type="auto"/>
            <w:vAlign w:val="center"/>
            <w:hideMark/>
          </w:tcPr>
          <w:p w14:paraId="436A906C" w14:textId="77777777" w:rsidR="00F22018" w:rsidRDefault="00F22018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14:paraId="6A33692E" w14:textId="77777777" w:rsidR="00F22018" w:rsidRDefault="00F22018">
            <w:r>
              <w:t>Admin123!</w:t>
            </w:r>
          </w:p>
        </w:tc>
      </w:tr>
      <w:tr w:rsidR="00F22018" w14:paraId="101B907C" w14:textId="77777777" w:rsidTr="00F22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724A" w14:textId="3F2ED19A" w:rsidR="00F22018" w:rsidRDefault="00F22018">
            <w:r w:rsidRPr="00F22018">
              <w:t>user@example.com</w:t>
            </w:r>
          </w:p>
        </w:tc>
        <w:tc>
          <w:tcPr>
            <w:tcW w:w="0" w:type="auto"/>
            <w:vAlign w:val="center"/>
            <w:hideMark/>
          </w:tcPr>
          <w:p w14:paraId="1A852C92" w14:textId="77777777" w:rsidR="00F22018" w:rsidRDefault="00F22018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14:paraId="020B8C8C" w14:textId="77777777" w:rsidR="00F22018" w:rsidRDefault="00F22018">
            <w:r>
              <w:t>User123!</w:t>
            </w:r>
          </w:p>
        </w:tc>
      </w:tr>
    </w:tbl>
    <w:p w14:paraId="1FB69751" w14:textId="625AB679" w:rsidR="00F379EC" w:rsidRDefault="00F22018" w:rsidP="00F379EC">
      <w:pPr>
        <w:spacing w:before="100" w:beforeAutospacing="1" w:after="100" w:afterAutospacing="1"/>
        <w:ind w:left="720"/>
      </w:pPr>
      <w:r>
        <w:t xml:space="preserve">Код инициализации ролей и пользователей находится в </w:t>
      </w:r>
      <w:r>
        <w:rPr>
          <w:rStyle w:val="HTML"/>
        </w:rPr>
        <w:t>Program.cs</w:t>
      </w:r>
      <w:r>
        <w:t xml:space="preserve"> с использованием </w:t>
      </w:r>
      <w:r>
        <w:rPr>
          <w:rStyle w:val="HTML"/>
        </w:rPr>
        <w:t>RoleManager</w:t>
      </w:r>
      <w:r>
        <w:t xml:space="preserve"> и </w:t>
      </w:r>
      <w:r>
        <w:rPr>
          <w:rStyle w:val="HTML"/>
        </w:rPr>
        <w:t>UserManager</w:t>
      </w:r>
      <w:r>
        <w:t>.</w:t>
      </w:r>
    </w:p>
    <w:p w14:paraId="3E90F776" w14:textId="77777777" w:rsidR="00F22018" w:rsidRPr="00F22018" w:rsidRDefault="00F22018" w:rsidP="00F2201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01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2. Настройка middleware для перенаправления запросов</w:t>
      </w:r>
    </w:p>
    <w:p w14:paraId="5A722DD3" w14:textId="77777777" w:rsidR="00F22018" w:rsidRDefault="00F22018" w:rsidP="00AA32C7">
      <w:pPr>
        <w:pStyle w:val="a7"/>
        <w:numPr>
          <w:ilvl w:val="0"/>
          <w:numId w:val="2"/>
        </w:numPr>
      </w:pPr>
      <w:r>
        <w:t xml:space="preserve">Создан кастомный middleware </w:t>
      </w:r>
      <w:r>
        <w:rPr>
          <w:rStyle w:val="HTML"/>
        </w:rPr>
        <w:t>RoleRedirectMiddleware</w:t>
      </w:r>
      <w:r>
        <w:t>, который:</w:t>
      </w:r>
    </w:p>
    <w:p w14:paraId="6954EE30" w14:textId="77777777" w:rsidR="00F22018" w:rsidRDefault="00F22018" w:rsidP="00AA32C7">
      <w:pPr>
        <w:pStyle w:val="a7"/>
        <w:numPr>
          <w:ilvl w:val="1"/>
          <w:numId w:val="2"/>
        </w:numPr>
      </w:pPr>
      <w:r>
        <w:t xml:space="preserve">Проверяет роль пользователя при доступе к </w:t>
      </w:r>
      <w:r>
        <w:rPr>
          <w:rStyle w:val="HTML"/>
        </w:rPr>
        <w:t>/Admin</w:t>
      </w:r>
      <w:r>
        <w:t xml:space="preserve"> и </w:t>
      </w:r>
      <w:r>
        <w:rPr>
          <w:rStyle w:val="HTML"/>
        </w:rPr>
        <w:t>/User</w:t>
      </w:r>
      <w:r>
        <w:t>.</w:t>
      </w:r>
    </w:p>
    <w:p w14:paraId="7A428EE9" w14:textId="77777777" w:rsidR="00F22018" w:rsidRDefault="00F22018" w:rsidP="00AA32C7">
      <w:pPr>
        <w:pStyle w:val="a7"/>
        <w:numPr>
          <w:ilvl w:val="1"/>
          <w:numId w:val="2"/>
        </w:numPr>
      </w:pPr>
      <w:r>
        <w:t xml:space="preserve">Перенаправляет пользователя на страницу </w:t>
      </w:r>
      <w:r>
        <w:rPr>
          <w:rStyle w:val="HTML"/>
        </w:rPr>
        <w:t>/Home/AccessDenied</w:t>
      </w:r>
      <w:r>
        <w:t>, если роль не подходит.</w:t>
      </w:r>
    </w:p>
    <w:p w14:paraId="7290665E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context.Request.Path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>.StartsWithSegments("/Admin") &amp;&amp; !context.User.IsInRole("Admin"))</w:t>
      </w:r>
    </w:p>
    <w:p w14:paraId="28B40EB3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A4A7E5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context.Response.Redirect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>("/Home/AccessDenied");</w:t>
      </w:r>
    </w:p>
    <w:p w14:paraId="2DC9BEE1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2018">
        <w:rPr>
          <w:rFonts w:ascii="Courier New" w:hAnsi="Courier New" w:cs="Courier New"/>
          <w:sz w:val="20"/>
          <w:szCs w:val="20"/>
        </w:rPr>
        <w:t>return;</w:t>
      </w:r>
    </w:p>
    <w:p w14:paraId="4D171A52" w14:textId="094BB0F2" w:rsid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22018">
        <w:rPr>
          <w:rFonts w:ascii="Courier New" w:hAnsi="Courier New" w:cs="Courier New"/>
          <w:sz w:val="20"/>
          <w:szCs w:val="20"/>
        </w:rPr>
        <w:t>}</w:t>
      </w:r>
    </w:p>
    <w:p w14:paraId="37CFDB1A" w14:textId="3FA4E80C" w:rsidR="00F22018" w:rsidRDefault="00F22018" w:rsidP="00F22018">
      <w:pPr>
        <w:spacing w:before="100" w:beforeAutospacing="1" w:after="100" w:afterAutospacing="1"/>
        <w:ind w:left="720"/>
        <w:rPr>
          <w:lang w:val="en-US"/>
        </w:rPr>
      </w:pPr>
      <w:r w:rsidRPr="00F22018">
        <w:rPr>
          <w:lang w:val="en-US"/>
        </w:rPr>
        <w:t xml:space="preserve">Middleware </w:t>
      </w:r>
      <w:r>
        <w:t>подключается</w:t>
      </w:r>
      <w:r w:rsidRPr="00F22018">
        <w:rPr>
          <w:lang w:val="en-US"/>
        </w:rPr>
        <w:t xml:space="preserve"> </w:t>
      </w:r>
      <w:r>
        <w:t>после</w:t>
      </w:r>
      <w:r w:rsidRPr="00F22018">
        <w:rPr>
          <w:lang w:val="en-US"/>
        </w:rPr>
        <w:t xml:space="preserve"> </w:t>
      </w:r>
      <w:proofErr w:type="gramStart"/>
      <w:r w:rsidRPr="00F22018">
        <w:rPr>
          <w:rStyle w:val="HTML"/>
          <w:lang w:val="en-US"/>
        </w:rPr>
        <w:t>UseAuthentication(</w:t>
      </w:r>
      <w:proofErr w:type="gramEnd"/>
      <w:r w:rsidRPr="00F22018">
        <w:rPr>
          <w:rStyle w:val="HTML"/>
          <w:lang w:val="en-US"/>
        </w:rPr>
        <w:t>)</w:t>
      </w:r>
      <w:r w:rsidRPr="00F22018">
        <w:rPr>
          <w:lang w:val="en-US"/>
        </w:rPr>
        <w:t xml:space="preserve"> </w:t>
      </w:r>
      <w:r>
        <w:t>и</w:t>
      </w:r>
      <w:r w:rsidRPr="00F22018">
        <w:rPr>
          <w:lang w:val="en-US"/>
        </w:rPr>
        <w:t xml:space="preserve"> </w:t>
      </w:r>
      <w:r w:rsidRPr="00F22018">
        <w:rPr>
          <w:rStyle w:val="HTML"/>
          <w:lang w:val="en-US"/>
        </w:rPr>
        <w:t>UseAuthorization()</w:t>
      </w:r>
      <w:r w:rsidRPr="00F22018">
        <w:rPr>
          <w:lang w:val="en-US"/>
        </w:rPr>
        <w:t xml:space="preserve"> </w:t>
      </w:r>
      <w:r>
        <w:t>в</w:t>
      </w:r>
      <w:r w:rsidRPr="00F22018">
        <w:rPr>
          <w:lang w:val="en-US"/>
        </w:rPr>
        <w:t xml:space="preserve"> </w:t>
      </w:r>
      <w:r w:rsidRPr="00F22018">
        <w:rPr>
          <w:rStyle w:val="HTML"/>
          <w:lang w:val="en-US"/>
        </w:rPr>
        <w:t>Program.cs</w:t>
      </w:r>
      <w:r w:rsidRPr="00F22018">
        <w:rPr>
          <w:lang w:val="en-US"/>
        </w:rPr>
        <w:t>.</w:t>
      </w:r>
    </w:p>
    <w:p w14:paraId="31F23F33" w14:textId="77777777" w:rsidR="00F22018" w:rsidRPr="00F22018" w:rsidRDefault="00F22018" w:rsidP="00F2201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018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Настройка маршрутов и страниц логина</w:t>
      </w:r>
    </w:p>
    <w:p w14:paraId="356F4A84" w14:textId="77777777" w:rsidR="00F22018" w:rsidRDefault="00F22018" w:rsidP="00AA32C7">
      <w:pPr>
        <w:pStyle w:val="a7"/>
        <w:numPr>
          <w:ilvl w:val="0"/>
          <w:numId w:val="3"/>
        </w:numPr>
      </w:pPr>
      <w:r>
        <w:t xml:space="preserve">Для неаутентифицированных пользователей добавлен контроллер </w:t>
      </w:r>
      <w:r>
        <w:rPr>
          <w:rStyle w:val="HTML"/>
        </w:rPr>
        <w:t>AccountController</w:t>
      </w:r>
      <w:r>
        <w:t xml:space="preserve"> с действиями </w:t>
      </w:r>
      <w:r>
        <w:rPr>
          <w:rStyle w:val="HTML"/>
        </w:rPr>
        <w:t>Login</w:t>
      </w:r>
      <w:r>
        <w:t xml:space="preserve"> и </w:t>
      </w:r>
      <w:r>
        <w:rPr>
          <w:rStyle w:val="HTML"/>
        </w:rPr>
        <w:t>Logout</w:t>
      </w:r>
      <w:r>
        <w:t>.</w:t>
      </w:r>
    </w:p>
    <w:p w14:paraId="098A6C45" w14:textId="77777777" w:rsidR="00F22018" w:rsidRDefault="00F22018" w:rsidP="00AA32C7">
      <w:pPr>
        <w:pStyle w:val="a7"/>
        <w:numPr>
          <w:ilvl w:val="0"/>
          <w:numId w:val="3"/>
        </w:numPr>
      </w:pPr>
      <w:r>
        <w:t>Настройка Identity Cookie для правильного перенаправления:</w:t>
      </w:r>
    </w:p>
    <w:p w14:paraId="7497221F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builder.Services.ConfigureApplicationCookie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>(options =&gt;</w:t>
      </w:r>
    </w:p>
    <w:p w14:paraId="6504FF2A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BDCA80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options.LoginPath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= "/Account/Login"; // </w:t>
      </w:r>
      <w:r w:rsidRPr="00F22018">
        <w:rPr>
          <w:rFonts w:ascii="Courier New" w:hAnsi="Courier New" w:cs="Courier New"/>
          <w:sz w:val="20"/>
          <w:szCs w:val="20"/>
        </w:rPr>
        <w:t>перенаправление</w:t>
      </w:r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2018">
        <w:rPr>
          <w:rFonts w:ascii="Courier New" w:hAnsi="Courier New" w:cs="Courier New"/>
          <w:sz w:val="20"/>
          <w:szCs w:val="20"/>
        </w:rPr>
        <w:t>неаутентифицированных</w:t>
      </w:r>
    </w:p>
    <w:p w14:paraId="0B0E349E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22018">
        <w:rPr>
          <w:rFonts w:ascii="Courier New" w:hAnsi="Courier New" w:cs="Courier New"/>
          <w:sz w:val="20"/>
          <w:szCs w:val="20"/>
        </w:rPr>
        <w:t>options.AccessDeniedPath</w:t>
      </w:r>
      <w:proofErr w:type="gramEnd"/>
      <w:r w:rsidRPr="00F22018">
        <w:rPr>
          <w:rFonts w:ascii="Courier New" w:hAnsi="Courier New" w:cs="Courier New"/>
          <w:sz w:val="20"/>
          <w:szCs w:val="20"/>
        </w:rPr>
        <w:t xml:space="preserve"> = "/Home/AccessDenied"; // перенаправление при недостаточных правах</w:t>
      </w:r>
    </w:p>
    <w:p w14:paraId="3466EB47" w14:textId="575AB293" w:rsid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  <w:r w:rsidRPr="00F22018">
        <w:rPr>
          <w:rFonts w:ascii="Courier New" w:hAnsi="Courier New" w:cs="Courier New"/>
          <w:sz w:val="20"/>
          <w:szCs w:val="20"/>
        </w:rPr>
        <w:t>});</w:t>
      </w:r>
    </w:p>
    <w:p w14:paraId="389F7CBA" w14:textId="77777777" w:rsidR="00F22018" w:rsidRDefault="00F22018" w:rsidP="00F22018">
      <w:pPr>
        <w:pStyle w:val="a7"/>
      </w:pPr>
      <w:proofErr w:type="gramStart"/>
      <w:r>
        <w:rPr>
          <w:rFonts w:hAnsi="Symbol"/>
        </w:rPr>
        <w:lastRenderedPageBreak/>
        <w:t></w:t>
      </w:r>
      <w:r>
        <w:t xml:space="preserve">  Создана</w:t>
      </w:r>
      <w:proofErr w:type="gramEnd"/>
      <w:r>
        <w:t xml:space="preserve"> страница </w:t>
      </w:r>
      <w:r>
        <w:rPr>
          <w:rStyle w:val="HTML"/>
          <w:rFonts w:eastAsiaTheme="majorEastAsia"/>
        </w:rPr>
        <w:t>Login.cshtml</w:t>
      </w:r>
      <w:r>
        <w:t xml:space="preserve"> для ввода имени пользователя и пароля.</w:t>
      </w:r>
    </w:p>
    <w:p w14:paraId="5980B779" w14:textId="77777777" w:rsidR="00F22018" w:rsidRDefault="00F22018" w:rsidP="00F22018">
      <w:pPr>
        <w:pStyle w:val="a7"/>
      </w:pPr>
      <w:proofErr w:type="gramStart"/>
      <w:r>
        <w:rPr>
          <w:rFonts w:hAnsi="Symbol"/>
        </w:rPr>
        <w:t></w:t>
      </w:r>
      <w:r>
        <w:t xml:space="preserve">  После</w:t>
      </w:r>
      <w:proofErr w:type="gramEnd"/>
      <w:r>
        <w:t xml:space="preserve"> успешного логина происходит редирект на исходную страницу (</w:t>
      </w:r>
      <w:r>
        <w:rPr>
          <w:rStyle w:val="HTML"/>
          <w:rFonts w:eastAsiaTheme="majorEastAsia"/>
        </w:rPr>
        <w:t>ReturnUrl</w:t>
      </w:r>
      <w:r>
        <w:t>).</w:t>
      </w:r>
    </w:p>
    <w:p w14:paraId="3E41ED3B" w14:textId="77777777" w:rsidR="00F22018" w:rsidRPr="00F22018" w:rsidRDefault="00F22018" w:rsidP="00F22018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2018">
        <w:rPr>
          <w:rStyle w:val="a4"/>
          <w:rFonts w:ascii="Times New Roman" w:hAnsi="Times New Roman" w:cs="Times New Roman"/>
          <w:b w:val="0"/>
          <w:bCs w:val="0"/>
          <w:color w:val="000000" w:themeColor="text1"/>
        </w:rPr>
        <w:t>4. Ограничение доступа через контроллеры</w:t>
      </w:r>
    </w:p>
    <w:p w14:paraId="0236B48C" w14:textId="77777777" w:rsidR="00F22018" w:rsidRDefault="00F22018" w:rsidP="00AA32C7">
      <w:pPr>
        <w:pStyle w:val="a7"/>
        <w:numPr>
          <w:ilvl w:val="0"/>
          <w:numId w:val="4"/>
        </w:numPr>
      </w:pPr>
      <w:r>
        <w:rPr>
          <w:rStyle w:val="a4"/>
          <w:rFonts w:eastAsiaTheme="majorEastAsia"/>
        </w:rPr>
        <w:t>AdminController</w:t>
      </w:r>
      <w:r>
        <w:t xml:space="preserve"> — доступ только для роли </w:t>
      </w:r>
      <w:r>
        <w:rPr>
          <w:rStyle w:val="HTML"/>
        </w:rPr>
        <w:t>Admin</w:t>
      </w:r>
      <w:r>
        <w:t>.</w:t>
      </w:r>
    </w:p>
    <w:p w14:paraId="07B9169C" w14:textId="77777777" w:rsidR="00F22018" w:rsidRDefault="00F22018" w:rsidP="00AA32C7">
      <w:pPr>
        <w:pStyle w:val="a7"/>
        <w:numPr>
          <w:ilvl w:val="0"/>
          <w:numId w:val="4"/>
        </w:numPr>
      </w:pPr>
      <w:r>
        <w:rPr>
          <w:rStyle w:val="a4"/>
          <w:rFonts w:eastAsiaTheme="majorEastAsia"/>
        </w:rPr>
        <w:t>UserController</w:t>
      </w:r>
      <w:r>
        <w:t xml:space="preserve"> — доступ для ролей </w:t>
      </w:r>
      <w:r>
        <w:rPr>
          <w:rStyle w:val="HTML"/>
        </w:rPr>
        <w:t>User</w:t>
      </w:r>
      <w:r>
        <w:t xml:space="preserve"> и </w:t>
      </w:r>
      <w:r>
        <w:rPr>
          <w:rStyle w:val="HTML"/>
        </w:rPr>
        <w:t>Admin</w:t>
      </w:r>
      <w:r>
        <w:t>.</w:t>
      </w:r>
    </w:p>
    <w:p w14:paraId="62A5178B" w14:textId="77777777" w:rsidR="00F22018" w:rsidRDefault="00F22018" w:rsidP="00AA32C7">
      <w:pPr>
        <w:pStyle w:val="a7"/>
        <w:numPr>
          <w:ilvl w:val="0"/>
          <w:numId w:val="4"/>
        </w:numPr>
      </w:pPr>
      <w:r>
        <w:rPr>
          <w:rStyle w:val="a4"/>
          <w:rFonts w:eastAsiaTheme="majorEastAsia"/>
        </w:rPr>
        <w:t>HomeController/AccessDenied</w:t>
      </w:r>
      <w:r>
        <w:t xml:space="preserve"> — страница для сообщений о запрещенном доступе.</w:t>
      </w:r>
    </w:p>
    <w:p w14:paraId="65E937DE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Authorize(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>Roles = "Admin")]</w:t>
      </w:r>
    </w:p>
    <w:p w14:paraId="3F1134FD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AdminController :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Controller { ... }</w:t>
      </w:r>
    </w:p>
    <w:p w14:paraId="122A929F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647A6E5" w14:textId="77777777" w:rsidR="00F22018" w:rsidRP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Authorize(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>Roles = "User,Admin")]</w:t>
      </w:r>
    </w:p>
    <w:p w14:paraId="4D81A5EA" w14:textId="2540292C" w:rsidR="00F22018" w:rsidRDefault="00F22018" w:rsidP="00F2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F22018">
        <w:rPr>
          <w:rFonts w:ascii="Courier New" w:hAnsi="Courier New" w:cs="Courier New"/>
          <w:sz w:val="20"/>
          <w:szCs w:val="20"/>
          <w:lang w:val="en-US"/>
        </w:rPr>
        <w:t>UserController :</w:t>
      </w:r>
      <w:proofErr w:type="gramEnd"/>
      <w:r w:rsidRPr="00F22018">
        <w:rPr>
          <w:rFonts w:ascii="Courier New" w:hAnsi="Courier New" w:cs="Courier New"/>
          <w:sz w:val="20"/>
          <w:szCs w:val="20"/>
          <w:lang w:val="en-US"/>
        </w:rPr>
        <w:t xml:space="preserve"> Controller { ... }</w:t>
      </w:r>
    </w:p>
    <w:p w14:paraId="7ACF024D" w14:textId="77777777" w:rsidR="00F22018" w:rsidRPr="00F22018" w:rsidRDefault="00F22018" w:rsidP="00F2201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01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5. Тестирование механизма</w:t>
      </w:r>
    </w:p>
    <w:p w14:paraId="7298406E" w14:textId="77777777" w:rsidR="00F22018" w:rsidRDefault="00F22018" w:rsidP="00AA32C7">
      <w:pPr>
        <w:pStyle w:val="a7"/>
        <w:numPr>
          <w:ilvl w:val="0"/>
          <w:numId w:val="5"/>
        </w:numPr>
      </w:pPr>
      <w:r>
        <w:rPr>
          <w:rStyle w:val="a4"/>
          <w:rFonts w:eastAsiaTheme="majorEastAsia"/>
        </w:rPr>
        <w:t>Неаутентифицированный пользователь:</w:t>
      </w:r>
    </w:p>
    <w:p w14:paraId="55ECA17D" w14:textId="1A8A1C17" w:rsidR="00F22018" w:rsidRDefault="00F22018" w:rsidP="00AA32C7">
      <w:pPr>
        <w:pStyle w:val="a7"/>
        <w:numPr>
          <w:ilvl w:val="1"/>
          <w:numId w:val="5"/>
        </w:numPr>
      </w:pPr>
      <w:r>
        <w:t xml:space="preserve">Попытка зайти на </w:t>
      </w:r>
      <w:r>
        <w:rPr>
          <w:rStyle w:val="HTML"/>
        </w:rPr>
        <w:t>/Admin</w:t>
      </w:r>
      <w:r>
        <w:t xml:space="preserve"> → редирект на </w:t>
      </w:r>
      <w:r>
        <w:rPr>
          <w:rStyle w:val="HTML"/>
        </w:rPr>
        <w:t>/Account/Login</w:t>
      </w:r>
      <w:r>
        <w:t>.</w:t>
      </w:r>
    </w:p>
    <w:p w14:paraId="3F6466BD" w14:textId="2565490F" w:rsidR="00F22018" w:rsidRDefault="00F22018" w:rsidP="00AA32C7">
      <w:pPr>
        <w:pStyle w:val="a7"/>
        <w:numPr>
          <w:ilvl w:val="1"/>
          <w:numId w:val="5"/>
        </w:numPr>
      </w:pPr>
      <w:r w:rsidRPr="00F22018">
        <w:drawing>
          <wp:inline distT="0" distB="0" distL="0" distR="0" wp14:anchorId="39B090BA" wp14:editId="77BD0952">
            <wp:extent cx="5940425" cy="18294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E1D7" w14:textId="2A1B8973" w:rsidR="00F22018" w:rsidRPr="00F22018" w:rsidRDefault="00F22018" w:rsidP="00F22018">
      <w:pPr>
        <w:pStyle w:val="a7"/>
        <w:ind w:left="1440"/>
        <w:rPr>
          <w:lang w:val="en-US"/>
        </w:rPr>
      </w:pPr>
    </w:p>
    <w:p w14:paraId="71FC170B" w14:textId="77777777" w:rsidR="00F22018" w:rsidRDefault="00F22018" w:rsidP="00AA32C7">
      <w:pPr>
        <w:pStyle w:val="a7"/>
        <w:numPr>
          <w:ilvl w:val="0"/>
          <w:numId w:val="5"/>
        </w:numPr>
      </w:pPr>
      <w:r>
        <w:rPr>
          <w:rStyle w:val="a4"/>
          <w:rFonts w:eastAsiaTheme="majorEastAsia"/>
        </w:rPr>
        <w:t>Пользователь с ролью User:</w:t>
      </w:r>
    </w:p>
    <w:p w14:paraId="6F0CEAA4" w14:textId="6628E175" w:rsidR="00F22018" w:rsidRDefault="00F22018" w:rsidP="00AA32C7">
      <w:pPr>
        <w:pStyle w:val="a7"/>
        <w:numPr>
          <w:ilvl w:val="1"/>
          <w:numId w:val="5"/>
        </w:numPr>
      </w:pPr>
      <w:r>
        <w:rPr>
          <w:rStyle w:val="HTML"/>
        </w:rPr>
        <w:t>/User</w:t>
      </w:r>
      <w:r>
        <w:t xml:space="preserve"> → доступ разрешен</w:t>
      </w:r>
    </w:p>
    <w:p w14:paraId="495E4029" w14:textId="393AC617" w:rsidR="00F22018" w:rsidRDefault="00F22018" w:rsidP="00F22018">
      <w:pPr>
        <w:pStyle w:val="a7"/>
        <w:ind w:left="1440"/>
      </w:pPr>
      <w:r w:rsidRPr="00F22018">
        <w:drawing>
          <wp:inline distT="0" distB="0" distL="0" distR="0" wp14:anchorId="1ECE24C4" wp14:editId="656546D2">
            <wp:extent cx="5039428" cy="2143424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9A46" w14:textId="7D74C196" w:rsidR="00F22018" w:rsidRPr="00F22018" w:rsidRDefault="00F22018" w:rsidP="00AA32C7">
      <w:pPr>
        <w:pStyle w:val="a7"/>
        <w:numPr>
          <w:ilvl w:val="1"/>
          <w:numId w:val="5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</w:rPr>
        <w:lastRenderedPageBreak/>
        <w:t>/Admin</w:t>
      </w:r>
      <w:r>
        <w:t xml:space="preserve"> → редирект на </w:t>
      </w:r>
      <w:r>
        <w:rPr>
          <w:rStyle w:val="HTML"/>
        </w:rPr>
        <w:t>/Home/AccessDenied</w:t>
      </w:r>
    </w:p>
    <w:p w14:paraId="03339C45" w14:textId="496AD2F2" w:rsidR="00F22018" w:rsidRDefault="00F22018" w:rsidP="00F22018">
      <w:pPr>
        <w:pStyle w:val="a7"/>
        <w:ind w:left="1440"/>
      </w:pPr>
      <w:r w:rsidRPr="00F22018">
        <w:drawing>
          <wp:inline distT="0" distB="0" distL="0" distR="0" wp14:anchorId="222B5AF1" wp14:editId="7FB88DE7">
            <wp:extent cx="5940425" cy="23196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63A4" w14:textId="77777777" w:rsidR="00F22018" w:rsidRDefault="00F22018" w:rsidP="00AA32C7">
      <w:pPr>
        <w:pStyle w:val="a7"/>
        <w:numPr>
          <w:ilvl w:val="0"/>
          <w:numId w:val="5"/>
        </w:numPr>
      </w:pPr>
      <w:r>
        <w:rPr>
          <w:rStyle w:val="a4"/>
          <w:rFonts w:eastAsiaTheme="majorEastAsia"/>
        </w:rPr>
        <w:t>Пользователь с ролью Admin:</w:t>
      </w:r>
    </w:p>
    <w:p w14:paraId="073C8038" w14:textId="17589381" w:rsidR="00F22018" w:rsidRDefault="00F22018" w:rsidP="00AA32C7">
      <w:pPr>
        <w:pStyle w:val="a7"/>
        <w:numPr>
          <w:ilvl w:val="1"/>
          <w:numId w:val="5"/>
        </w:numPr>
      </w:pPr>
      <w:r>
        <w:rPr>
          <w:rStyle w:val="HTML"/>
        </w:rPr>
        <w:t>/Admin</w:t>
      </w:r>
      <w:r>
        <w:t xml:space="preserve"> → доступ разрешен</w:t>
      </w:r>
    </w:p>
    <w:p w14:paraId="3C1F78DB" w14:textId="50D9EB5B" w:rsidR="00AA32C7" w:rsidRDefault="00AA32C7" w:rsidP="00AA32C7">
      <w:pPr>
        <w:pStyle w:val="a7"/>
        <w:ind w:left="1440"/>
      </w:pPr>
      <w:r w:rsidRPr="00AA32C7">
        <w:drawing>
          <wp:inline distT="0" distB="0" distL="0" distR="0" wp14:anchorId="5326F1C7" wp14:editId="18163277">
            <wp:extent cx="4096322" cy="13336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9E90" w14:textId="269ACA89" w:rsidR="00F22018" w:rsidRDefault="00F22018" w:rsidP="00AA32C7">
      <w:pPr>
        <w:pStyle w:val="a7"/>
        <w:numPr>
          <w:ilvl w:val="1"/>
          <w:numId w:val="5"/>
        </w:numPr>
      </w:pPr>
      <w:r>
        <w:rPr>
          <w:rStyle w:val="HTML"/>
        </w:rPr>
        <w:t>/User</w:t>
      </w:r>
      <w:r>
        <w:t xml:space="preserve"> → доступ разрешен</w:t>
      </w:r>
    </w:p>
    <w:p w14:paraId="1B58B24D" w14:textId="6F520E3C" w:rsidR="00AA32C7" w:rsidRDefault="00AA32C7" w:rsidP="00AA32C7">
      <w:pPr>
        <w:pStyle w:val="a7"/>
        <w:ind w:left="1440"/>
      </w:pPr>
      <w:r w:rsidRPr="00AA32C7">
        <w:drawing>
          <wp:inline distT="0" distB="0" distL="0" distR="0" wp14:anchorId="39F8F607" wp14:editId="1F03497B">
            <wp:extent cx="3953427" cy="127652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952" w14:textId="77777777" w:rsidR="00F22018" w:rsidRDefault="00F22018" w:rsidP="00AA32C7">
      <w:pPr>
        <w:pStyle w:val="a7"/>
        <w:numPr>
          <w:ilvl w:val="0"/>
          <w:numId w:val="6"/>
        </w:numPr>
      </w:pPr>
      <w:r>
        <w:t>Все сценарии проверены, перенаправления работают корректно.</w:t>
      </w:r>
    </w:p>
    <w:p w14:paraId="29784465" w14:textId="77777777" w:rsidR="00F22018" w:rsidRPr="00F22018" w:rsidRDefault="00F22018" w:rsidP="00F22018">
      <w:pP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</w:rPr>
      </w:pPr>
    </w:p>
    <w:sectPr w:rsidR="00F22018" w:rsidRPr="00F22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64EF"/>
    <w:multiLevelType w:val="multilevel"/>
    <w:tmpl w:val="F8D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C5729"/>
    <w:multiLevelType w:val="multilevel"/>
    <w:tmpl w:val="0A88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14976"/>
    <w:multiLevelType w:val="multilevel"/>
    <w:tmpl w:val="044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F625D"/>
    <w:multiLevelType w:val="multilevel"/>
    <w:tmpl w:val="8E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E13D2"/>
    <w:multiLevelType w:val="multilevel"/>
    <w:tmpl w:val="4B58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F7797"/>
    <w:multiLevelType w:val="multilevel"/>
    <w:tmpl w:val="4C6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7482F"/>
    <w:rsid w:val="00075F2E"/>
    <w:rsid w:val="000F2B8F"/>
    <w:rsid w:val="000F649A"/>
    <w:rsid w:val="00167C3C"/>
    <w:rsid w:val="001D414D"/>
    <w:rsid w:val="00245B64"/>
    <w:rsid w:val="002B10A2"/>
    <w:rsid w:val="002B60E3"/>
    <w:rsid w:val="00453507"/>
    <w:rsid w:val="004B0409"/>
    <w:rsid w:val="004E4937"/>
    <w:rsid w:val="00513ABA"/>
    <w:rsid w:val="005234BA"/>
    <w:rsid w:val="005D59AD"/>
    <w:rsid w:val="005F6693"/>
    <w:rsid w:val="00606AE9"/>
    <w:rsid w:val="00641E13"/>
    <w:rsid w:val="0064298F"/>
    <w:rsid w:val="0072332D"/>
    <w:rsid w:val="00761DF4"/>
    <w:rsid w:val="00774582"/>
    <w:rsid w:val="00791015"/>
    <w:rsid w:val="007D4D1D"/>
    <w:rsid w:val="007D5B0B"/>
    <w:rsid w:val="00801E6D"/>
    <w:rsid w:val="00805908"/>
    <w:rsid w:val="008733F4"/>
    <w:rsid w:val="008A2B4B"/>
    <w:rsid w:val="00952BEC"/>
    <w:rsid w:val="009641F4"/>
    <w:rsid w:val="00971697"/>
    <w:rsid w:val="00974A8A"/>
    <w:rsid w:val="009A1A88"/>
    <w:rsid w:val="009D3CCC"/>
    <w:rsid w:val="00A334F1"/>
    <w:rsid w:val="00A6652E"/>
    <w:rsid w:val="00A90728"/>
    <w:rsid w:val="00A9188E"/>
    <w:rsid w:val="00AA32C7"/>
    <w:rsid w:val="00AF17E1"/>
    <w:rsid w:val="00C35356"/>
    <w:rsid w:val="00C61970"/>
    <w:rsid w:val="00C729F5"/>
    <w:rsid w:val="00CE6655"/>
    <w:rsid w:val="00D0565A"/>
    <w:rsid w:val="00D355B9"/>
    <w:rsid w:val="00D63389"/>
    <w:rsid w:val="00D972D3"/>
    <w:rsid w:val="00DA0DF3"/>
    <w:rsid w:val="00DE7205"/>
    <w:rsid w:val="00E347A7"/>
    <w:rsid w:val="00E45D7D"/>
    <w:rsid w:val="00E5743D"/>
    <w:rsid w:val="00E7452B"/>
    <w:rsid w:val="00F22018"/>
    <w:rsid w:val="00F379EC"/>
    <w:rsid w:val="00F81D28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  <w:style w:type="paragraph" w:styleId="a7">
    <w:name w:val="Normal (Web)"/>
    <w:basedOn w:val="a"/>
    <w:uiPriority w:val="99"/>
    <w:unhideWhenUsed/>
    <w:rsid w:val="000F649A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6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cp:lastPrinted>2025-10-11T20:00:00Z</cp:lastPrinted>
  <dcterms:created xsi:type="dcterms:W3CDTF">2025-10-11T20:22:00Z</dcterms:created>
  <dcterms:modified xsi:type="dcterms:W3CDTF">2025-10-11T20:29:00Z</dcterms:modified>
</cp:coreProperties>
</file>