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F7D0" w14:textId="77777777" w:rsidR="007C22F3" w:rsidRDefault="00CE16B0" w:rsidP="007C22F3">
      <w:pPr>
        <w:jc w:val="center"/>
        <w:rPr>
          <w:b/>
          <w:bCs/>
          <w:sz w:val="28"/>
          <w:szCs w:val="28"/>
        </w:rPr>
      </w:pPr>
      <w:r w:rsidRPr="002203D9">
        <w:rPr>
          <w:b/>
          <w:bCs/>
          <w:sz w:val="28"/>
          <w:szCs w:val="28"/>
        </w:rPr>
        <w:t>CONTRATTO DI NOLEGGIO PALMARE</w:t>
      </w:r>
      <w:r w:rsidR="002203D9">
        <w:rPr>
          <w:b/>
          <w:bCs/>
          <w:sz w:val="28"/>
          <w:szCs w:val="28"/>
        </w:rPr>
        <w:br/>
      </w:r>
    </w:p>
    <w:p w14:paraId="26E68B6D" w14:textId="1A58FCE1" w:rsidR="00CE16B0" w:rsidRPr="007C22F3" w:rsidRDefault="00CE16B0" w:rsidP="007C22F3">
      <w:pPr>
        <w:jc w:val="center"/>
        <w:rPr>
          <w:b/>
          <w:bCs/>
          <w:sz w:val="28"/>
          <w:szCs w:val="28"/>
        </w:rPr>
      </w:pPr>
      <w:r>
        <w:t xml:space="preserve">La Società </w:t>
      </w:r>
      <w:r w:rsidRPr="00CE16B0">
        <w:rPr>
          <w:b/>
          <w:bCs/>
        </w:rPr>
        <w:t>MEDITRANSPORT SUD SRL</w:t>
      </w:r>
      <w:r>
        <w:t xml:space="preserve">, con sede legale in Milano (MI), in via Santa Tecla,3 e con sede operativa in via Gino Bartali, zona industriale; </w:t>
      </w:r>
      <w:r w:rsidRPr="00CE16B0">
        <w:rPr>
          <w:b/>
          <w:bCs/>
        </w:rPr>
        <w:t>P. Iva.03227430786</w:t>
      </w:r>
      <w:r>
        <w:t>, iscritta nell’albo dei trasportatori per conto terzi al n° MI/888164/E rappresentata dall’Amministratore Unico, sig. Semprevivo Salvatore, nato a Casoria (NA) il 04/11/1959,</w:t>
      </w:r>
      <w:r w:rsidR="00B258C7">
        <w:t xml:space="preserve"> </w:t>
      </w:r>
      <w:r>
        <w:t>di seguito denominata “noleggiatrice”</w:t>
      </w:r>
    </w:p>
    <w:p w14:paraId="757FA238" w14:textId="77777777" w:rsidR="00CE16B0" w:rsidRPr="00CE16B0" w:rsidRDefault="00CE16B0" w:rsidP="00CE16B0">
      <w:pPr>
        <w:jc w:val="center"/>
        <w:rPr>
          <w:b/>
          <w:bCs/>
        </w:rPr>
      </w:pPr>
      <w:r w:rsidRPr="00CE16B0">
        <w:rPr>
          <w:b/>
          <w:bCs/>
        </w:rPr>
        <w:t>E</w:t>
      </w:r>
    </w:p>
    <w:p w14:paraId="7997C6B4" w14:textId="7FAA9238" w:rsidR="00CE16B0" w:rsidRDefault="00CE16B0" w:rsidP="00CE16B0">
      <w:r>
        <w:t xml:space="preserve">La società </w:t>
      </w:r>
      <w:r w:rsidR="00FF552A" w:rsidRPr="00FF552A">
        <w:rPr>
          <w:b/>
          <w:bCs/>
        </w:rPr>
        <w:t>GENIALE S.R.L.</w:t>
      </w:r>
      <w:r w:rsidR="00FF552A">
        <w:rPr>
          <w:b/>
          <w:bCs/>
        </w:rPr>
        <w:t xml:space="preserve"> </w:t>
      </w:r>
      <w:r>
        <w:t xml:space="preserve">con sede legale in </w:t>
      </w:r>
      <w:r w:rsidR="006616CD">
        <w:t>Montalto Uffugo</w:t>
      </w:r>
      <w:r>
        <w:t xml:space="preserve"> (CS) alla via </w:t>
      </w:r>
      <w:r w:rsidR="00FF552A">
        <w:t>Gorizia 28</w:t>
      </w:r>
      <w:r>
        <w:t xml:space="preserve">, </w:t>
      </w:r>
      <w:r w:rsidRPr="00CE16B0">
        <w:rPr>
          <w:b/>
          <w:bCs/>
        </w:rPr>
        <w:t xml:space="preserve">P.IVA </w:t>
      </w:r>
      <w:r w:rsidR="00FF552A" w:rsidRPr="00FF552A">
        <w:t>04017250780</w:t>
      </w:r>
      <w:r>
        <w:t>, di seguito denominata “noleggiante”</w:t>
      </w:r>
      <w:r w:rsidR="002203D9">
        <w:br/>
      </w:r>
    </w:p>
    <w:p w14:paraId="4EAEF29B" w14:textId="77777777" w:rsidR="00CE16B0" w:rsidRPr="00CE16B0" w:rsidRDefault="00CE16B0" w:rsidP="00CE16B0">
      <w:pPr>
        <w:jc w:val="center"/>
        <w:rPr>
          <w:b/>
          <w:bCs/>
        </w:rPr>
      </w:pPr>
      <w:r w:rsidRPr="00CE16B0">
        <w:rPr>
          <w:b/>
          <w:bCs/>
        </w:rPr>
        <w:t>SI STIPULA E CONVIENE QUANTO SEGUE</w:t>
      </w:r>
    </w:p>
    <w:p w14:paraId="4BB25E6B" w14:textId="29C24552" w:rsidR="0047521E" w:rsidRDefault="00CE16B0" w:rsidP="00CE16B0">
      <w:r>
        <w:t xml:space="preserve">La parte noleggiatrice concede, in quanto licenziataria del marchio General </w:t>
      </w:r>
      <w:proofErr w:type="spellStart"/>
      <w:r>
        <w:t>Logistics</w:t>
      </w:r>
      <w:proofErr w:type="spellEnd"/>
      <w:r>
        <w:t xml:space="preserve"> Systems, a far data dal giorno di sottoscrizione della presente scrittura, in noleggio alla parte noleggiante di</w:t>
      </w:r>
      <w:r>
        <w:br/>
      </w:r>
      <w:r>
        <w:br/>
      </w:r>
      <w:r w:rsidR="0047521E">
        <w:br/>
      </w:r>
      <w:r w:rsidR="0047521E">
        <w:rPr>
          <w:noProof/>
          <w:lang w:eastAsia="it-IT"/>
        </w:rPr>
        <w:drawing>
          <wp:inline distT="0" distB="0" distL="0" distR="0" wp14:anchorId="14DCFBAD" wp14:editId="0F318428">
            <wp:extent cx="5234774" cy="828000"/>
            <wp:effectExtent l="0" t="0" r="4445" b="0"/>
            <wp:docPr id="9" name="Immagine 9" descr="Immagine che contiene testo, linea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Immagine che contiene testo, linea, Carattere, scherma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87" r="11966" b="-2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072" cy="84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203D9">
        <w:br/>
      </w:r>
    </w:p>
    <w:p w14:paraId="7CC1F924" w14:textId="4ED8A14C" w:rsidR="00CE16B0" w:rsidRPr="00CE16B0" w:rsidRDefault="00CE16B0" w:rsidP="00CE16B0">
      <w:pPr>
        <w:jc w:val="center"/>
        <w:rPr>
          <w:b/>
          <w:bCs/>
        </w:rPr>
      </w:pPr>
      <w:r>
        <w:rPr>
          <w:b/>
          <w:bCs/>
        </w:rPr>
        <w:t>LISTA PALMARI NOLEGGIATI</w:t>
      </w:r>
      <w:r w:rsidR="002203D9">
        <w:rPr>
          <w:b/>
          <w:bCs/>
        </w:rPr>
        <w:br/>
      </w:r>
    </w:p>
    <w:tbl>
      <w:tblPr>
        <w:tblStyle w:val="Tabellasemplice-1"/>
        <w:tblW w:w="9686" w:type="dxa"/>
        <w:tblLook w:val="0480" w:firstRow="0" w:lastRow="0" w:firstColumn="1" w:lastColumn="0" w:noHBand="0" w:noVBand="1"/>
      </w:tblPr>
      <w:tblGrid>
        <w:gridCol w:w="4843"/>
        <w:gridCol w:w="4843"/>
      </w:tblGrid>
      <w:tr w:rsidR="0047521E" w14:paraId="67203501" w14:textId="77777777" w:rsidTr="00C56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48B5C93A" w14:textId="6912A6A7" w:rsidR="0047521E" w:rsidRDefault="00CE16B0" w:rsidP="00CE16B0">
            <w:pPr>
              <w:jc w:val="center"/>
            </w:pPr>
            <w:r w:rsidRPr="00CE16B0">
              <w:rPr>
                <w:sz w:val="20"/>
                <w:szCs w:val="20"/>
              </w:rPr>
              <w:t>NUMERO ASSISTENZA</w:t>
            </w:r>
          </w:p>
        </w:tc>
        <w:tc>
          <w:tcPr>
            <w:tcW w:w="4843" w:type="dxa"/>
            <w:vAlign w:val="center"/>
          </w:tcPr>
          <w:p w14:paraId="00F58C9E" w14:textId="228C8164" w:rsidR="0047521E" w:rsidRPr="00CE16B0" w:rsidRDefault="00CE16B0" w:rsidP="00CE16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E16B0">
              <w:rPr>
                <w:b/>
                <w:bCs/>
                <w:sz w:val="20"/>
                <w:szCs w:val="20"/>
              </w:rPr>
              <w:t>NUMERO SERIALE</w:t>
            </w:r>
          </w:p>
        </w:tc>
      </w:tr>
      <w:tr w:rsidR="002C5C20" w14:paraId="5D6852E5" w14:textId="77777777" w:rsidTr="00C5622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599E5CA0" w14:textId="72D8F151" w:rsidR="002C5C20" w:rsidRPr="00CE16B0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209762</w:t>
            </w:r>
          </w:p>
        </w:tc>
        <w:tc>
          <w:tcPr>
            <w:tcW w:w="4843" w:type="dxa"/>
          </w:tcPr>
          <w:p w14:paraId="2B5455B2" w14:textId="5198BACE" w:rsidR="002C5C20" w:rsidRDefault="002C5C20" w:rsidP="002C5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203575</w:t>
            </w:r>
          </w:p>
        </w:tc>
      </w:tr>
      <w:tr w:rsidR="002C5C20" w14:paraId="0A6CE15D" w14:textId="77777777" w:rsidTr="00C56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0641151B" w14:textId="12EA5A1D" w:rsidR="002C5C20" w:rsidRPr="00CE16B0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203600</w:t>
            </w:r>
          </w:p>
        </w:tc>
        <w:tc>
          <w:tcPr>
            <w:tcW w:w="4843" w:type="dxa"/>
          </w:tcPr>
          <w:p w14:paraId="09D34E3B" w14:textId="7CF7C511" w:rsidR="002C5C20" w:rsidRDefault="002C5C20" w:rsidP="002C5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lang w:eastAsia="it-IT"/>
              </w:rPr>
              <w:t>203593</w:t>
            </w:r>
          </w:p>
        </w:tc>
      </w:tr>
      <w:tr w:rsidR="002C5C20" w14:paraId="79D8895D" w14:textId="77777777" w:rsidTr="00C5622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0E0E5B8B" w14:textId="460512A8" w:rsidR="002C5C20" w:rsidRPr="00CE16B0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210947</w:t>
            </w:r>
          </w:p>
        </w:tc>
        <w:tc>
          <w:tcPr>
            <w:tcW w:w="4843" w:type="dxa"/>
          </w:tcPr>
          <w:p w14:paraId="57DAA428" w14:textId="41DCFB8E" w:rsidR="002C5C20" w:rsidRDefault="002C5C20" w:rsidP="002C5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lang w:eastAsia="it-IT"/>
              </w:rPr>
              <w:t>203596</w:t>
            </w:r>
          </w:p>
        </w:tc>
      </w:tr>
      <w:tr w:rsidR="002C5C20" w14:paraId="0EBEAFCD" w14:textId="77777777" w:rsidTr="00C56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031AB823" w14:textId="2A3040A4" w:rsidR="002C5C20" w:rsidRPr="00CE16B0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203603</w:t>
            </w:r>
          </w:p>
        </w:tc>
        <w:tc>
          <w:tcPr>
            <w:tcW w:w="4843" w:type="dxa"/>
          </w:tcPr>
          <w:p w14:paraId="3316DA3A" w14:textId="005CC938" w:rsidR="002C5C20" w:rsidRDefault="002C5C20" w:rsidP="002C5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203619</w:t>
            </w:r>
          </w:p>
        </w:tc>
      </w:tr>
      <w:tr w:rsidR="002C5C20" w14:paraId="40CE1D1A" w14:textId="77777777" w:rsidTr="00C5622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446B15F4" w14:textId="5103328B" w:rsidR="002C5C20" w:rsidRPr="00CE16B0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208633</w:t>
            </w:r>
          </w:p>
        </w:tc>
        <w:tc>
          <w:tcPr>
            <w:tcW w:w="4843" w:type="dxa"/>
          </w:tcPr>
          <w:p w14:paraId="5B35FA3F" w14:textId="3C2E130C" w:rsidR="002C5C20" w:rsidRDefault="002C5C20" w:rsidP="002C5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lang w:eastAsia="it-IT"/>
              </w:rPr>
              <w:t>208626</w:t>
            </w:r>
          </w:p>
        </w:tc>
      </w:tr>
      <w:tr w:rsidR="002C5C20" w14:paraId="1670AC40" w14:textId="77777777" w:rsidTr="00C56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3E3F3C99" w14:textId="0A3C68DD" w:rsidR="002C5C20" w:rsidRPr="00CE16B0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203604</w:t>
            </w:r>
          </w:p>
        </w:tc>
        <w:tc>
          <w:tcPr>
            <w:tcW w:w="4843" w:type="dxa"/>
          </w:tcPr>
          <w:p w14:paraId="1B047E5E" w14:textId="0526DBB1" w:rsidR="002C5C20" w:rsidRDefault="002C5C20" w:rsidP="002C5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Roboto" w:hAnsi="Roboto"/>
                <w:color w:val="18252F"/>
                <w:sz w:val="21"/>
                <w:szCs w:val="21"/>
                <w:shd w:val="clear" w:color="auto" w:fill="EEEEEE"/>
              </w:rPr>
              <w:t>ITCS_1908S</w:t>
            </w:r>
          </w:p>
        </w:tc>
      </w:tr>
      <w:tr w:rsidR="002C5C20" w14:paraId="0354B743" w14:textId="77777777" w:rsidTr="00C5622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7B8CCD64" w14:textId="6C675C93" w:rsidR="002C5C20" w:rsidRPr="00CE16B0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203605</w:t>
            </w:r>
          </w:p>
        </w:tc>
        <w:tc>
          <w:tcPr>
            <w:tcW w:w="4843" w:type="dxa"/>
          </w:tcPr>
          <w:p w14:paraId="63B073BB" w14:textId="3568E79E" w:rsidR="002C5C20" w:rsidRDefault="002C5C20" w:rsidP="002C5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203612</w:t>
            </w:r>
          </w:p>
        </w:tc>
      </w:tr>
      <w:tr w:rsidR="002C5C20" w14:paraId="1BE63115" w14:textId="77777777" w:rsidTr="00C56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64072F26" w14:textId="1CA1131B" w:rsidR="002C5C20" w:rsidRPr="00CE16B0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653016706</w:t>
            </w:r>
          </w:p>
        </w:tc>
        <w:tc>
          <w:tcPr>
            <w:tcW w:w="4843" w:type="dxa"/>
          </w:tcPr>
          <w:p w14:paraId="02A8AC49" w14:textId="7EFD7093" w:rsidR="002C5C20" w:rsidRDefault="002C5C20" w:rsidP="002C5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208468</w:t>
            </w:r>
          </w:p>
        </w:tc>
      </w:tr>
      <w:tr w:rsidR="002C5C20" w14:paraId="7141FA1B" w14:textId="77777777" w:rsidTr="00C5622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68F5ADD3" w14:textId="0C5D9292" w:rsidR="002C5C20" w:rsidRPr="00CE16B0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203597</w:t>
            </w:r>
          </w:p>
        </w:tc>
        <w:tc>
          <w:tcPr>
            <w:tcW w:w="4843" w:type="dxa"/>
          </w:tcPr>
          <w:p w14:paraId="341A552A" w14:textId="52798DA6" w:rsidR="002C5C20" w:rsidRDefault="002C5C20" w:rsidP="002C5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653019554</w:t>
            </w:r>
          </w:p>
        </w:tc>
      </w:tr>
      <w:tr w:rsidR="002C5C20" w14:paraId="44298163" w14:textId="77777777" w:rsidTr="00C56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0B24D373" w14:textId="4341E03C" w:rsidR="002C5C20" w:rsidRPr="00C5622F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203601</w:t>
            </w:r>
          </w:p>
        </w:tc>
        <w:tc>
          <w:tcPr>
            <w:tcW w:w="4843" w:type="dxa"/>
          </w:tcPr>
          <w:p w14:paraId="1ED09D26" w14:textId="3FBE4968" w:rsidR="002C5C20" w:rsidRDefault="002C5C20" w:rsidP="002C5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208467</w:t>
            </w:r>
          </w:p>
        </w:tc>
      </w:tr>
      <w:tr w:rsidR="002C5C20" w14:paraId="3188A82B" w14:textId="77777777" w:rsidTr="00A676AE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</w:tcPr>
          <w:p w14:paraId="0818DFD5" w14:textId="2B8D1174" w:rsidR="002C5C20" w:rsidRPr="00C5622F" w:rsidRDefault="002C5C20" w:rsidP="002C5C20">
            <w:pPr>
              <w:rPr>
                <w:b w:val="0"/>
                <w:bCs w:val="0"/>
              </w:rPr>
            </w:pPr>
            <w:r>
              <w:rPr>
                <w:rFonts w:cs="Arial"/>
                <w:b w:val="0"/>
                <w:bCs w:val="0"/>
                <w:color w:val="000000"/>
                <w:lang w:eastAsia="de-DE"/>
              </w:rPr>
              <w:t>ITCS_210943</w:t>
            </w:r>
          </w:p>
        </w:tc>
        <w:tc>
          <w:tcPr>
            <w:tcW w:w="4843" w:type="dxa"/>
          </w:tcPr>
          <w:p w14:paraId="3D4F980B" w14:textId="7639E522" w:rsidR="002C5C20" w:rsidRDefault="002C5C20" w:rsidP="002C5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208650</w:t>
            </w:r>
          </w:p>
        </w:tc>
      </w:tr>
      <w:tr w:rsidR="002C5C20" w14:paraId="3CE84070" w14:textId="77777777" w:rsidTr="00C56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3577B664" w14:textId="0D4BF871" w:rsidR="002C5C20" w:rsidRPr="00C5622F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203577</w:t>
            </w:r>
          </w:p>
        </w:tc>
        <w:tc>
          <w:tcPr>
            <w:tcW w:w="4843" w:type="dxa"/>
          </w:tcPr>
          <w:p w14:paraId="3686C072" w14:textId="77777777" w:rsidR="002C5C20" w:rsidRDefault="002C5C20" w:rsidP="002C5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203620</w:t>
            </w:r>
          </w:p>
          <w:p w14:paraId="4C9CF823" w14:textId="7FAC83B6" w:rsidR="002C5C20" w:rsidRDefault="002C5C20" w:rsidP="002C5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5C20" w14:paraId="27FE3C6C" w14:textId="77777777" w:rsidTr="00C5622F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3" w:type="dxa"/>
            <w:vAlign w:val="center"/>
          </w:tcPr>
          <w:p w14:paraId="63DE26CA" w14:textId="72C6593B" w:rsidR="002C5C20" w:rsidRPr="00C5622F" w:rsidRDefault="002C5C20" w:rsidP="002C5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208658</w:t>
            </w:r>
          </w:p>
        </w:tc>
        <w:tc>
          <w:tcPr>
            <w:tcW w:w="4843" w:type="dxa"/>
          </w:tcPr>
          <w:p w14:paraId="5C82FBAE" w14:textId="3E5A1841" w:rsidR="002C5C20" w:rsidRDefault="002C5C20" w:rsidP="002C5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211865</w:t>
            </w:r>
          </w:p>
        </w:tc>
      </w:tr>
    </w:tbl>
    <w:p w14:paraId="17AD7A1C" w14:textId="5EF201AB" w:rsidR="00CE16B0" w:rsidRPr="00CE16B0" w:rsidRDefault="00CE16B0" w:rsidP="00CE16B0">
      <w:pPr>
        <w:pStyle w:val="Intestazione"/>
        <w:tabs>
          <w:tab w:val="left" w:pos="7135"/>
        </w:tabs>
        <w:spacing w:line="260" w:lineRule="exact"/>
        <w:jc w:val="center"/>
        <w:rPr>
          <w:rFonts w:cs="Arial"/>
          <w:b/>
          <w:sz w:val="28"/>
          <w:szCs w:val="28"/>
        </w:rPr>
      </w:pPr>
      <w:r>
        <w:lastRenderedPageBreak/>
        <w:br/>
      </w:r>
      <w:r w:rsidR="002203D9">
        <w:rPr>
          <w:rFonts w:cs="Arial"/>
          <w:b/>
          <w:sz w:val="28"/>
          <w:szCs w:val="28"/>
        </w:rPr>
        <w:br/>
      </w:r>
      <w:r w:rsidR="002203D9">
        <w:rPr>
          <w:rFonts w:cs="Arial"/>
          <w:b/>
          <w:sz w:val="28"/>
          <w:szCs w:val="28"/>
        </w:rPr>
        <w:br/>
        <w:t>TERMINI DI FORNITURA PER PALMARE:</w:t>
      </w:r>
      <w:r w:rsidR="002203D9">
        <w:rPr>
          <w:rFonts w:cs="Arial"/>
          <w:b/>
          <w:sz w:val="28"/>
          <w:szCs w:val="28"/>
        </w:rPr>
        <w:br/>
      </w:r>
    </w:p>
    <w:p w14:paraId="75323A58" w14:textId="77777777" w:rsidR="00CE16B0" w:rsidRPr="00CE16B0" w:rsidRDefault="00CE16B0" w:rsidP="00CE16B0">
      <w:pPr>
        <w:pStyle w:val="Intestazione"/>
        <w:tabs>
          <w:tab w:val="left" w:pos="7135"/>
        </w:tabs>
        <w:spacing w:line="260" w:lineRule="exact"/>
        <w:rPr>
          <w:rFonts w:cs="Arial"/>
          <w:b/>
          <w:sz w:val="28"/>
          <w:szCs w:val="28"/>
          <w:u w:val="double"/>
        </w:rPr>
      </w:pPr>
    </w:p>
    <w:p w14:paraId="3218B06D" w14:textId="2BB4ACDF" w:rsidR="00CE16B0" w:rsidRPr="00CE16B0" w:rsidRDefault="00CE16B0" w:rsidP="002203D9">
      <w:pPr>
        <w:autoSpaceDE w:val="0"/>
        <w:autoSpaceDN w:val="0"/>
        <w:adjustRightInd w:val="0"/>
        <w:spacing w:after="120" w:line="240" w:lineRule="auto"/>
        <w:rPr>
          <w:rFonts w:cs="Arial"/>
          <w:color w:val="000000" w:themeColor="text1"/>
          <w:lang w:eastAsia="de-DE"/>
        </w:rPr>
      </w:pPr>
      <w:r w:rsidRPr="00564023">
        <w:rPr>
          <w:rFonts w:cs="Arial"/>
          <w:b/>
          <w:bCs/>
          <w:color w:val="000000" w:themeColor="text1"/>
          <w:lang w:eastAsia="de-DE"/>
        </w:rPr>
        <w:t>1)</w:t>
      </w:r>
      <w:r w:rsidRPr="00CE16B0">
        <w:rPr>
          <w:rFonts w:cs="Arial"/>
          <w:color w:val="000000" w:themeColor="text1"/>
          <w:lang w:eastAsia="de-DE"/>
        </w:rPr>
        <w:t xml:space="preserve"> In caso di smarrimento/furto di Palmari, la </w:t>
      </w:r>
      <w:proofErr w:type="spellStart"/>
      <w:r w:rsidRPr="00CE16B0">
        <w:rPr>
          <w:rFonts w:cs="Arial"/>
          <w:color w:val="000000" w:themeColor="text1"/>
          <w:lang w:eastAsia="de-DE"/>
        </w:rPr>
        <w:t>Meditransport</w:t>
      </w:r>
      <w:proofErr w:type="spellEnd"/>
      <w:r w:rsidRPr="00CE16B0">
        <w:rPr>
          <w:rFonts w:cs="Arial"/>
          <w:color w:val="000000" w:themeColor="text1"/>
          <w:lang w:eastAsia="de-DE"/>
        </w:rPr>
        <w:t xml:space="preserve"> Sud SRL provvederà ad addebitare alla ditta noleggiante l'importo del palmare; che varia in base all’età dello stesso da un massimo di €1300 a un minimo di €200</w:t>
      </w:r>
      <w:r w:rsidR="002203D9">
        <w:rPr>
          <w:rFonts w:cs="Arial"/>
          <w:color w:val="000000" w:themeColor="text1"/>
          <w:lang w:eastAsia="de-DE"/>
        </w:rPr>
        <w:br/>
      </w:r>
    </w:p>
    <w:p w14:paraId="6B856ACB" w14:textId="77312AA7" w:rsidR="00CE16B0" w:rsidRPr="00CE16B0" w:rsidRDefault="00CE16B0" w:rsidP="002203D9">
      <w:pPr>
        <w:autoSpaceDE w:val="0"/>
        <w:autoSpaceDN w:val="0"/>
        <w:adjustRightInd w:val="0"/>
        <w:spacing w:after="120" w:line="240" w:lineRule="auto"/>
        <w:rPr>
          <w:rFonts w:cs="Arial"/>
          <w:color w:val="000000" w:themeColor="text1"/>
          <w:lang w:eastAsia="de-DE"/>
        </w:rPr>
      </w:pPr>
      <w:r w:rsidRPr="00564023">
        <w:rPr>
          <w:rFonts w:cs="Arial"/>
          <w:b/>
          <w:bCs/>
          <w:color w:val="000000" w:themeColor="text1"/>
          <w:lang w:eastAsia="de-DE"/>
        </w:rPr>
        <w:t>2)</w:t>
      </w:r>
      <w:r w:rsidRPr="00CE16B0">
        <w:rPr>
          <w:rFonts w:cs="Arial"/>
          <w:color w:val="000000" w:themeColor="text1"/>
          <w:lang w:eastAsia="de-DE"/>
        </w:rPr>
        <w:t xml:space="preserve"> Per ogni Palmare reso per fine noleggio, </w:t>
      </w:r>
      <w:proofErr w:type="spellStart"/>
      <w:r w:rsidRPr="00CE16B0">
        <w:rPr>
          <w:rFonts w:cs="Arial"/>
          <w:color w:val="000000" w:themeColor="text1"/>
          <w:lang w:eastAsia="de-DE"/>
        </w:rPr>
        <w:t>Meditransport</w:t>
      </w:r>
      <w:proofErr w:type="spellEnd"/>
      <w:r w:rsidRPr="00CE16B0">
        <w:rPr>
          <w:rFonts w:cs="Arial"/>
          <w:color w:val="000000" w:themeColor="text1"/>
          <w:lang w:eastAsia="de-DE"/>
        </w:rPr>
        <w:t xml:space="preserve"> Sud SRL addebiterà alla ditta noleggiante il costo di gestione per chiusura pratica, oggi pari a </w:t>
      </w:r>
      <w:r w:rsidR="002203D9" w:rsidRPr="00CE16B0">
        <w:rPr>
          <w:rFonts w:cs="Arial"/>
          <w:color w:val="000000" w:themeColor="text1"/>
          <w:lang w:eastAsia="de-DE"/>
        </w:rPr>
        <w:t>euro</w:t>
      </w:r>
      <w:r w:rsidRPr="00CE16B0">
        <w:rPr>
          <w:rFonts w:cs="Arial"/>
          <w:color w:val="000000" w:themeColor="text1"/>
          <w:lang w:eastAsia="de-DE"/>
        </w:rPr>
        <w:t xml:space="preserve"> 12,50 + IVA</w:t>
      </w:r>
      <w:r w:rsidR="002203D9">
        <w:rPr>
          <w:rFonts w:cs="Arial"/>
          <w:color w:val="000000" w:themeColor="text1"/>
          <w:lang w:eastAsia="de-DE"/>
        </w:rPr>
        <w:br/>
      </w:r>
    </w:p>
    <w:p w14:paraId="6C8238F5" w14:textId="44D4C99E" w:rsidR="00CE16B0" w:rsidRPr="00CE16B0" w:rsidRDefault="00CE16B0" w:rsidP="002203D9">
      <w:pPr>
        <w:autoSpaceDE w:val="0"/>
        <w:autoSpaceDN w:val="0"/>
        <w:adjustRightInd w:val="0"/>
        <w:spacing w:after="120" w:line="240" w:lineRule="auto"/>
        <w:rPr>
          <w:rFonts w:cs="Arial"/>
          <w:color w:val="000000" w:themeColor="text1"/>
          <w:lang w:eastAsia="de-DE"/>
        </w:rPr>
      </w:pPr>
      <w:r w:rsidRPr="00CE16B0">
        <w:rPr>
          <w:rFonts w:cs="Arial"/>
          <w:color w:val="000000" w:themeColor="text1"/>
          <w:lang w:eastAsia="de-DE"/>
        </w:rPr>
        <w:t xml:space="preserve">L'addebito avverrà mediante emissione di regolare fattura. Tutti i palmari restituiti per fine noleggio devono essere completi di Kit Auto, Micro SDHC Card originale, Batteria, </w:t>
      </w:r>
      <w:proofErr w:type="spellStart"/>
      <w:r w:rsidRPr="00CE16B0">
        <w:rPr>
          <w:rFonts w:cs="Arial"/>
          <w:color w:val="000000" w:themeColor="text1"/>
          <w:lang w:eastAsia="de-DE"/>
        </w:rPr>
        <w:t>TouchPen</w:t>
      </w:r>
      <w:proofErr w:type="spellEnd"/>
      <w:r w:rsidRPr="00CE16B0">
        <w:rPr>
          <w:rFonts w:cs="Arial"/>
          <w:color w:val="000000" w:themeColor="text1"/>
          <w:lang w:eastAsia="de-DE"/>
        </w:rPr>
        <w:t xml:space="preserve">, laccio e SIM Card. </w:t>
      </w:r>
      <w:r w:rsidR="002203D9">
        <w:rPr>
          <w:rFonts w:cs="Arial"/>
          <w:color w:val="000000" w:themeColor="text1"/>
          <w:lang w:eastAsia="de-DE"/>
        </w:rPr>
        <w:br/>
      </w:r>
      <w:r w:rsidRPr="00CE16B0">
        <w:rPr>
          <w:rFonts w:cs="Arial"/>
          <w:color w:val="000000" w:themeColor="text1"/>
          <w:lang w:eastAsia="de-DE"/>
        </w:rPr>
        <w:t>In caso di mancanza, di uno o più accessori, gli stessi verranno addebitati alla ditta noleggiante;</w:t>
      </w:r>
      <w:r w:rsidR="002203D9">
        <w:rPr>
          <w:rFonts w:cs="Arial"/>
          <w:color w:val="000000" w:themeColor="text1"/>
          <w:lang w:eastAsia="de-DE"/>
        </w:rPr>
        <w:br/>
      </w:r>
    </w:p>
    <w:p w14:paraId="1F57531E" w14:textId="7AD093C1" w:rsidR="00CE16B0" w:rsidRPr="00CE16B0" w:rsidRDefault="00CE16B0" w:rsidP="002203D9">
      <w:pPr>
        <w:autoSpaceDE w:val="0"/>
        <w:autoSpaceDN w:val="0"/>
        <w:adjustRightInd w:val="0"/>
        <w:spacing w:after="120" w:line="240" w:lineRule="auto"/>
        <w:rPr>
          <w:rFonts w:cs="Arial"/>
          <w:color w:val="000000" w:themeColor="text1"/>
          <w:lang w:eastAsia="de-DE"/>
        </w:rPr>
      </w:pPr>
      <w:r w:rsidRPr="00564023">
        <w:rPr>
          <w:rFonts w:cs="Arial"/>
          <w:b/>
          <w:bCs/>
          <w:color w:val="000000" w:themeColor="text1"/>
          <w:lang w:eastAsia="de-DE"/>
        </w:rPr>
        <w:t>3)</w:t>
      </w:r>
      <w:r w:rsidRPr="00CE16B0">
        <w:rPr>
          <w:rFonts w:cs="Arial"/>
          <w:color w:val="000000" w:themeColor="text1"/>
          <w:lang w:eastAsia="de-DE"/>
        </w:rPr>
        <w:t xml:space="preserve"> Per ogni Palmare ritrovato a seguito di smarrimento/furto, </w:t>
      </w:r>
      <w:proofErr w:type="spellStart"/>
      <w:r w:rsidRPr="00CE16B0">
        <w:rPr>
          <w:rFonts w:cs="Arial"/>
          <w:color w:val="000000" w:themeColor="text1"/>
          <w:lang w:eastAsia="de-DE"/>
        </w:rPr>
        <w:t>Meditransport</w:t>
      </w:r>
      <w:proofErr w:type="spellEnd"/>
      <w:r w:rsidRPr="00CE16B0">
        <w:rPr>
          <w:rFonts w:cs="Arial"/>
          <w:color w:val="000000" w:themeColor="text1"/>
          <w:lang w:eastAsia="de-DE"/>
        </w:rPr>
        <w:t xml:space="preserve"> Sud SRL addebiterà alla ditta noleggiante il costo di gestione per riapertura pratica, oggi pari a </w:t>
      </w:r>
      <w:r w:rsidR="002203D9" w:rsidRPr="00CE16B0">
        <w:rPr>
          <w:rFonts w:cs="Arial"/>
          <w:color w:val="000000" w:themeColor="text1"/>
          <w:lang w:eastAsia="de-DE"/>
        </w:rPr>
        <w:t>euro</w:t>
      </w:r>
      <w:r w:rsidRPr="00CE16B0">
        <w:rPr>
          <w:rFonts w:cs="Arial"/>
          <w:color w:val="000000" w:themeColor="text1"/>
          <w:lang w:eastAsia="de-DE"/>
        </w:rPr>
        <w:t xml:space="preserve"> 20,00 +IVA. </w:t>
      </w:r>
      <w:r w:rsidR="002203D9">
        <w:rPr>
          <w:rFonts w:cs="Arial"/>
          <w:color w:val="000000" w:themeColor="text1"/>
          <w:lang w:eastAsia="de-DE"/>
        </w:rPr>
        <w:br/>
      </w:r>
      <w:r w:rsidRPr="00CE16B0">
        <w:rPr>
          <w:rFonts w:cs="Arial"/>
          <w:color w:val="000000" w:themeColor="text1"/>
          <w:lang w:eastAsia="de-DE"/>
        </w:rPr>
        <w:t>L'addebito avverrà mediante emissione di regolare fattura;</w:t>
      </w:r>
      <w:r w:rsidR="002203D9">
        <w:rPr>
          <w:rFonts w:cs="Arial"/>
          <w:color w:val="000000" w:themeColor="text1"/>
          <w:lang w:eastAsia="de-DE"/>
        </w:rPr>
        <w:br/>
      </w:r>
    </w:p>
    <w:p w14:paraId="7E55ACC7" w14:textId="748E9A53" w:rsidR="00CE16B0" w:rsidRPr="00CE16B0" w:rsidRDefault="00CE16B0" w:rsidP="002203D9">
      <w:pPr>
        <w:autoSpaceDE w:val="0"/>
        <w:autoSpaceDN w:val="0"/>
        <w:adjustRightInd w:val="0"/>
        <w:spacing w:after="120" w:line="240" w:lineRule="auto"/>
        <w:rPr>
          <w:rFonts w:cs="Arial"/>
          <w:color w:val="000000" w:themeColor="text1"/>
          <w:lang w:eastAsia="de-DE"/>
        </w:rPr>
      </w:pPr>
      <w:r w:rsidRPr="00564023">
        <w:rPr>
          <w:rFonts w:cs="Arial"/>
          <w:b/>
          <w:bCs/>
          <w:color w:val="000000" w:themeColor="text1"/>
          <w:lang w:eastAsia="de-DE"/>
        </w:rPr>
        <w:t>4)</w:t>
      </w:r>
      <w:r w:rsidRPr="00CE16B0">
        <w:rPr>
          <w:rFonts w:cs="Arial"/>
          <w:color w:val="000000" w:themeColor="text1"/>
          <w:lang w:eastAsia="de-DE"/>
        </w:rPr>
        <w:t xml:space="preserve"> In fase di riparazione del, qualunque danno risultasse irreparabile o causato da uso improprio, </w:t>
      </w:r>
      <w:proofErr w:type="spellStart"/>
      <w:r w:rsidRPr="00CE16B0">
        <w:rPr>
          <w:rFonts w:cs="Arial"/>
          <w:color w:val="000000" w:themeColor="text1"/>
          <w:lang w:eastAsia="de-DE"/>
        </w:rPr>
        <w:t>Meditransport</w:t>
      </w:r>
      <w:proofErr w:type="spellEnd"/>
      <w:r w:rsidRPr="00CE16B0">
        <w:rPr>
          <w:rFonts w:cs="Arial"/>
          <w:color w:val="000000" w:themeColor="text1"/>
          <w:lang w:eastAsia="de-DE"/>
        </w:rPr>
        <w:t xml:space="preserve"> Sud SRL provvederà a conteggiare il danno caso per caso e ad addebitare il costo di riparazione alla ditta noleggiante;</w:t>
      </w:r>
      <w:r w:rsidR="002203D9">
        <w:rPr>
          <w:rFonts w:cs="Arial"/>
          <w:color w:val="000000" w:themeColor="text1"/>
          <w:lang w:eastAsia="de-DE"/>
        </w:rPr>
        <w:br/>
      </w:r>
    </w:p>
    <w:p w14:paraId="37D2420F" w14:textId="6D183B97" w:rsidR="00CE16B0" w:rsidRPr="00CE16B0" w:rsidRDefault="00CE16B0" w:rsidP="002203D9">
      <w:pPr>
        <w:autoSpaceDE w:val="0"/>
        <w:autoSpaceDN w:val="0"/>
        <w:adjustRightInd w:val="0"/>
        <w:spacing w:after="120" w:line="240" w:lineRule="auto"/>
        <w:rPr>
          <w:rFonts w:cs="Arial"/>
          <w:color w:val="000000" w:themeColor="text1"/>
          <w:lang w:eastAsia="de-DE"/>
        </w:rPr>
      </w:pPr>
      <w:r w:rsidRPr="00564023">
        <w:rPr>
          <w:rFonts w:cs="Arial"/>
          <w:b/>
          <w:bCs/>
          <w:color w:val="000000" w:themeColor="text1"/>
          <w:lang w:eastAsia="de-DE"/>
        </w:rPr>
        <w:t>5)</w:t>
      </w:r>
      <w:r w:rsidRPr="00CE16B0">
        <w:rPr>
          <w:rFonts w:cs="Arial"/>
          <w:color w:val="000000" w:themeColor="text1"/>
          <w:lang w:eastAsia="de-DE"/>
        </w:rPr>
        <w:t xml:space="preserve"> Ogni Palmare guasto deve essere inviato in riparazione all'Ufficio SPT completo di Batteria, Micro SDHC </w:t>
      </w:r>
      <w:r w:rsidR="007C22F3" w:rsidRPr="00CE16B0">
        <w:rPr>
          <w:rFonts w:cs="Arial"/>
          <w:color w:val="000000" w:themeColor="text1"/>
          <w:lang w:eastAsia="de-DE"/>
        </w:rPr>
        <w:t>Card,</w:t>
      </w:r>
      <w:r w:rsidRPr="00CE16B0">
        <w:rPr>
          <w:rFonts w:cs="Arial"/>
          <w:color w:val="000000" w:themeColor="text1"/>
          <w:lang w:eastAsia="de-DE"/>
        </w:rPr>
        <w:t xml:space="preserve"> Laccio, Pennino e SIM e caricatore.</w:t>
      </w:r>
      <w:r w:rsidR="002203D9">
        <w:rPr>
          <w:rFonts w:cs="Arial"/>
          <w:color w:val="000000" w:themeColor="text1"/>
          <w:lang w:eastAsia="de-DE"/>
        </w:rPr>
        <w:br/>
      </w:r>
      <w:r w:rsidRPr="00CE16B0">
        <w:rPr>
          <w:rFonts w:cs="Arial"/>
          <w:color w:val="000000" w:themeColor="text1"/>
          <w:lang w:eastAsia="de-DE"/>
        </w:rPr>
        <w:t xml:space="preserve">Per ogni accessorio mancante, </w:t>
      </w:r>
      <w:proofErr w:type="spellStart"/>
      <w:r w:rsidRPr="00CE16B0">
        <w:rPr>
          <w:rFonts w:cs="Arial"/>
          <w:color w:val="000000" w:themeColor="text1"/>
          <w:lang w:eastAsia="de-DE"/>
        </w:rPr>
        <w:t>Meditransport</w:t>
      </w:r>
      <w:proofErr w:type="spellEnd"/>
      <w:r w:rsidRPr="00CE16B0">
        <w:rPr>
          <w:rFonts w:cs="Arial"/>
          <w:color w:val="000000" w:themeColor="text1"/>
          <w:lang w:eastAsia="de-DE"/>
        </w:rPr>
        <w:t xml:space="preserve"> Sud SRL provvederà all'addebito d'Ufficio alla ditta noleggiante della parte mancante prima dell'invio dello stesso.</w:t>
      </w:r>
    </w:p>
    <w:p w14:paraId="1DC132EB" w14:textId="77777777" w:rsidR="002203D9" w:rsidRPr="002203D9" w:rsidRDefault="002203D9" w:rsidP="002203D9">
      <w:pPr>
        <w:spacing w:line="560" w:lineRule="exact"/>
        <w:jc w:val="both"/>
        <w:rPr>
          <w:rFonts w:cs="Courier New"/>
        </w:rPr>
      </w:pPr>
      <w:r>
        <w:br/>
      </w:r>
      <w:r w:rsidRPr="002203D9">
        <w:rPr>
          <w:rFonts w:cs="Courier New"/>
          <w:b/>
          <w:bCs/>
        </w:rPr>
        <w:t>Luogo:</w:t>
      </w:r>
      <w:r w:rsidRPr="002203D9">
        <w:rPr>
          <w:rFonts w:cs="Courier New"/>
        </w:rPr>
        <w:t xml:space="preserve"> Rende, </w:t>
      </w:r>
      <w:r w:rsidRPr="002203D9">
        <w:rPr>
          <w:rFonts w:cs="Courier New"/>
          <w:b/>
          <w:bCs/>
        </w:rPr>
        <w:t>data</w:t>
      </w:r>
      <w:r w:rsidRPr="002203D9">
        <w:rPr>
          <w:rFonts w:cs="Courier New"/>
        </w:rPr>
        <w:t>: ____________</w:t>
      </w:r>
    </w:p>
    <w:p w14:paraId="0DC3408A" w14:textId="3DEBC955" w:rsidR="002203D9" w:rsidRPr="00F56F11" w:rsidRDefault="002203D9" w:rsidP="002203D9">
      <w:pPr>
        <w:spacing w:after="0" w:line="360" w:lineRule="auto"/>
        <w:ind w:right="57"/>
        <w:rPr>
          <w:b/>
          <w:bCs/>
          <w:u w:val="single"/>
        </w:rPr>
      </w:pPr>
      <w:r>
        <w:br/>
      </w:r>
      <w:r w:rsidR="00F56F11">
        <w:rPr>
          <w:b/>
          <w:bCs/>
        </w:rPr>
        <w:t>Noleggiatrice</w:t>
      </w:r>
      <w:r w:rsidRPr="002203D9">
        <w:rPr>
          <w:b/>
          <w:bCs/>
        </w:rPr>
        <w:t xml:space="preserve">     </w:t>
      </w:r>
      <w:r>
        <w:rPr>
          <w:b/>
          <w:bCs/>
        </w:rPr>
        <w:t xml:space="preserve">                                                           </w:t>
      </w:r>
      <w:r w:rsidRPr="002203D9">
        <w:rPr>
          <w:b/>
          <w:bCs/>
        </w:rPr>
        <w:t xml:space="preserve">                                                                   </w:t>
      </w:r>
      <w:r w:rsidR="00F56F11">
        <w:rPr>
          <w:b/>
          <w:bCs/>
        </w:rPr>
        <w:t>Noleggiante</w:t>
      </w:r>
    </w:p>
    <w:p w14:paraId="3D7060BC" w14:textId="168FB6D1" w:rsidR="0047521E" w:rsidRPr="00564023" w:rsidRDefault="0047521E"/>
    <w:sectPr w:rsidR="0047521E" w:rsidRPr="00564023" w:rsidSect="0047521E">
      <w:pgSz w:w="11906" w:h="16838"/>
      <w:pgMar w:top="851" w:right="1134" w:bottom="1134" w:left="1134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34710" w14:textId="77777777" w:rsidR="000711B7" w:rsidRDefault="000711B7" w:rsidP="0047521E">
      <w:pPr>
        <w:spacing w:after="0" w:line="240" w:lineRule="auto"/>
      </w:pPr>
      <w:r>
        <w:separator/>
      </w:r>
    </w:p>
  </w:endnote>
  <w:endnote w:type="continuationSeparator" w:id="0">
    <w:p w14:paraId="490CB17A" w14:textId="77777777" w:rsidR="000711B7" w:rsidRDefault="000711B7" w:rsidP="00475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4CF6A" w14:textId="77777777" w:rsidR="000711B7" w:rsidRDefault="000711B7" w:rsidP="0047521E">
      <w:pPr>
        <w:spacing w:after="0" w:line="240" w:lineRule="auto"/>
      </w:pPr>
      <w:r>
        <w:separator/>
      </w:r>
    </w:p>
  </w:footnote>
  <w:footnote w:type="continuationSeparator" w:id="0">
    <w:p w14:paraId="1D81024E" w14:textId="77777777" w:rsidR="000711B7" w:rsidRDefault="000711B7" w:rsidP="004752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1E"/>
    <w:rsid w:val="000711B7"/>
    <w:rsid w:val="00072F9D"/>
    <w:rsid w:val="0017356F"/>
    <w:rsid w:val="002203D9"/>
    <w:rsid w:val="0024488C"/>
    <w:rsid w:val="002C5C20"/>
    <w:rsid w:val="002D4E7E"/>
    <w:rsid w:val="00321383"/>
    <w:rsid w:val="0037781C"/>
    <w:rsid w:val="003F6669"/>
    <w:rsid w:val="0047521E"/>
    <w:rsid w:val="00537500"/>
    <w:rsid w:val="00542A4E"/>
    <w:rsid w:val="00564023"/>
    <w:rsid w:val="005E0BE6"/>
    <w:rsid w:val="006616CD"/>
    <w:rsid w:val="00691067"/>
    <w:rsid w:val="007C22F3"/>
    <w:rsid w:val="008712A2"/>
    <w:rsid w:val="00992B90"/>
    <w:rsid w:val="009F314C"/>
    <w:rsid w:val="009F6092"/>
    <w:rsid w:val="00A1235D"/>
    <w:rsid w:val="00A815DF"/>
    <w:rsid w:val="00B01903"/>
    <w:rsid w:val="00B21F9F"/>
    <w:rsid w:val="00B258C7"/>
    <w:rsid w:val="00B82F54"/>
    <w:rsid w:val="00B860EB"/>
    <w:rsid w:val="00BB3C54"/>
    <w:rsid w:val="00BE676E"/>
    <w:rsid w:val="00C23886"/>
    <w:rsid w:val="00C44D8B"/>
    <w:rsid w:val="00C5622F"/>
    <w:rsid w:val="00C60EAA"/>
    <w:rsid w:val="00CC2BAF"/>
    <w:rsid w:val="00CE16B0"/>
    <w:rsid w:val="00D62FF1"/>
    <w:rsid w:val="00D85813"/>
    <w:rsid w:val="00E461FE"/>
    <w:rsid w:val="00E87DFD"/>
    <w:rsid w:val="00F50388"/>
    <w:rsid w:val="00F56F11"/>
    <w:rsid w:val="00F84034"/>
    <w:rsid w:val="00F87F89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48439"/>
  <w15:chartTrackingRefBased/>
  <w15:docId w15:val="{483BF365-4016-4CB9-8E50-C71EA670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7521E"/>
    <w:rPr>
      <w:kern w:val="0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7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52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52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52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52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52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52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52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52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52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52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521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47521E"/>
    <w:pPr>
      <w:autoSpaceDN w:val="0"/>
      <w:spacing w:after="0" w:line="566" w:lineRule="exact"/>
      <w:textAlignment w:val="baseline"/>
    </w:pPr>
    <w:rPr>
      <w:rFonts w:ascii="Courier New" w:eastAsia="Times New Roman" w:hAnsi="Courier New" w:cs="Courier New"/>
      <w:b/>
      <w:bCs/>
      <w:spacing w:val="-22"/>
      <w:kern w:val="3"/>
      <w:sz w:val="20"/>
      <w:szCs w:val="20"/>
      <w:lang w:eastAsia="zh-CN"/>
      <w14:ligatures w14:val="none"/>
    </w:rPr>
  </w:style>
  <w:style w:type="table" w:styleId="Grigliatabella">
    <w:name w:val="Table Grid"/>
    <w:basedOn w:val="Tabellanormale"/>
    <w:uiPriority w:val="59"/>
    <w:rsid w:val="0047521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nhideWhenUsed/>
    <w:rsid w:val="0047521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7521E"/>
    <w:rPr>
      <w:kern w:val="0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47521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7521E"/>
    <w:rPr>
      <w:kern w:val="0"/>
      <w14:ligatures w14:val="none"/>
    </w:rPr>
  </w:style>
  <w:style w:type="table" w:styleId="Tabellasemplice-1">
    <w:name w:val="Plain Table 1"/>
    <w:basedOn w:val="Tabellanormale"/>
    <w:uiPriority w:val="41"/>
    <w:rsid w:val="00CE16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De Rose</dc:creator>
  <cp:keywords/>
  <dc:description/>
  <cp:lastModifiedBy>Jonathan De Rose</cp:lastModifiedBy>
  <cp:revision>8</cp:revision>
  <cp:lastPrinted>2026-01-28T14:57:00Z</cp:lastPrinted>
  <dcterms:created xsi:type="dcterms:W3CDTF">2025-10-02T10:24:00Z</dcterms:created>
  <dcterms:modified xsi:type="dcterms:W3CDTF">2026-06-18T09:31:00Z</dcterms:modified>
</cp:coreProperties>
</file>