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Herrera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Critical Path</w:t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Activity</w:t>
        <w:tab/>
        <w:t xml:space="preserve">Description</w:t>
        <w:tab/>
        <w:tab/>
        <w:t xml:space="preserve">Predecessor</w:t>
        <w:tab/>
        <w:t xml:space="preserve">Duration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</w:t>
        <w:tab/>
        <w:tab/>
        <w:t xml:space="preserve">UI programming</w:t>
        <w:tab/>
        <w:tab/>
        <w:t xml:space="preserve">(None)</w:t>
        <w:tab/>
        <w:tab/>
        <w:tab/>
        <w:t xml:space="preserve">2 Weeks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</w:t>
        <w:tab/>
        <w:tab/>
        <w:t xml:space="preserve">LockeAI programming</w:t>
        <w:tab/>
        <w:t xml:space="preserve">(None)</w:t>
        <w:tab/>
        <w:tab/>
        <w:tab/>
        <w:t xml:space="preserve">2 Weeks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  <w:tab/>
        <w:tab/>
        <w:t xml:space="preserve">Test Cases</w:t>
        <w:tab/>
        <w:tab/>
        <w:tab/>
        <w:t xml:space="preserve">(A, B)</w:t>
        <w:tab/>
        <w:tab/>
        <w:tab/>
        <w:t xml:space="preserve">1 Week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  <w:tab/>
        <w:tab/>
        <w:t xml:space="preserve">Documentation</w:t>
        <w:tab/>
        <w:tab/>
        <w:t xml:space="preserve">(None)</w:t>
        <w:tab/>
        <w:tab/>
        <w:tab/>
        <w:t xml:space="preserve">1 Week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  <w:tab/>
        <w:tab/>
        <w:t xml:space="preserve">Password programming</w:t>
        <w:tab/>
        <w:t xml:space="preserve">(B)</w:t>
        <w:tab/>
        <w:tab/>
        <w:tab/>
        <w:t xml:space="preserve">4 Weeks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  <w:tab/>
        <w:tab/>
        <w:t xml:space="preserve">Encryption</w:t>
        <w:tab/>
        <w:tab/>
        <w:tab/>
        <w:t xml:space="preserve">(E)</w:t>
        <w:tab/>
        <w:tab/>
        <w:tab/>
        <w:t xml:space="preserve">1 Week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</w:t>
        <w:tab/>
        <w:tab/>
        <w:t xml:space="preserve">Creating Executable</w:t>
        <w:tab/>
        <w:tab/>
        <w:t xml:space="preserve">(A,B,E,F)</w:t>
        <w:tab/>
        <w:tab/>
        <w:t xml:space="preserve">1 Week</w:t>
        <w:tab/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</w:t>
        <w:tab/>
        <w:tab/>
        <w:t xml:space="preserve">Bug testing</w:t>
        <w:tab/>
        <w:tab/>
        <w:tab/>
        <w:t xml:space="preserve">(G)</w:t>
        <w:tab/>
        <w:tab/>
        <w:tab/>
        <w:t xml:space="preserve">2 Week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  <w:tab/>
        <w:tab/>
        <w:t xml:space="preserve">Project Finalization</w:t>
        <w:tab/>
        <w:tab/>
        <w:t xml:space="preserve">(H)</w:t>
        <w:tab/>
        <w:tab/>
        <w:tab/>
        <w:t xml:space="preserve">1 Week</w:t>
        <w:br w:type="textWrapping"/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