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1f3864"/>
          <w:rtl w:val="0"/>
        </w:rPr>
        <w:t xml:space="preserve">Documento de Arquitectura de Software (DAS)</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color w:val="404040"/>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tl w:val="0"/>
        </w:rPr>
        <w:t xml:space="preserve">“Peluquería Vicente Cortez”</w:t>
      </w:r>
    </w:p>
    <w:p w:rsidR="00000000" w:rsidDel="00000000" w:rsidP="00000000" w:rsidRDefault="00000000" w:rsidRPr="00000000" w14:paraId="0000000E">
      <w:pPr>
        <w:spacing w:after="120" w:lineRule="auto"/>
        <w:jc w:val="center"/>
        <w:rPr/>
      </w:pPr>
      <w:r w:rsidDel="00000000" w:rsidR="00000000" w:rsidRPr="00000000">
        <w:rPr>
          <w:color w:val="7f7f7f"/>
          <w:rtl w:val="0"/>
        </w:rPr>
        <w:t xml:space="preserve">[Siglas del Proyecto]</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7f7f7f"/>
          <w:rtl w:val="0"/>
        </w:rPr>
        <w:t xml:space="preserve">Versión [1.0] · Fecha: [12-10-2026]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1f3864"/>
          <w:rtl w:val="0"/>
        </w:rPr>
        <w:t xml:space="preserve">Tabla de contenido</w:t>
      </w:r>
      <w:r w:rsidDel="00000000" w:rsidR="00000000" w:rsidRPr="00000000">
        <w:rPr>
          <w:rtl w:val="0"/>
        </w:rPr>
      </w:r>
    </w:p>
    <w:sdt>
      <w:sdtPr>
        <w:id w:val="-1701912714"/>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sdt>
        <w:sdtPr>
          <w:id w:val="-1811778974"/>
          <w:tag w:val="goog_rdk_0"/>
        </w:sdtPr>
        <w:sdtContent>
          <w:r w:rsidDel="00000000" w:rsidR="00000000" w:rsidRPr="00000000">
            <w:rPr>
              <w:rFonts w:ascii="Arial Unicode MS" w:cs="Arial Unicode MS" w:eastAsia="Arial Unicode MS" w:hAnsi="Arial Unicode MS"/>
              <w:i w:val="1"/>
              <w:iCs w:val="1"/>
              <w:color w:val="7f7f7f"/>
              <w:rtl w:val="0"/>
            </w:rPr>
            <w:t xml:space="preserve">[Clic derecho sobre la tabla → Actualizar campo, después de completar el documento]</w:t>
          </w:r>
        </w:sdtContent>
      </w:sdt>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sz w:val="22"/>
          <w:szCs w:val="22"/>
        </w:rPr>
      </w:pPr>
      <w:r w:rsidDel="00000000" w:rsidR="00000000" w:rsidRPr="00000000">
        <w:rPr>
          <w:sz w:val="22"/>
          <w:szCs w:val="22"/>
          <w:rtl w:val="0"/>
        </w:rPr>
        <w:t xml:space="preserve">Datos del documento</w:t>
      </w:r>
    </w:p>
    <w:p w:rsidR="00000000" w:rsidDel="00000000" w:rsidP="00000000" w:rsidRDefault="00000000" w:rsidRPr="00000000" w14:paraId="00000017">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1"/>
                <w:bCs w:val="1"/>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Autor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tl w:val="0"/>
              </w:rPr>
              <w:t xml:space="preserve">Duoc UC. Escuela de Informática y Telecomunicaciones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1"/>
                <w:bCs w:val="1"/>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tl w:val="0"/>
              </w:rPr>
              <w:t xml:space="preserve">004D</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tl w:val="0"/>
              </w:rPr>
              <w:t xml:space="preserve">Ficha Digital-Peluquería vicente cortez</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tl w:val="0"/>
              </w:rPr>
              <w:t xml:space="preserve">13/08/2026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tl w:val="0"/>
              </w:rPr>
              <w:t xml:space="preserve">14/12/2026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tl w:val="0"/>
              </w:rPr>
              <w:t xml:space="preserve">Violeta - Peluquería Vicente Cortez</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tl w:val="0"/>
              </w:rPr>
              <w:t xml:space="preserve">Mabel Herrera y Juan Pablo Mellado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t xml:space="preserve">Ágil (Scrum)</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B">
            <w:pPr>
              <w:rPr/>
            </w:pPr>
            <w:hyperlink r:id="rId7">
              <w:r w:rsidDel="00000000" w:rsidR="00000000" w:rsidRPr="00000000">
                <w:rPr>
                  <w:color w:val="1155cc"/>
                  <w:u w:val="single"/>
                  <w:rtl w:val="0"/>
                </w:rPr>
                <w:t xml:space="preserve">https://github.com/xJonathanMx/Capstone_G5_VicenteCortez.git</w:t>
              </w:r>
            </w:hyperlink>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Integrantes</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745"/>
        <w:gridCol w:w="2790"/>
        <w:gridCol w:w="2160"/>
        <w:tblGridChange w:id="0">
          <w:tblGrid>
            <w:gridCol w:w="1650"/>
            <w:gridCol w:w="2745"/>
            <w:gridCol w:w="2790"/>
            <w:gridCol w:w="21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Rol en el proyecto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rtl w:val="0"/>
              </w:rPr>
              <w:t xml:space="preserve">21.636.372-8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Jonathan Molina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t xml:space="preserve">jon.molina@duocuc.cl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Product Owner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t xml:space="preserve">21.620.384-4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Benjamín Monsalve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t xml:space="preserve">ben.monsalve@duocuc.cl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Scrum Master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21.223.521-0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Josefa Quirilao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jose.cruces@duocuc.cl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Equipo de Desarrollo</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sz w:val="22"/>
          <w:szCs w:val="22"/>
        </w:rPr>
      </w:pPr>
      <w:r w:rsidDel="00000000" w:rsidR="00000000" w:rsidRPr="00000000">
        <w:rPr>
          <w:sz w:val="22"/>
          <w:szCs w:val="22"/>
          <w:rtl w:val="0"/>
        </w:rPr>
        <w:t xml:space="preserve">1. Introducción</w:t>
      </w:r>
    </w:p>
    <w:p w:rsidR="00000000" w:rsidDel="00000000" w:rsidP="00000000" w:rsidRDefault="00000000" w:rsidRPr="00000000" w14:paraId="00000051">
      <w:pPr>
        <w:pStyle w:val="Heading2"/>
        <w:rPr>
          <w:sz w:val="22"/>
          <w:szCs w:val="22"/>
        </w:rPr>
      </w:pPr>
      <w:r w:rsidDel="00000000" w:rsidR="00000000" w:rsidRPr="00000000">
        <w:rPr>
          <w:sz w:val="22"/>
          <w:szCs w:val="22"/>
          <w:rtl w:val="0"/>
        </w:rPr>
        <w:t xml:space="preserve">1.1. Contexto del problema</w:t>
      </w:r>
    </w:p>
    <w:p w:rsidR="00000000" w:rsidDel="00000000" w:rsidP="00000000" w:rsidRDefault="00000000" w:rsidRPr="00000000" w14:paraId="00000052">
      <w:pPr>
        <w:spacing w:after="120" w:lineRule="auto"/>
        <w:rPr>
          <w:i w:val="1"/>
          <w:iCs w:val="1"/>
          <w:color w:val="7f7f7f"/>
        </w:rPr>
      </w:pPr>
      <w:r w:rsidDel="00000000" w:rsidR="00000000" w:rsidRPr="00000000">
        <w:rPr>
          <w:i w:val="1"/>
          <w:iCs w:val="1"/>
          <w:color w:val="7f7f7f"/>
          <w:rtl w:val="0"/>
        </w:rPr>
        <w:t xml:space="preserve">[Situación del cliente y problema que motiva el sistema.]</w:t>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2"/>
        <w:rPr>
          <w:sz w:val="22"/>
          <w:szCs w:val="22"/>
        </w:rPr>
      </w:pPr>
      <w:r w:rsidDel="00000000" w:rsidR="00000000" w:rsidRPr="00000000">
        <w:rPr>
          <w:sz w:val="22"/>
          <w:szCs w:val="22"/>
          <w:rtl w:val="0"/>
        </w:rPr>
        <w:t xml:space="preserve">1.2. Propósito</w:t>
      </w:r>
    </w:p>
    <w:p w:rsidR="00000000" w:rsidDel="00000000" w:rsidP="00000000" w:rsidRDefault="00000000" w:rsidRPr="00000000" w14:paraId="00000055">
      <w:pPr>
        <w:spacing w:after="120" w:lineRule="auto"/>
        <w:rPr>
          <w:i w:val="1"/>
          <w:iCs w:val="1"/>
          <w:color w:val="7f7f7f"/>
        </w:rPr>
      </w:pPr>
      <w:r w:rsidDel="00000000" w:rsidR="00000000" w:rsidRPr="00000000">
        <w:rPr>
          <w:i w:val="1"/>
          <w:iCs w:val="1"/>
          <w:color w:val="7f7f7f"/>
          <w:rtl w:val="0"/>
        </w:rPr>
        <w:t xml:space="preserve">[Para qué sirve este documento.]</w:t>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rPr>
          <w:sz w:val="22"/>
          <w:szCs w:val="22"/>
        </w:rPr>
      </w:pPr>
      <w:r w:rsidDel="00000000" w:rsidR="00000000" w:rsidRPr="00000000">
        <w:rPr>
          <w:sz w:val="22"/>
          <w:szCs w:val="22"/>
          <w:rtl w:val="0"/>
        </w:rPr>
        <w:t xml:space="preserve">1.3. Ámbito</w:t>
      </w:r>
    </w:p>
    <w:p w:rsidR="00000000" w:rsidDel="00000000" w:rsidP="00000000" w:rsidRDefault="00000000" w:rsidRPr="00000000" w14:paraId="00000058">
      <w:pPr>
        <w:spacing w:after="120" w:lineRule="auto"/>
        <w:rPr>
          <w:i w:val="1"/>
          <w:iCs w:val="1"/>
          <w:color w:val="7f7f7f"/>
        </w:rPr>
      </w:pPr>
      <w:r w:rsidDel="00000000" w:rsidR="00000000" w:rsidRPr="00000000">
        <w:rPr>
          <w:i w:val="1"/>
          <w:iCs w:val="1"/>
          <w:color w:val="7f7f7f"/>
          <w:rtl w:val="0"/>
        </w:rPr>
        <w:t xml:space="preserve">[Qué partes del sistema cubre esta arquitectura.]</w:t>
      </w:r>
    </w:p>
    <w:p w:rsidR="00000000" w:rsidDel="00000000" w:rsidP="00000000" w:rsidRDefault="00000000" w:rsidRPr="00000000" w14:paraId="00000059">
      <w:pPr>
        <w:pStyle w:val="Heading2"/>
        <w:rPr>
          <w:sz w:val="22"/>
          <w:szCs w:val="22"/>
        </w:rPr>
      </w:pPr>
      <w:r w:rsidDel="00000000" w:rsidR="00000000" w:rsidRPr="00000000">
        <w:rPr>
          <w:sz w:val="22"/>
          <w:szCs w:val="22"/>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rtl w:val="0"/>
              </w:rPr>
              <w:t xml:space="preserve">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2"/>
        <w:rPr>
          <w:sz w:val="22"/>
          <w:szCs w:val="22"/>
        </w:rPr>
      </w:pPr>
      <w:r w:rsidDel="00000000" w:rsidR="00000000" w:rsidRPr="00000000">
        <w:rPr>
          <w:sz w:val="22"/>
          <w:szCs w:val="22"/>
          <w:rtl w:val="0"/>
        </w:rPr>
        <w:t xml:space="preserve">1.5. Resumen ejecutivo</w:t>
      </w:r>
    </w:p>
    <w:p w:rsidR="00000000" w:rsidDel="00000000" w:rsidP="00000000" w:rsidRDefault="00000000" w:rsidRPr="00000000" w14:paraId="00000066">
      <w:pPr>
        <w:spacing w:after="120" w:lineRule="auto"/>
        <w:rPr>
          <w:i w:val="1"/>
          <w:iCs w:val="1"/>
          <w:color w:val="7f7f7f"/>
        </w:rPr>
      </w:pPr>
      <w:r w:rsidDel="00000000" w:rsidR="00000000" w:rsidRPr="00000000">
        <w:rPr>
          <w:i w:val="1"/>
          <w:iCs w:val="1"/>
          <w:color w:val="7f7f7f"/>
          <w:rtl w:val="0"/>
        </w:rPr>
        <w:t xml:space="preserve">[Resumen de la solución y de las decisiones arquitectónicas principales.]</w:t>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pStyle w:val="Heading2"/>
        <w:rPr>
          <w:sz w:val="22"/>
          <w:szCs w:val="22"/>
        </w:rPr>
      </w:pPr>
      <w:r w:rsidDel="00000000" w:rsidR="00000000" w:rsidRPr="00000000">
        <w:rPr>
          <w:sz w:val="22"/>
          <w:szCs w:val="22"/>
          <w:rtl w:val="0"/>
        </w:rPr>
        <w:t xml:space="preserve">1.6. Arquitectura del sistema</w:t>
      </w:r>
    </w:p>
    <w:p w:rsidR="00000000" w:rsidDel="00000000" w:rsidP="00000000" w:rsidRDefault="00000000" w:rsidRPr="00000000" w14:paraId="00000069">
      <w:pPr>
        <w:spacing w:after="120" w:lineRule="auto"/>
        <w:rPr/>
      </w:pPr>
      <w:r w:rsidDel="00000000" w:rsidR="00000000" w:rsidRPr="00000000">
        <w:rPr>
          <w:i w:val="1"/>
          <w:iCs w:val="1"/>
          <w:color w:val="7f7f7f"/>
          <w:rtl w:val="0"/>
        </w:rPr>
        <w:t xml:space="preserve">[Diagrama general de arquitectura: componentes, servicios y cómo se comunican entre sí.]</w:t>
      </w:r>
      <w:r w:rsidDel="00000000" w:rsidR="00000000" w:rsidRPr="00000000">
        <w:rPr>
          <w:rtl w:val="0"/>
        </w:rPr>
      </w:r>
    </w:p>
    <w:p w:rsidR="00000000" w:rsidDel="00000000" w:rsidP="00000000" w:rsidRDefault="00000000" w:rsidRPr="00000000" w14:paraId="0000006A">
      <w:pPr>
        <w:pStyle w:val="Heading1"/>
        <w:rPr>
          <w:sz w:val="22"/>
          <w:szCs w:val="22"/>
        </w:rPr>
      </w:pPr>
      <w:r w:rsidDel="00000000" w:rsidR="00000000" w:rsidRPr="00000000">
        <w:rPr>
          <w:sz w:val="22"/>
          <w:szCs w:val="22"/>
          <w:rtl w:val="0"/>
        </w:rPr>
        <w:t xml:space="preserve">2. Visión del sistema</w:t>
      </w:r>
    </w:p>
    <w:p w:rsidR="00000000" w:rsidDel="00000000" w:rsidP="00000000" w:rsidRDefault="00000000" w:rsidRPr="00000000" w14:paraId="0000006B">
      <w:pPr>
        <w:pStyle w:val="Heading2"/>
        <w:rPr>
          <w:sz w:val="22"/>
          <w:szCs w:val="22"/>
        </w:rPr>
      </w:pPr>
      <w:r w:rsidDel="00000000" w:rsidR="00000000" w:rsidRPr="00000000">
        <w:rPr>
          <w:sz w:val="22"/>
          <w:szCs w:val="22"/>
          <w:rtl w:val="0"/>
        </w:rPr>
        <w:t xml:space="preserve">2.1. Descripción general del sistema</w:t>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pStyle w:val="Heading2"/>
        <w:rPr>
          <w:sz w:val="22"/>
          <w:szCs w:val="22"/>
        </w:rPr>
      </w:pPr>
      <w:r w:rsidDel="00000000" w:rsidR="00000000" w:rsidRPr="00000000">
        <w:rPr>
          <w:sz w:val="22"/>
          <w:szCs w:val="22"/>
          <w:rtl w:val="0"/>
        </w:rPr>
        <w:t xml:space="preserve">2.2. Objetivos del sistema</w:t>
      </w:r>
    </w:p>
    <w:p w:rsidR="00000000" w:rsidDel="00000000" w:rsidP="00000000" w:rsidRDefault="00000000" w:rsidRPr="00000000" w14:paraId="0000006E">
      <w:pPr>
        <w:spacing w:after="120" w:lineRule="auto"/>
        <w:rPr>
          <w:i w:val="1"/>
          <w:iCs w:val="1"/>
          <w:color w:val="7f7f7f"/>
        </w:rPr>
      </w:pPr>
      <w:r w:rsidDel="00000000" w:rsidR="00000000" w:rsidRPr="00000000">
        <w:rPr>
          <w:i w:val="1"/>
          <w:iCs w:val="1"/>
          <w:color w:val="7f7f7f"/>
          <w:rtl w:val="0"/>
        </w:rPr>
        <w:t xml:space="preserve">[Deben ser coherentes con los objetivos del ERS o del Documento de Visión.]</w:t>
      </w:r>
    </w:p>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2"/>
        <w:rPr>
          <w:sz w:val="22"/>
          <w:szCs w:val="22"/>
        </w:rPr>
      </w:pPr>
      <w:r w:rsidDel="00000000" w:rsidR="00000000" w:rsidRPr="00000000">
        <w:rPr>
          <w:sz w:val="22"/>
          <w:szCs w:val="22"/>
          <w:rtl w:val="0"/>
        </w:rPr>
        <w:t xml:space="preserve">2.3. Requerimientos funcionales</w:t>
      </w:r>
    </w:p>
    <w:p w:rsidR="00000000" w:rsidDel="00000000" w:rsidP="00000000" w:rsidRDefault="00000000" w:rsidRPr="00000000" w14:paraId="00000071">
      <w:pPr>
        <w:spacing w:after="120" w:lineRule="auto"/>
        <w:rPr/>
      </w:pPr>
      <w:r w:rsidDel="00000000" w:rsidR="00000000" w:rsidRPr="00000000">
        <w:rPr>
          <w:i w:val="1"/>
          <w:iCs w:val="1"/>
          <w:color w:val="7f7f7f"/>
          <w:rtl w:val="0"/>
        </w:rPr>
        <w:t xml:space="preserve">[Resumen o referencia al ERS / Product Backlog.]</w:t>
      </w:r>
      <w:r w:rsidDel="00000000" w:rsidR="00000000" w:rsidRPr="00000000">
        <w:rPr>
          <w:rtl w:val="0"/>
        </w:rPr>
      </w:r>
    </w:p>
    <w:p w:rsidR="00000000" w:rsidDel="00000000" w:rsidP="00000000" w:rsidRDefault="00000000" w:rsidRPr="00000000" w14:paraId="00000072">
      <w:pPr>
        <w:pStyle w:val="Heading2"/>
        <w:rPr>
          <w:i w:val="1"/>
          <w:iCs w:val="1"/>
          <w:color w:val="7f7f7f"/>
          <w:sz w:val="22"/>
          <w:szCs w:val="22"/>
        </w:rPr>
      </w:pPr>
      <w:r w:rsidDel="00000000" w:rsidR="00000000" w:rsidRPr="00000000">
        <w:rPr>
          <w:sz w:val="22"/>
          <w:szCs w:val="22"/>
          <w:rtl w:val="0"/>
        </w:rPr>
        <w:t xml:space="preserve">2.4. Requerimientos no funcionales</w:t>
      </w:r>
      <w:r w:rsidDel="00000000" w:rsidR="00000000" w:rsidRPr="00000000">
        <w:rPr>
          <w:rtl w:val="0"/>
        </w:rPr>
      </w:r>
    </w:p>
    <w:p w:rsidR="00000000" w:rsidDel="00000000" w:rsidP="00000000" w:rsidRDefault="00000000" w:rsidRPr="00000000" w14:paraId="00000073">
      <w:pPr>
        <w:spacing w:after="240" w:before="240" w:line="276" w:lineRule="auto"/>
        <w:ind w:left="0" w:firstLine="0"/>
        <w:rPr>
          <w:b w:val="1"/>
          <w:bCs w:val="1"/>
        </w:rPr>
      </w:pPr>
      <w:r w:rsidDel="00000000" w:rsidR="00000000" w:rsidRPr="00000000">
        <w:rPr>
          <w:b w:val="1"/>
          <w:bCs w:val="1"/>
          <w:rtl w:val="0"/>
        </w:rPr>
        <w:t xml:space="preserve">Seguridad</w:t>
      </w:r>
    </w:p>
    <w:sdt>
      <w:sdtPr>
        <w:lock w:val="contentLocked"/>
        <w:id w:val="1499392104"/>
        <w:tag w:val="goog_rdk_1"/>
      </w:sdtPr>
      <w:sdtContent>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70"/>
            <w:gridCol w:w="4350"/>
            <w:tblGridChange w:id="0">
              <w:tblGrid>
                <w:gridCol w:w="1125"/>
                <w:gridCol w:w="3870"/>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b w:val="1"/>
                    <w:bCs w:val="1"/>
                  </w:rPr>
                </w:pPr>
                <w:r w:rsidDel="00000000" w:rsidR="00000000" w:rsidRPr="00000000">
                  <w:rPr>
                    <w:b w:val="1"/>
                    <w:bCs w:val="1"/>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pPr>
                <w:r w:rsidDel="00000000" w:rsidR="00000000" w:rsidRPr="00000000">
                  <w:rPr>
                    <w:rtl w:val="0"/>
                  </w:rPr>
                  <w:t xml:space="preserve">Las contraseñas se almacenan con hash (nunca en texto plano ni reversibles)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tl w:val="0"/>
                  </w:rPr>
                  <w:t xml:space="preserve">100% de las contraseñas con hash (0 en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tl w:val="0"/>
                  </w:rPr>
                  <w:t xml:space="preserve">Solo el backend (Django) accede a la base de datos, con credenciales guardadas fuera del código. Los usuarios sin privilegio de administrador no tienen acceso directo a Supabase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0 conexiones directas aceptadas desde usuarios sin privilegio de administrados; 0 credenciales en 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b w:val="1"/>
                    <w:bCs w:val="1"/>
                  </w:rPr>
                </w:pPr>
                <w:r w:rsidDel="00000000" w:rsidR="00000000" w:rsidRPr="00000000">
                  <w:rPr>
                    <w:rtl w:val="0"/>
                  </w:rPr>
                  <w:t xml:space="preserve">RNF-03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tl w:val="0"/>
                  </w:rPr>
                  <w:t xml:space="preserve">El control por privilegios se valida en el servidor en cada acción, no solo ocultando botones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pPr>
                <w:r w:rsidDel="00000000" w:rsidR="00000000" w:rsidRPr="00000000">
                  <w:rPr>
                    <w:rtl w:val="0"/>
                  </w:rPr>
                  <w:t xml:space="preserve">100% de las funciones restringidas responden 403 a los roles sin privilegio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b w:val="1"/>
                    <w:bCs w:val="1"/>
                  </w:rPr>
                </w:pPr>
                <w:r w:rsidDel="00000000" w:rsidR="00000000" w:rsidRPr="00000000">
                  <w:rPr>
                    <w:rtl w:val="0"/>
                  </w:rPr>
                  <w:t xml:space="preserve">RNF-04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pPr>
                <w:r w:rsidDel="00000000" w:rsidR="00000000" w:rsidRPr="00000000">
                  <w:rPr>
                    <w:rtl w:val="0"/>
                  </w:rPr>
                  <w:t xml:space="preserve">Toda la comunicación entre el dispositivo y el sistema usa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100% de las solicitudes por HTTPS; HTTP redirige a HTTPS; calificación SSL Labs A o superior </w:t>
                </w:r>
              </w:p>
            </w:tc>
          </w:tr>
        </w:tbl>
      </w:sdtContent>
    </w:sdt>
    <w:p w:rsidR="00000000" w:rsidDel="00000000" w:rsidP="00000000" w:rsidRDefault="00000000" w:rsidRPr="00000000" w14:paraId="00000083">
      <w:pPr>
        <w:spacing w:after="240" w:before="240" w:line="276" w:lineRule="auto"/>
        <w:rPr>
          <w:b w:val="1"/>
          <w:bCs w:val="1"/>
        </w:rPr>
      </w:pPr>
      <w:r w:rsidDel="00000000" w:rsidR="00000000" w:rsidRPr="00000000">
        <w:rPr>
          <w:b w:val="1"/>
          <w:bCs w:val="1"/>
          <w:rtl w:val="0"/>
        </w:rPr>
        <w:t xml:space="preserve">Rendimiento</w:t>
      </w:r>
    </w:p>
    <w:sdt>
      <w:sdtPr>
        <w:lock w:val="contentLocked"/>
        <w:id w:val="-587032454"/>
        <w:tag w:val="goog_rdk_2"/>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45"/>
            <w:gridCol w:w="4365"/>
            <w:tblGridChange w:id="0">
              <w:tblGrid>
                <w:gridCol w:w="1050"/>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tl w:val="0"/>
                  </w:rPr>
                  <w:t xml:space="preserve">El inicio de sesión se completa en menos de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pPr>
                <w:r w:rsidDel="00000000" w:rsidR="00000000" w:rsidRPr="00000000">
                  <w:rPr>
                    <w:rtl w:val="0"/>
                  </w:rPr>
                  <w:t xml:space="preserve">El 95% de los inicios de sesión en menos de 3 s con 30 usuarios concurrentes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tl w:val="0"/>
                  </w:rPr>
                  <w:t xml:space="preserve">La búsqueda del historial de un cliente entrega resultados en menos de 10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El 95% de las búsquedas en menos de 10 s con al menos 10.000 fichas cargadas </w:t>
                </w:r>
              </w:p>
            </w:tc>
          </w:tr>
        </w:tbl>
      </w:sdtContent>
    </w:sdt>
    <w:p w:rsidR="00000000" w:rsidDel="00000000" w:rsidP="00000000" w:rsidRDefault="00000000" w:rsidRPr="00000000" w14:paraId="0000008D">
      <w:pPr>
        <w:spacing w:after="240" w:before="240" w:line="276" w:lineRule="auto"/>
        <w:rPr>
          <w:b w:val="1"/>
          <w:bCs w:val="1"/>
        </w:rPr>
      </w:pPr>
      <w:r w:rsidDel="00000000" w:rsidR="00000000" w:rsidRPr="00000000">
        <w:rPr>
          <w:rtl w:val="0"/>
        </w:rPr>
      </w:r>
    </w:p>
    <w:p w:rsidR="00000000" w:rsidDel="00000000" w:rsidP="00000000" w:rsidRDefault="00000000" w:rsidRPr="00000000" w14:paraId="0000008E">
      <w:pPr>
        <w:spacing w:after="240" w:before="240" w:line="276" w:lineRule="auto"/>
        <w:rPr>
          <w:b w:val="1"/>
          <w:bCs w:val="1"/>
        </w:rPr>
      </w:pPr>
      <w:r w:rsidDel="00000000" w:rsidR="00000000" w:rsidRPr="00000000">
        <w:rPr>
          <w:b w:val="1"/>
          <w:bCs w:val="1"/>
          <w:rtl w:val="0"/>
        </w:rPr>
        <w:t xml:space="preserve">Usabilidad </w:t>
      </w:r>
    </w:p>
    <w:sdt>
      <w:sdtPr>
        <w:lock w:val="contentLocked"/>
        <w:id w:val="-427696314"/>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915"/>
            <w:gridCol w:w="4365"/>
            <w:tblGridChange w:id="0">
              <w:tblGrid>
                <w:gridCol w:w="1080"/>
                <w:gridCol w:w="391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tl w:val="0"/>
                  </w:rPr>
                  <w:t xml:space="preserve">La interfaz es responsiva (Bootstrap 5) y se usa sin problemas en celular y 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tl w:val="0"/>
                  </w:rPr>
                  <w:t xml:space="preserve">100% de las pantallas principales sin desborde horizontal ni funciones inaccesibles en 360 px (celular) y 768 px (tablet)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tl w:val="0"/>
                  </w:rPr>
                  <w:t xml:space="preserve">Las acciones de iniciar y terminar un servicio se hacen con un botón visible, de tamaño táctil, y en no más de 2 toques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pPr>
                <w:r w:rsidDel="00000000" w:rsidR="00000000" w:rsidRPr="00000000">
                  <w:rPr>
                    <w:rtl w:val="0"/>
                  </w:rPr>
                  <w:t xml:space="preserve">Máximo 2 toques desde la ficha; botones de al menos 48×48 px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b w:val="1"/>
                    <w:bCs w:val="1"/>
                  </w:rPr>
                </w:pPr>
                <w:r w:rsidDel="00000000" w:rsidR="00000000" w:rsidRPr="00000000">
                  <w:rPr>
                    <w:rtl w:val="0"/>
                  </w:rPr>
                  <w:t xml:space="preserve">RNF-03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tl w:val="0"/>
                  </w:rPr>
                  <w:t xml:space="preserve">Un peluquero sin experiencia técnica registra una ficha completa en menos de 5 minutos después de una capacitación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pPr>
                <w:sdt>
                  <w:sdtPr>
                    <w:id w:val="-1402026077"/>
                    <w:tag w:val="goog_rdk_3"/>
                  </w:sdtPr>
                  <w:sdtContent>
                    <w:r w:rsidDel="00000000" w:rsidR="00000000" w:rsidRPr="00000000">
                      <w:rPr>
                        <w:rFonts w:ascii="Arial Unicode MS" w:cs="Arial Unicode MS" w:eastAsia="Arial Unicode MS" w:hAnsi="Arial Unicode MS"/>
                        <w:rtl w:val="0"/>
                      </w:rPr>
                      <w:t xml:space="preserve">Ficha completa en ≤5 min; ≥90% de las tareas completadas sin ayuda; puntuación SUS ≥68 </w:t>
                    </w:r>
                  </w:sdtContent>
                </w:sdt>
              </w:p>
            </w:tc>
          </w:tr>
        </w:tbl>
      </w:sdtContent>
    </w:sdt>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Disponibilidad</w:t>
      </w:r>
    </w:p>
    <w:sdt>
      <w:sdtPr>
        <w:lock w:val="contentLocked"/>
        <w:id w:val="1986653249"/>
        <w:tag w:val="goog_rdk_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30"/>
            <w:gridCol w:w="4380"/>
            <w:tblGridChange w:id="0">
              <w:tblGrid>
                <w:gridCol w:w="1050"/>
                <w:gridCol w:w="393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tl w:val="0"/>
                  </w:rPr>
                  <w:t xml:space="preserve">El sistema está disponible al menos el 99% del tiempo durante el horario de atención de la peluquería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sdt>
                  <w:sdtPr>
                    <w:id w:val="-692292741"/>
                    <w:tag w:val="goog_rdk_5"/>
                  </w:sdtPr>
                  <w:sdtContent>
                    <w:r w:rsidDel="00000000" w:rsidR="00000000" w:rsidRPr="00000000">
                      <w:rPr>
                        <w:rFonts w:ascii="Arial Unicode MS" w:cs="Arial Unicode MS" w:eastAsia="Arial Unicode MS" w:hAnsi="Arial Unicode MS"/>
                        <w:rtl w:val="0"/>
                      </w:rPr>
                      <w:t xml:space="preserve">Disponibilidad ≥99% dentro del horario de atención (horario por confirmar con Violeta), durante al menos 2 semanas de prueba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t xml:space="preserve">Se hace una copia de seguridad automática diaria de la base de datos, con una restauración probada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 xml:space="preserve">Copia automática diaria, con retención de 7 días; restauración completa en menos de 1 hora </w:t>
                </w:r>
              </w:p>
            </w:tc>
          </w:tr>
        </w:tbl>
      </w:sdtContent>
    </w:sdt>
    <w:p w:rsidR="00000000" w:rsidDel="00000000" w:rsidP="00000000" w:rsidRDefault="00000000" w:rsidRPr="00000000" w14:paraId="000000A5">
      <w:pPr>
        <w:spacing w:after="240" w:before="240" w:line="276" w:lineRule="auto"/>
        <w:rPr>
          <w:b w:val="1"/>
          <w:bCs w:val="1"/>
        </w:rPr>
      </w:pPr>
      <w:r w:rsidDel="00000000" w:rsidR="00000000" w:rsidRPr="00000000">
        <w:rPr>
          <w:rtl w:val="0"/>
        </w:rPr>
      </w:r>
    </w:p>
    <w:p w:rsidR="00000000" w:rsidDel="00000000" w:rsidP="00000000" w:rsidRDefault="00000000" w:rsidRPr="00000000" w14:paraId="000000A6">
      <w:pPr>
        <w:spacing w:after="240" w:before="240" w:line="276" w:lineRule="auto"/>
        <w:rPr>
          <w:b w:val="1"/>
          <w:bCs w:val="1"/>
        </w:rPr>
      </w:pPr>
      <w:r w:rsidDel="00000000" w:rsidR="00000000" w:rsidRPr="00000000">
        <w:rPr>
          <w:b w:val="1"/>
          <w:bCs w:val="1"/>
          <w:rtl w:val="0"/>
        </w:rPr>
        <w:t xml:space="preserve">Confiabilidad</w:t>
      </w:r>
    </w:p>
    <w:sdt>
      <w:sdtPr>
        <w:lock w:val="contentLocked"/>
        <w:id w:val="-1278361505"/>
        <w:tag w:val="goog_rdk_8"/>
      </w:sdtPr>
      <w:sdtContent>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945"/>
            <w:gridCol w:w="4365"/>
            <w:tblGridChange w:id="0">
              <w:tblGrid>
                <w:gridCol w:w="1035"/>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Al menos el 95% de los recordatorios programados se entregan con éxito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sdt>
                  <w:sdtPr>
                    <w:id w:val="200437497"/>
                    <w:tag w:val="goog_rdk_7"/>
                  </w:sdtPr>
                  <w:sdtContent>
                    <w:r w:rsidDel="00000000" w:rsidR="00000000" w:rsidRPr="00000000">
                      <w:rPr>
                        <w:rFonts w:ascii="Arial Unicode MS" w:cs="Arial Unicode MS" w:eastAsia="Arial Unicode MS" w:hAnsi="Arial Unicode MS"/>
                        <w:rtl w:val="0"/>
                      </w:rPr>
                      <w:t xml:space="preserve">≥95% de los recordatorios generados entregados, medido sobre al menos 100 mensajes en piloto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t xml:space="preserve">Si un envío falla, se reintenta hasta 3 veces y el error queda registrado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t xml:space="preserve">Máximo 3 reintentos por envío; 100% de los envíos fallidos con su error registrado </w:t>
                </w:r>
              </w:p>
            </w:tc>
          </w:tr>
        </w:tbl>
      </w:sdtContent>
    </w:sdt>
    <w:p w:rsidR="00000000" w:rsidDel="00000000" w:rsidP="00000000" w:rsidRDefault="00000000" w:rsidRPr="00000000" w14:paraId="000000B0">
      <w:pPr>
        <w:spacing w:after="240" w:before="240" w:line="276" w:lineRule="auto"/>
        <w:rPr>
          <w:b w:val="1"/>
          <w:bCs w:val="1"/>
        </w:rPr>
      </w:pPr>
      <w:r w:rsidDel="00000000" w:rsidR="00000000" w:rsidRPr="00000000">
        <w:rPr>
          <w:b w:val="1"/>
          <w:bCs w:val="1"/>
          <w:rtl w:val="0"/>
        </w:rPr>
        <w:t xml:space="preserve">Integridad y trazabilidad</w:t>
      </w:r>
    </w:p>
    <w:sdt>
      <w:sdtPr>
        <w:lock w:val="contentLocked"/>
        <w:id w:val="-1948411714"/>
        <w:tag w:val="goog_rdk_9"/>
      </w:sdtPr>
      <w:sdtContent>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945"/>
            <w:gridCol w:w="4365"/>
            <w:tblGridChange w:id="0">
              <w:tblGrid>
                <w:gridCol w:w="1065"/>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No se elimina físicamente ningún usuario, cliente, servicio, insumo, giftcard ni promoción: se cambian a estado inactivo, con motivo, fecha y 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0 tablas maestras con permiso DELETE para el usuario de la aplicación; 100% de las deshabilitaciones con motivo, fecha y responsable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Los cambios de precio, comisión y estado se guardan en históricos con su período de vigencia, y no pueden editarse ni borrarse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tl w:val="0"/>
                  </w:rPr>
                  <w:t xml:space="preserve">100% de los cambios con registro y período de vigencia; 0 operaciones de edición o borrado permitidas sobre históricos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b w:val="1"/>
                    <w:bCs w:val="1"/>
                  </w:rPr>
                </w:pPr>
                <w:r w:rsidDel="00000000" w:rsidR="00000000" w:rsidRPr="00000000">
                  <w:rPr>
                    <w:rtl w:val="0"/>
                  </w:rPr>
                  <w:t xml:space="preserve">RNF-03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Cada ficha y cada servicio registran quién y cuándo los creó o modificó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100% de las fichas y servicios con usuario y fecha de creación y de última modificación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b w:val="1"/>
                    <w:bCs w:val="1"/>
                  </w:rPr>
                </w:pPr>
                <w:r w:rsidDel="00000000" w:rsidR="00000000" w:rsidRPr="00000000">
                  <w:rPr>
                    <w:rtl w:val="0"/>
                  </w:rPr>
                  <w:t xml:space="preserve">RNF-04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La base de datos impide registros inconsistentes (claves foráneas, RUN válido, servicio asignado a un peluquero no habilitado)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100% de los casos de prueba de integridad rechazados por la BD (mínimo 10: RUN inválido, servicio no habilitado, claves foráneas, etc.) </w:t>
                </w:r>
              </w:p>
            </w:tc>
          </w:tr>
        </w:tbl>
      </w:sdtContent>
    </w:sdt>
    <w:p w:rsidR="00000000" w:rsidDel="00000000" w:rsidP="00000000" w:rsidRDefault="00000000" w:rsidRPr="00000000" w14:paraId="000000C0">
      <w:pPr>
        <w:spacing w:after="240" w:before="240" w:line="276" w:lineRule="auto"/>
        <w:rPr>
          <w:b w:val="1"/>
          <w:bCs w:val="1"/>
        </w:rPr>
      </w:pPr>
      <w:r w:rsidDel="00000000" w:rsidR="00000000" w:rsidRPr="00000000">
        <w:rPr>
          <w:rtl w:val="0"/>
        </w:rPr>
      </w:r>
    </w:p>
    <w:p w:rsidR="00000000" w:rsidDel="00000000" w:rsidP="00000000" w:rsidRDefault="00000000" w:rsidRPr="00000000" w14:paraId="000000C1">
      <w:pPr>
        <w:spacing w:after="240" w:before="240" w:line="276" w:lineRule="auto"/>
        <w:rPr/>
      </w:pPr>
      <w:r w:rsidDel="00000000" w:rsidR="00000000" w:rsidRPr="00000000">
        <w:rPr>
          <w:b w:val="1"/>
          <w:bCs w:val="1"/>
          <w:rtl w:val="0"/>
        </w:rPr>
        <w:t xml:space="preserve">Documentación</w:t>
      </w:r>
      <w:r w:rsidDel="00000000" w:rsidR="00000000" w:rsidRPr="00000000">
        <w:rPr>
          <w:rtl w:val="0"/>
        </w:rPr>
      </w:r>
    </w:p>
    <w:sdt>
      <w:sdtPr>
        <w:lock w:val="contentLocked"/>
        <w:id w:val="-105483053"/>
        <w:tag w:val="goog_rdk_10"/>
      </w:sdtPr>
      <w:sdtContent>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945"/>
            <w:gridCol w:w="4365"/>
            <w:tblGridChange w:id="0">
              <w:tblGrid>
                <w:gridCol w:w="1065"/>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Existe un diccionario de datos con todas las tablas y columnas, con su descripción, tipo, claves y reglas, y los comentarios también están guardados en la propia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100% de las tablas y columnas con descripción en el diccionario y comentario en la BD (0 sin comentario) </w:t>
                </w:r>
              </w:p>
            </w:tc>
          </w:tr>
        </w:tbl>
      </w:sdtContent>
    </w:sdt>
    <w:p w:rsidR="00000000" w:rsidDel="00000000" w:rsidP="00000000" w:rsidRDefault="00000000" w:rsidRPr="00000000" w14:paraId="000000C8">
      <w:pPr>
        <w:spacing w:after="240" w:before="240" w:line="276" w:lineRule="auto"/>
        <w:rPr>
          <w:b w:val="1"/>
          <w:bCs w:val="1"/>
        </w:rPr>
      </w:pPr>
      <w:r w:rsidDel="00000000" w:rsidR="00000000" w:rsidRPr="00000000">
        <w:rPr>
          <w:rtl w:val="0"/>
        </w:rPr>
      </w:r>
    </w:p>
    <w:p w:rsidR="00000000" w:rsidDel="00000000" w:rsidP="00000000" w:rsidRDefault="00000000" w:rsidRPr="00000000" w14:paraId="000000C9">
      <w:pPr>
        <w:pStyle w:val="Heading2"/>
        <w:rPr>
          <w:sz w:val="22"/>
          <w:szCs w:val="22"/>
        </w:rPr>
      </w:pPr>
      <w:r w:rsidDel="00000000" w:rsidR="00000000" w:rsidRPr="00000000">
        <w:rPr>
          <w:sz w:val="22"/>
          <w:szCs w:val="22"/>
          <w:rtl w:val="0"/>
        </w:rPr>
        <w:t xml:space="preserve">2.5. Supuestos y dependencias</w:t>
      </w:r>
    </w:p>
    <w:p w:rsidR="00000000" w:rsidDel="00000000" w:rsidP="00000000" w:rsidRDefault="00000000" w:rsidRPr="00000000" w14:paraId="000000CA">
      <w:pPr>
        <w:rPr>
          <w:b w:val="1"/>
          <w:bCs w:val="1"/>
        </w:rPr>
      </w:pPr>
      <w:r w:rsidDel="00000000" w:rsidR="00000000" w:rsidRPr="00000000">
        <w:rPr>
          <w:b w:val="1"/>
          <w:bCs w:val="1"/>
          <w:rtl w:val="0"/>
        </w:rPr>
        <w:t xml:space="preserve">Supuestos </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numPr>
          <w:ilvl w:val="0"/>
          <w:numId w:val="5"/>
        </w:numPr>
        <w:ind w:left="720" w:hanging="360"/>
        <w:rPr/>
      </w:pPr>
      <w:r w:rsidDel="00000000" w:rsidR="00000000" w:rsidRPr="00000000">
        <w:rPr>
          <w:rtl w:val="0"/>
        </w:rPr>
        <w:t xml:space="preserve">Se requiere conexión a Internet estable en el salón para usar la aplicación móvil web.</w:t>
      </w:r>
    </w:p>
    <w:p w:rsidR="00000000" w:rsidDel="00000000" w:rsidP="00000000" w:rsidRDefault="00000000" w:rsidRPr="00000000" w14:paraId="000000CD">
      <w:pPr>
        <w:numPr>
          <w:ilvl w:val="0"/>
          <w:numId w:val="5"/>
        </w:numPr>
        <w:ind w:left="720" w:hanging="360"/>
        <w:rPr/>
      </w:pPr>
      <w:r w:rsidDel="00000000" w:rsidR="00000000" w:rsidRPr="00000000">
        <w:rPr>
          <w:rtl w:val="0"/>
        </w:rPr>
        <w:t xml:space="preserve">Los peluqueros cuentan con un celular o tablet con navegador actualizado.</w:t>
      </w:r>
    </w:p>
    <w:p w:rsidR="00000000" w:rsidDel="00000000" w:rsidP="00000000" w:rsidRDefault="00000000" w:rsidRPr="00000000" w14:paraId="000000CE">
      <w:pPr>
        <w:numPr>
          <w:ilvl w:val="0"/>
          <w:numId w:val="5"/>
        </w:numPr>
        <w:ind w:left="720" w:hanging="360"/>
        <w:rPr/>
      </w:pPr>
      <w:r w:rsidDel="00000000" w:rsidR="00000000" w:rsidRPr="00000000">
        <w:rPr>
          <w:rtl w:val="0"/>
        </w:rPr>
        <w:t xml:space="preserve">Violeta (o quien ella designe) registra los clientes y asigna los peluqueros, y los peluqueros marcan el inicio y el término de cada servicio.</w:t>
      </w:r>
    </w:p>
    <w:p w:rsidR="00000000" w:rsidDel="00000000" w:rsidP="00000000" w:rsidRDefault="00000000" w:rsidRPr="00000000" w14:paraId="000000CF">
      <w:pPr>
        <w:numPr>
          <w:ilvl w:val="0"/>
          <w:numId w:val="5"/>
        </w:numPr>
        <w:ind w:left="720" w:hanging="360"/>
        <w:rPr/>
      </w:pPr>
      <w:r w:rsidDel="00000000" w:rsidR="00000000" w:rsidRPr="00000000">
        <w:rPr>
          <w:rtl w:val="0"/>
        </w:rPr>
        <w:t xml:space="preserve">El cliente entrega un teléfono o correo y da su consentimiento para recibir mensajes. Sin eso, el sistema no puede enviarlos.</w:t>
      </w:r>
    </w:p>
    <w:p w:rsidR="00000000" w:rsidDel="00000000" w:rsidP="00000000" w:rsidRDefault="00000000" w:rsidRPr="00000000" w14:paraId="000000D0">
      <w:pPr>
        <w:numPr>
          <w:ilvl w:val="0"/>
          <w:numId w:val="5"/>
        </w:numPr>
        <w:ind w:left="720" w:hanging="360"/>
        <w:rPr/>
      </w:pPr>
      <w:r w:rsidDel="00000000" w:rsidR="00000000" w:rsidRPr="00000000">
        <w:rPr>
          <w:rtl w:val="0"/>
        </w:rPr>
        <w:t xml:space="preserve">El horario de atención del salón está definido y es estable, para poder medir la disponibilidad (RNF-10).</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Dependencias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numPr>
          <w:ilvl w:val="0"/>
          <w:numId w:val="4"/>
        </w:numPr>
        <w:ind w:left="720" w:hanging="360"/>
        <w:rPr/>
      </w:pPr>
      <w:r w:rsidDel="00000000" w:rsidR="00000000" w:rsidRPr="00000000">
        <w:rPr>
          <w:rtl w:val="0"/>
        </w:rPr>
        <w:t xml:space="preserve">API de mensajería (WhatsApp y correo) para cumplir la entrega de recordatorios (RNF-12). Si el servicio cambia o falla, el 95% no se puede garantizar.</w:t>
      </w:r>
    </w:p>
    <w:p w:rsidR="00000000" w:rsidDel="00000000" w:rsidP="00000000" w:rsidRDefault="00000000" w:rsidRPr="00000000" w14:paraId="000000D5">
      <w:pPr>
        <w:numPr>
          <w:ilvl w:val="0"/>
          <w:numId w:val="4"/>
        </w:numPr>
        <w:ind w:left="720" w:hanging="360"/>
        <w:rPr/>
      </w:pPr>
      <w:r w:rsidDel="00000000" w:rsidR="00000000" w:rsidRPr="00000000">
        <w:rPr>
          <w:rtl w:val="0"/>
        </w:rPr>
        <w:t xml:space="preserve">Supabase (base de datos y respaldos) y el servicio donde se aloje Django: la disponibilidad del sistema depende de ellos.</w:t>
      </w:r>
    </w:p>
    <w:p w:rsidR="00000000" w:rsidDel="00000000" w:rsidP="00000000" w:rsidRDefault="00000000" w:rsidRPr="00000000" w14:paraId="000000D6">
      <w:pPr>
        <w:numPr>
          <w:ilvl w:val="0"/>
          <w:numId w:val="4"/>
        </w:numPr>
        <w:ind w:left="720" w:hanging="360"/>
        <w:rPr/>
      </w:pPr>
      <w:r w:rsidDel="00000000" w:rsidR="00000000" w:rsidRPr="00000000">
        <w:rPr>
          <w:rtl w:val="0"/>
        </w:rPr>
        <w:t xml:space="preserve">Participación de Violeta en las reuniones de seguimiento cada 15 días, para validar el avance.</w:t>
      </w:r>
      <w:r w:rsidDel="00000000" w:rsidR="00000000" w:rsidRPr="00000000">
        <w:rPr>
          <w:rtl w:val="0"/>
        </w:rPr>
      </w:r>
    </w:p>
    <w:p w:rsidR="00000000" w:rsidDel="00000000" w:rsidP="00000000" w:rsidRDefault="00000000" w:rsidRPr="00000000" w14:paraId="000000D7">
      <w:pPr>
        <w:pStyle w:val="Heading1"/>
        <w:rPr>
          <w:sz w:val="22"/>
          <w:szCs w:val="22"/>
        </w:rPr>
      </w:pPr>
      <w:r w:rsidDel="00000000" w:rsidR="00000000" w:rsidRPr="00000000">
        <w:rPr>
          <w:sz w:val="22"/>
          <w:szCs w:val="22"/>
          <w:rtl w:val="0"/>
        </w:rPr>
        <w:t xml:space="preserve">3. Estilos y patrones arquitectónicos</w:t>
      </w:r>
    </w:p>
    <w:p w:rsidR="00000000" w:rsidDel="00000000" w:rsidP="00000000" w:rsidRDefault="00000000" w:rsidRPr="00000000" w14:paraId="000000D8">
      <w:pPr>
        <w:pStyle w:val="Heading2"/>
        <w:rPr>
          <w:sz w:val="22"/>
          <w:szCs w:val="22"/>
        </w:rPr>
      </w:pPr>
      <w:r w:rsidDel="00000000" w:rsidR="00000000" w:rsidRPr="00000000">
        <w:rPr>
          <w:sz w:val="22"/>
          <w:szCs w:val="22"/>
          <w:rtl w:val="0"/>
        </w:rPr>
        <w:t xml:space="preserve">3.1. Estilo arquitectónico adoptado</w:t>
      </w:r>
    </w:p>
    <w:p w:rsidR="00000000" w:rsidDel="00000000" w:rsidP="00000000" w:rsidRDefault="00000000" w:rsidRPr="00000000" w14:paraId="000000D9">
      <w:pPr>
        <w:spacing w:after="120" w:lineRule="auto"/>
        <w:rPr/>
      </w:pPr>
      <w:r w:rsidDel="00000000" w:rsidR="00000000" w:rsidRPr="00000000">
        <w:rPr>
          <w:i w:val="1"/>
          <w:iCs w:val="1"/>
          <w:color w:val="7f7f7f"/>
          <w:rtl w:val="0"/>
        </w:rPr>
        <w:t xml:space="preserve">[Ej. monolítico, microservicios, SOA, capas, cliente-servidor.]</w:t>
      </w:r>
      <w:r w:rsidDel="00000000" w:rsidR="00000000" w:rsidRPr="00000000">
        <w:rPr>
          <w:rtl w:val="0"/>
        </w:rPr>
      </w:r>
    </w:p>
    <w:p w:rsidR="00000000" w:rsidDel="00000000" w:rsidP="00000000" w:rsidRDefault="00000000" w:rsidRPr="00000000" w14:paraId="000000DA">
      <w:pPr>
        <w:pStyle w:val="Heading2"/>
        <w:rPr>
          <w:sz w:val="22"/>
          <w:szCs w:val="22"/>
        </w:rPr>
      </w:pPr>
      <w:r w:rsidDel="00000000" w:rsidR="00000000" w:rsidRPr="00000000">
        <w:rPr>
          <w:sz w:val="22"/>
          <w:szCs w:val="22"/>
          <w:rtl w:val="0"/>
        </w:rPr>
        <w:t xml:space="preserve">3.2. Justificación del estilo según el contexto del sistema</w:t>
      </w:r>
    </w:p>
    <w:p w:rsidR="00000000" w:rsidDel="00000000" w:rsidP="00000000" w:rsidRDefault="00000000" w:rsidRPr="00000000" w14:paraId="000000DB">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0DC">
      <w:pPr>
        <w:pStyle w:val="Heading2"/>
        <w:rPr>
          <w:sz w:val="22"/>
          <w:szCs w:val="22"/>
        </w:rPr>
      </w:pPr>
      <w:r w:rsidDel="00000000" w:rsidR="00000000" w:rsidRPr="00000000">
        <w:rPr>
          <w:sz w:val="22"/>
          <w:szCs w:val="22"/>
          <w:rtl w:val="0"/>
        </w:rPr>
        <w:t xml:space="preserve">3.3. Patrones de diseño aplicados</w:t>
      </w:r>
    </w:p>
    <w:p w:rsidR="00000000" w:rsidDel="00000000" w:rsidP="00000000" w:rsidRDefault="00000000" w:rsidRPr="00000000" w14:paraId="000000DD">
      <w:pPr>
        <w:spacing w:after="120" w:lineRule="auto"/>
        <w:rPr/>
      </w:pPr>
      <w:r w:rsidDel="00000000" w:rsidR="00000000" w:rsidRPr="00000000">
        <w:rPr>
          <w:i w:val="1"/>
          <w:iCs w:val="1"/>
          <w:color w:val="7f7f7f"/>
          <w:rtl w:val="0"/>
        </w:rPr>
        <w:t xml:space="preserve">[Ej. MVC, repositorio, fachada, observador. Indique dónde se aplica cada uno.]</w:t>
      </w:r>
      <w:r w:rsidDel="00000000" w:rsidR="00000000" w:rsidRPr="00000000">
        <w:rPr>
          <w:rtl w:val="0"/>
        </w:rPr>
      </w:r>
    </w:p>
    <w:p w:rsidR="00000000" w:rsidDel="00000000" w:rsidP="00000000" w:rsidRDefault="00000000" w:rsidRPr="00000000" w14:paraId="000000DE">
      <w:pPr>
        <w:pStyle w:val="Heading1"/>
        <w:rPr>
          <w:sz w:val="22"/>
          <w:szCs w:val="22"/>
        </w:rPr>
      </w:pPr>
      <w:r w:rsidDel="00000000" w:rsidR="00000000" w:rsidRPr="00000000">
        <w:rPr>
          <w:sz w:val="22"/>
          <w:szCs w:val="22"/>
          <w:rtl w:val="0"/>
        </w:rPr>
        <w:t xml:space="preserve">4. Modelo 4+1 y vistas arquitectónicas</w:t>
      </w:r>
    </w:p>
    <w:p w:rsidR="00000000" w:rsidDel="00000000" w:rsidP="00000000" w:rsidRDefault="00000000" w:rsidRPr="00000000" w14:paraId="000000DF">
      <w:pPr>
        <w:pStyle w:val="Heading2"/>
        <w:rPr>
          <w:sz w:val="22"/>
          <w:szCs w:val="22"/>
        </w:rPr>
      </w:pPr>
      <w:r w:rsidDel="00000000" w:rsidR="00000000" w:rsidRPr="00000000">
        <w:rPr>
          <w:sz w:val="22"/>
          <w:szCs w:val="22"/>
          <w:rtl w:val="0"/>
        </w:rPr>
        <w:t xml:space="preserve">4.1. Vista de escenario</w:t>
      </w:r>
    </w:p>
    <w:p w:rsidR="00000000" w:rsidDel="00000000" w:rsidP="00000000" w:rsidRDefault="00000000" w:rsidRPr="00000000" w14:paraId="000000E0">
      <w:pPr>
        <w:pStyle w:val="Heading3"/>
        <w:rPr/>
      </w:pPr>
      <w:r w:rsidDel="00000000" w:rsidR="00000000" w:rsidRPr="00000000">
        <w:rPr>
          <w:rtl w:val="0"/>
        </w:rPr>
        <w:t xml:space="preserve">4.1.1. Propósito</w:t>
      </w:r>
    </w:p>
    <w:p w:rsidR="00000000" w:rsidDel="00000000" w:rsidP="00000000" w:rsidRDefault="00000000" w:rsidRPr="00000000" w14:paraId="000000E1">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4.1.2. Actores</w:t>
      </w:r>
    </w:p>
    <w:p w:rsidR="00000000" w:rsidDel="00000000" w:rsidP="00000000" w:rsidRDefault="00000000" w:rsidRPr="00000000" w14:paraId="000000E3">
      <w:pPr>
        <w:spacing w:after="120" w:lineRule="auto"/>
        <w:rPr>
          <w:i w:val="1"/>
          <w:iCs w:val="1"/>
          <w:color w:val="7f7f7f"/>
        </w:rPr>
      </w:pPr>
      <w:r w:rsidDel="00000000" w:rsidR="00000000" w:rsidRPr="00000000">
        <w:rPr>
          <w:rtl w:val="0"/>
        </w:rPr>
      </w:r>
    </w:p>
    <w:tbl>
      <w:tblPr>
        <w:tblStyle w:val="Table12"/>
        <w:tblW w:w="958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30"/>
        <w:gridCol w:w="6435"/>
        <w:tblGridChange w:id="0">
          <w:tblGrid>
            <w:gridCol w:w="1620"/>
            <w:gridCol w:w="1530"/>
            <w:gridCol w:w="6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12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12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12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120" w:lineRule="auto"/>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120" w:lineRule="auto"/>
              <w:rPr/>
            </w:pPr>
            <w:r w:rsidDel="00000000" w:rsidR="00000000" w:rsidRPr="00000000">
              <w:rPr>
                <w:rtl w:val="0"/>
              </w:rPr>
              <w:t xml:space="preserve">Primario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120" w:lineRule="auto"/>
              <w:rPr/>
            </w:pPr>
            <w:r w:rsidDel="00000000" w:rsidR="00000000" w:rsidRPr="00000000">
              <w:rPr>
                <w:rtl w:val="0"/>
              </w:rPr>
              <w:t xml:space="preserve">Persona de la peluquería que gestiona el sistema: administrar usuarios, clientes, servicios, insumos, promociones y giftcards, registra y valida fichas de atención, define metas y comisiones, y consulta la calidad de atención.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120" w:lineRule="auto"/>
              <w:rPr/>
            </w:pPr>
            <w:r w:rsidDel="00000000" w:rsidR="00000000" w:rsidRPr="00000000">
              <w:rPr>
                <w:rtl w:val="0"/>
              </w:rPr>
              <w:t xml:space="preserve">Peluquero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120" w:lineRule="auto"/>
              <w:rPr/>
            </w:pPr>
            <w:r w:rsidDel="00000000" w:rsidR="00000000" w:rsidRPr="00000000">
              <w:rPr>
                <w:rtl w:val="0"/>
              </w:rPr>
              <w:t xml:space="preserve">Primario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120" w:lineRule="auto"/>
              <w:rPr/>
            </w:pPr>
            <w:r w:rsidDel="00000000" w:rsidR="00000000" w:rsidRPr="00000000">
              <w:rPr>
                <w:rtl w:val="0"/>
              </w:rPr>
              <w:t xml:space="preserve">Profesional que atiende a los clientes. Consulta las fichas y el historial del cliente, registra el inicio y término de cada servicio y los insumos usados, y revisa su meta, incentivo y comisiones.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120"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120" w:lineRule="auto"/>
              <w:rPr/>
            </w:pPr>
            <w:r w:rsidDel="00000000" w:rsidR="00000000" w:rsidRPr="00000000">
              <w:rPr>
                <w:rtl w:val="0"/>
              </w:rPr>
              <w:t xml:space="preserve">Secundario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120" w:lineRule="auto"/>
              <w:rPr/>
            </w:pPr>
            <w:r w:rsidDel="00000000" w:rsidR="00000000" w:rsidRPr="00000000">
              <w:rPr>
                <w:rtl w:val="0"/>
              </w:rPr>
              <w:t xml:space="preserve">Persona atendida en la peluquería. No gestiona el sistema: recibe notificaciones por correo electrónico y responde las valoraciones de seguimiento.</w:t>
            </w:r>
          </w:p>
        </w:tc>
      </w:tr>
    </w:tbl>
    <w:p w:rsidR="00000000" w:rsidDel="00000000" w:rsidP="00000000" w:rsidRDefault="00000000" w:rsidRPr="00000000" w14:paraId="000000F0">
      <w:pPr>
        <w:spacing w:after="120" w:lineRule="auto"/>
        <w:rPr>
          <w:i w:val="1"/>
          <w:iCs w:val="1"/>
          <w:color w:val="7f7f7f"/>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4.1.3. Diagrama general de casos de uso</w:t>
      </w:r>
    </w:p>
    <w:p w:rsidR="00000000" w:rsidDel="00000000" w:rsidP="00000000" w:rsidRDefault="00000000" w:rsidRPr="00000000" w14:paraId="000000F2">
      <w:pPr>
        <w:spacing w:after="120" w:lineRule="auto"/>
        <w:rPr/>
      </w:pPr>
      <w:r w:rsidDel="00000000" w:rsidR="00000000" w:rsidRPr="00000000">
        <w:rPr>
          <w:i w:val="1"/>
          <w:iCs w:val="1"/>
          <w:color w:val="7f7f7f"/>
        </w:rPr>
        <w:drawing>
          <wp:inline distB="114300" distT="114300" distL="114300" distR="114300">
            <wp:extent cx="5943600" cy="55372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rtl w:val="0"/>
        </w:rPr>
        <w:t xml:space="preserve">4.1.4. Diagramas de casos de uso específicos</w:t>
      </w:r>
    </w:p>
    <w:p w:rsidR="00000000" w:rsidDel="00000000" w:rsidP="00000000" w:rsidRDefault="00000000" w:rsidRPr="00000000" w14:paraId="000000F4">
      <w:pPr>
        <w:spacing w:after="120" w:lineRule="auto"/>
        <w:rPr/>
      </w:pPr>
      <w:r w:rsidDel="00000000" w:rsidR="00000000" w:rsidRPr="00000000">
        <w:rPr>
          <w:i w:val="1"/>
          <w:iCs w:val="1"/>
          <w:color w:val="7f7f7f"/>
          <w:rtl w:val="0"/>
        </w:rPr>
        <w:t xml:space="preserve">[Un diagrama por módulo o subsistema, si corresponde.]</w:t>
      </w: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4.1.5. Lista de casos de uso</w:t>
      </w:r>
    </w:p>
    <w:tbl>
      <w:tblPr>
        <w:tblStyle w:val="Table1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995"/>
        <w:gridCol w:w="2730"/>
        <w:tblGridChange w:id="0">
          <w:tblGrid>
            <w:gridCol w:w="1725"/>
            <w:gridCol w:w="4995"/>
            <w:gridCol w:w="2730"/>
          </w:tblGrid>
        </w:tblGridChange>
      </w:tblGrid>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F6">
            <w:pPr>
              <w:spacing w:after="120" w:lineRule="auto"/>
              <w:rPr/>
            </w:pPr>
            <w:r w:rsidDel="00000000" w:rsidR="00000000" w:rsidRPr="00000000">
              <w:rPr>
                <w:b w:val="1"/>
                <w:bCs w:val="1"/>
                <w:rtl w:val="0"/>
              </w:rPr>
              <w:t xml:space="preserve">Código</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F7">
            <w:pPr>
              <w:spacing w:after="120" w:lineRule="auto"/>
              <w:rPr/>
            </w:pPr>
            <w:r w:rsidDel="00000000" w:rsidR="00000000" w:rsidRPr="00000000">
              <w:rPr>
                <w:b w:val="1"/>
                <w:bCs w:val="1"/>
                <w:rtl w:val="0"/>
              </w:rPr>
              <w:t xml:space="preserve">Nombre</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F8">
            <w:pPr>
              <w:spacing w:after="120" w:lineRule="auto"/>
              <w:rPr/>
            </w:pPr>
            <w:r w:rsidDel="00000000" w:rsidR="00000000" w:rsidRPr="00000000">
              <w:rPr>
                <w:b w:val="1"/>
                <w:bCs w:val="1"/>
                <w:rtl w:val="0"/>
              </w:rPr>
              <w:t xml:space="preserve">Actores</w:t>
            </w:r>
            <w:r w:rsidDel="00000000" w:rsidR="00000000" w:rsidRPr="00000000">
              <w:rPr>
                <w:rtl w:val="0"/>
              </w:rPr>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120" w:lineRule="auto"/>
              <w:rPr/>
            </w:pPr>
            <w:r w:rsidDel="00000000" w:rsidR="00000000" w:rsidRPr="00000000">
              <w:rPr>
                <w:rtl w:val="0"/>
              </w:rPr>
              <w:t xml:space="preserve">CU-001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120" w:lineRule="auto"/>
              <w:rPr/>
            </w:pPr>
            <w:r w:rsidDel="00000000" w:rsidR="00000000" w:rsidRPr="00000000">
              <w:rPr>
                <w:rtl w:val="0"/>
              </w:rPr>
              <w:t xml:space="preserve">Iniciar Sesión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120" w:lineRule="auto"/>
              <w:rPr/>
            </w:pPr>
            <w:r w:rsidDel="00000000" w:rsidR="00000000" w:rsidRPr="00000000">
              <w:rPr>
                <w:rtl w:val="0"/>
              </w:rPr>
              <w:t xml:space="preserve">CU-002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120" w:lineRule="auto"/>
              <w:rPr/>
            </w:pPr>
            <w:r w:rsidDel="00000000" w:rsidR="00000000" w:rsidRPr="00000000">
              <w:rPr>
                <w:rtl w:val="0"/>
              </w:rPr>
              <w:t xml:space="preserve">CRUD Usuario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120" w:lineRule="auto"/>
              <w:rPr/>
            </w:pPr>
            <w:r w:rsidDel="00000000" w:rsidR="00000000" w:rsidRPr="00000000">
              <w:rPr>
                <w:rtl w:val="0"/>
              </w:rPr>
              <w:t xml:space="preserve">CU-003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120" w:lineRule="auto"/>
              <w:rPr/>
            </w:pPr>
            <w:r w:rsidDel="00000000" w:rsidR="00000000" w:rsidRPr="00000000">
              <w:rPr>
                <w:rtl w:val="0"/>
              </w:rPr>
              <w:t xml:space="preserve">Asignar Roles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120" w:lineRule="auto"/>
              <w:rPr/>
            </w:pPr>
            <w:r w:rsidDel="00000000" w:rsidR="00000000" w:rsidRPr="00000000">
              <w:rPr>
                <w:rtl w:val="0"/>
              </w:rPr>
              <w:t xml:space="preserve">CU-004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120" w:lineRule="auto"/>
              <w:rPr/>
            </w:pPr>
            <w:r w:rsidDel="00000000" w:rsidR="00000000" w:rsidRPr="00000000">
              <w:rPr>
                <w:rtl w:val="0"/>
              </w:rPr>
              <w:t xml:space="preserve">Habilitar y Deshabilitar Usuario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120" w:lineRule="auto"/>
              <w:rPr/>
            </w:pPr>
            <w:r w:rsidDel="00000000" w:rsidR="00000000" w:rsidRPr="00000000">
              <w:rPr>
                <w:rtl w:val="0"/>
              </w:rPr>
              <w:t xml:space="preserve">CU-005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120" w:lineRule="auto"/>
              <w:rPr/>
            </w:pPr>
            <w:r w:rsidDel="00000000" w:rsidR="00000000" w:rsidRPr="00000000">
              <w:rPr>
                <w:rtl w:val="0"/>
              </w:rPr>
              <w:t xml:space="preserve">Gestionar Roles y Privilegios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120" w:lineRule="auto"/>
              <w:rPr/>
            </w:pPr>
            <w:r w:rsidDel="00000000" w:rsidR="00000000" w:rsidRPr="00000000">
              <w:rPr>
                <w:rtl w:val="0"/>
              </w:rPr>
              <w:t xml:space="preserve">CU-006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120" w:lineRule="auto"/>
              <w:rPr/>
            </w:pPr>
            <w:r w:rsidDel="00000000" w:rsidR="00000000" w:rsidRPr="00000000">
              <w:rPr>
                <w:rtl w:val="0"/>
              </w:rPr>
              <w:t xml:space="preserve">Gestionar Especialidades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120" w:lineRule="auto"/>
              <w:rPr/>
            </w:pPr>
            <w:r w:rsidDel="00000000" w:rsidR="00000000" w:rsidRPr="00000000">
              <w:rPr>
                <w:rtl w:val="0"/>
              </w:rPr>
              <w:t xml:space="preserve">CU-007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120" w:lineRule="auto"/>
              <w:rPr/>
            </w:pPr>
            <w:r w:rsidDel="00000000" w:rsidR="00000000" w:rsidRPr="00000000">
              <w:rPr>
                <w:rtl w:val="0"/>
              </w:rPr>
              <w:t xml:space="preserve">Habilitar Servicios al Peluquero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120" w:lineRule="auto"/>
              <w:rPr/>
            </w:pPr>
            <w:r w:rsidDel="00000000" w:rsidR="00000000" w:rsidRPr="00000000">
              <w:rPr>
                <w:rtl w:val="0"/>
              </w:rPr>
              <w:t xml:space="preserve">CU-008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120" w:lineRule="auto"/>
              <w:rPr/>
            </w:pPr>
            <w:r w:rsidDel="00000000" w:rsidR="00000000" w:rsidRPr="00000000">
              <w:rPr>
                <w:rtl w:val="0"/>
              </w:rPr>
              <w:t xml:space="preserve">CRUD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120" w:lineRule="auto"/>
              <w:rPr/>
            </w:pPr>
            <w:r w:rsidDel="00000000" w:rsidR="00000000" w:rsidRPr="00000000">
              <w:rPr>
                <w:rtl w:val="0"/>
              </w:rPr>
              <w:t xml:space="preserve">CU-009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20" w:lineRule="auto"/>
              <w:rPr/>
            </w:pPr>
            <w:r w:rsidDel="00000000" w:rsidR="00000000" w:rsidRPr="00000000">
              <w:rPr>
                <w:rtl w:val="0"/>
              </w:rPr>
              <w:t xml:space="preserve">Habilitar y Deshabilitar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20" w:lineRule="auto"/>
              <w:rPr/>
            </w:pPr>
            <w:r w:rsidDel="00000000" w:rsidR="00000000" w:rsidRPr="00000000">
              <w:rPr>
                <w:rtl w:val="0"/>
              </w:rPr>
              <w:t xml:space="preserve">CU-010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20" w:lineRule="auto"/>
              <w:rPr/>
            </w:pPr>
            <w:r w:rsidDel="00000000" w:rsidR="00000000" w:rsidRPr="00000000">
              <w:rPr>
                <w:rtl w:val="0"/>
              </w:rPr>
              <w:t xml:space="preserve">Registrar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20" w:lineRule="auto"/>
              <w:rPr/>
            </w:pPr>
            <w:r w:rsidDel="00000000" w:rsidR="00000000" w:rsidRPr="00000000">
              <w:rPr>
                <w:rtl w:val="0"/>
              </w:rPr>
              <w:t xml:space="preserve">CU-011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20" w:lineRule="auto"/>
              <w:rPr/>
            </w:pPr>
            <w:r w:rsidDel="00000000" w:rsidR="00000000" w:rsidRPr="00000000">
              <w:rPr>
                <w:rtl w:val="0"/>
              </w:rPr>
              <w:t xml:space="preserve">CRUD Tipo de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20" w:lineRule="auto"/>
              <w:rPr/>
            </w:pPr>
            <w:r w:rsidDel="00000000" w:rsidR="00000000" w:rsidRPr="00000000">
              <w:rPr>
                <w:rtl w:val="0"/>
              </w:rPr>
              <w:t xml:space="preserve">CU-012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120" w:lineRule="auto"/>
              <w:rPr/>
            </w:pPr>
            <w:r w:rsidDel="00000000" w:rsidR="00000000" w:rsidRPr="00000000">
              <w:rPr>
                <w:rtl w:val="0"/>
              </w:rPr>
              <w:t xml:space="preserve">CRUD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20" w:lineRule="auto"/>
              <w:rPr/>
            </w:pPr>
            <w:r w:rsidDel="00000000" w:rsidR="00000000" w:rsidRPr="00000000">
              <w:rPr>
                <w:rtl w:val="0"/>
              </w:rPr>
              <w:t xml:space="preserve">CU-013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120" w:lineRule="auto"/>
              <w:rPr/>
            </w:pPr>
            <w:r w:rsidDel="00000000" w:rsidR="00000000" w:rsidRPr="00000000">
              <w:rPr>
                <w:rtl w:val="0"/>
              </w:rPr>
              <w:t xml:space="preserve">Habilitar y Deshabilitar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120" w:lineRule="auto"/>
              <w:rPr/>
            </w:pPr>
            <w:r w:rsidDel="00000000" w:rsidR="00000000" w:rsidRPr="00000000">
              <w:rPr>
                <w:rtl w:val="0"/>
              </w:rPr>
              <w:t xml:space="preserve">CU-014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120" w:lineRule="auto"/>
              <w:rPr/>
            </w:pPr>
            <w:r w:rsidDel="00000000" w:rsidR="00000000" w:rsidRPr="00000000">
              <w:rPr>
                <w:rtl w:val="0"/>
              </w:rPr>
              <w:t xml:space="preserve">CRUD Insumo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120" w:lineRule="auto"/>
              <w:rPr/>
            </w:pPr>
            <w:r w:rsidDel="00000000" w:rsidR="00000000" w:rsidRPr="00000000">
              <w:rPr>
                <w:rtl w:val="0"/>
              </w:rPr>
              <w:t xml:space="preserve">CU-015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120" w:lineRule="auto"/>
              <w:rPr/>
            </w:pPr>
            <w:r w:rsidDel="00000000" w:rsidR="00000000" w:rsidRPr="00000000">
              <w:rPr>
                <w:rtl w:val="0"/>
              </w:rPr>
              <w:t xml:space="preserve">Habilitar y Deshabilitar Insumo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20" w:lineRule="auto"/>
              <w:rPr/>
            </w:pPr>
            <w:r w:rsidDel="00000000" w:rsidR="00000000" w:rsidRPr="00000000">
              <w:rPr>
                <w:rtl w:val="0"/>
              </w:rPr>
              <w:t xml:space="preserve">CU-016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20" w:lineRule="auto"/>
              <w:rPr/>
            </w:pPr>
            <w:r w:rsidDel="00000000" w:rsidR="00000000" w:rsidRPr="00000000">
              <w:rPr>
                <w:rtl w:val="0"/>
              </w:rPr>
              <w:t xml:space="preserve">Registrar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20" w:lineRule="auto"/>
              <w:rPr/>
            </w:pPr>
            <w:r w:rsidDel="00000000" w:rsidR="00000000" w:rsidRPr="00000000">
              <w:rPr>
                <w:rtl w:val="0"/>
              </w:rPr>
              <w:t xml:space="preserve">CU-017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20" w:lineRule="auto"/>
              <w:rPr/>
            </w:pPr>
            <w:r w:rsidDel="00000000" w:rsidR="00000000" w:rsidRPr="00000000">
              <w:rPr>
                <w:rtl w:val="0"/>
              </w:rPr>
              <w:t xml:space="preserve">Seleccionar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20" w:lineRule="auto"/>
              <w:rPr/>
            </w:pPr>
            <w:r w:rsidDel="00000000" w:rsidR="00000000" w:rsidRPr="00000000">
              <w:rPr>
                <w:rtl w:val="0"/>
              </w:rPr>
              <w:t xml:space="preserve">CU-018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20" w:lineRule="auto"/>
              <w:rPr/>
            </w:pPr>
            <w:r w:rsidDel="00000000" w:rsidR="00000000" w:rsidRPr="00000000">
              <w:rPr>
                <w:rtl w:val="0"/>
              </w:rPr>
              <w:t xml:space="preserve">Asignar Peluquero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20" w:lineRule="auto"/>
              <w:rPr/>
            </w:pPr>
            <w:r w:rsidDel="00000000" w:rsidR="00000000" w:rsidRPr="00000000">
              <w:rPr>
                <w:rtl w:val="0"/>
              </w:rPr>
              <w:t xml:space="preserve">CU-019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20" w:lineRule="auto"/>
              <w:rPr/>
            </w:pPr>
            <w:r w:rsidDel="00000000" w:rsidR="00000000" w:rsidRPr="00000000">
              <w:rPr>
                <w:rtl w:val="0"/>
              </w:rPr>
              <w:t xml:space="preserve">Verificar Servicio Habilitado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20" w:lineRule="auto"/>
              <w:rPr/>
            </w:pPr>
            <w:r w:rsidDel="00000000" w:rsidR="00000000" w:rsidRPr="00000000">
              <w:rPr>
                <w:rtl w:val="0"/>
              </w:rPr>
              <w:t xml:space="preserve">CU-020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20" w:lineRule="auto"/>
              <w:rPr/>
            </w:pPr>
            <w:r w:rsidDel="00000000" w:rsidR="00000000" w:rsidRPr="00000000">
              <w:rPr>
                <w:rtl w:val="0"/>
              </w:rPr>
              <w:t xml:space="preserve">Programar Valoración de Seguimiento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20" w:lineRule="auto"/>
              <w:rPr/>
            </w:pPr>
            <w:r w:rsidDel="00000000" w:rsidR="00000000" w:rsidRPr="00000000">
              <w:rPr>
                <w:rtl w:val="0"/>
              </w:rPr>
              <w:t xml:space="preserve">CU-021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20" w:lineRule="auto"/>
              <w:rPr/>
            </w:pPr>
            <w:r w:rsidDel="00000000" w:rsidR="00000000" w:rsidRPr="00000000">
              <w:rPr>
                <w:rtl w:val="0"/>
              </w:rPr>
              <w:t xml:space="preserve">Actualizar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20" w:lineRule="auto"/>
              <w:rPr/>
            </w:pPr>
            <w:r w:rsidDel="00000000" w:rsidR="00000000" w:rsidRPr="00000000">
              <w:rPr>
                <w:rtl w:val="0"/>
              </w:rPr>
              <w:t xml:space="preserve">CU-022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20" w:lineRule="auto"/>
              <w:rPr/>
            </w:pPr>
            <w:r w:rsidDel="00000000" w:rsidR="00000000" w:rsidRPr="00000000">
              <w:rPr>
                <w:rtl w:val="0"/>
              </w:rPr>
              <w:t xml:space="preserve">Validar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20" w:lineRule="auto"/>
              <w:rPr/>
            </w:pPr>
            <w:r w:rsidDel="00000000" w:rsidR="00000000" w:rsidRPr="00000000">
              <w:rPr>
                <w:rtl w:val="0"/>
              </w:rPr>
              <w:t xml:space="preserve">CU-023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20" w:lineRule="auto"/>
              <w:rPr/>
            </w:pPr>
            <w:r w:rsidDel="00000000" w:rsidR="00000000" w:rsidRPr="00000000">
              <w:rPr>
                <w:rtl w:val="0"/>
              </w:rPr>
              <w:t xml:space="preserve">Consultar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20" w:lineRule="auto"/>
              <w:rPr/>
            </w:pPr>
            <w:r w:rsidDel="00000000" w:rsidR="00000000" w:rsidRPr="00000000">
              <w:rPr>
                <w:rtl w:val="0"/>
              </w:rPr>
              <w:t xml:space="preserve">CU-024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20" w:lineRule="auto"/>
              <w:rPr/>
            </w:pPr>
            <w:r w:rsidDel="00000000" w:rsidR="00000000" w:rsidRPr="00000000">
              <w:rPr>
                <w:rtl w:val="0"/>
              </w:rPr>
              <w:t xml:space="preserve">Consultar Historial del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20" w:lineRule="auto"/>
              <w:rPr/>
            </w:pPr>
            <w:r w:rsidDel="00000000" w:rsidR="00000000" w:rsidRPr="00000000">
              <w:rPr>
                <w:rtl w:val="0"/>
              </w:rPr>
              <w:t xml:space="preserve">CU-025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20" w:lineRule="auto"/>
              <w:rPr/>
            </w:pPr>
            <w:r w:rsidDel="00000000" w:rsidR="00000000" w:rsidRPr="00000000">
              <w:rPr>
                <w:rtl w:val="0"/>
              </w:rPr>
              <w:t xml:space="preserve">Consultar Clientes Atendidos por Fecha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20" w:lineRule="auto"/>
              <w:rPr/>
            </w:pPr>
            <w:r w:rsidDel="00000000" w:rsidR="00000000" w:rsidRPr="00000000">
              <w:rPr>
                <w:rtl w:val="0"/>
              </w:rPr>
              <w:t xml:space="preserve">CU-026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20" w:lineRule="auto"/>
              <w:rPr/>
            </w:pPr>
            <w:r w:rsidDel="00000000" w:rsidR="00000000" w:rsidRPr="00000000">
              <w:rPr>
                <w:rtl w:val="0"/>
              </w:rPr>
              <w:t xml:space="preserve">Registrar Inicio o Término de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20" w:lineRule="auto"/>
              <w:rPr/>
            </w:pPr>
            <w:r w:rsidDel="00000000" w:rsidR="00000000" w:rsidRPr="00000000">
              <w:rPr>
                <w:rtl w:val="0"/>
              </w:rPr>
              <w:t xml:space="preserve">CU-027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20" w:lineRule="auto"/>
              <w:rPr/>
            </w:pPr>
            <w:r w:rsidDel="00000000" w:rsidR="00000000" w:rsidRPr="00000000">
              <w:rPr>
                <w:rtl w:val="0"/>
              </w:rPr>
              <w:t xml:space="preserve">Registrar Insumo Utilizado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20" w:lineRule="auto"/>
              <w:rPr/>
            </w:pPr>
            <w:r w:rsidDel="00000000" w:rsidR="00000000" w:rsidRPr="00000000">
              <w:rPr>
                <w:rtl w:val="0"/>
              </w:rPr>
              <w:t xml:space="preserve">CU-028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20" w:lineRule="auto"/>
              <w:rPr/>
            </w:pPr>
            <w:r w:rsidDel="00000000" w:rsidR="00000000" w:rsidRPr="00000000">
              <w:rPr>
                <w:rtl w:val="0"/>
              </w:rPr>
              <w:t xml:space="preserve">Enviar Notificación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20" w:lineRule="auto"/>
              <w:rPr/>
            </w:pPr>
            <w:r w:rsidDel="00000000" w:rsidR="00000000" w:rsidRPr="00000000">
              <w:rPr>
                <w:rtl w:val="0"/>
              </w:rPr>
              <w:t xml:space="preserve">Cliente</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20" w:lineRule="auto"/>
              <w:rPr/>
            </w:pPr>
            <w:r w:rsidDel="00000000" w:rsidR="00000000" w:rsidRPr="00000000">
              <w:rPr>
                <w:rtl w:val="0"/>
              </w:rPr>
              <w:t xml:space="preserve">CU-029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20" w:lineRule="auto"/>
              <w:rPr/>
            </w:pPr>
            <w:r w:rsidDel="00000000" w:rsidR="00000000" w:rsidRPr="00000000">
              <w:rPr>
                <w:rtl w:val="0"/>
              </w:rPr>
              <w:t xml:space="preserve">Responder Valoración de Seguimiento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20" w:lineRule="auto"/>
              <w:rPr/>
            </w:pPr>
            <w:r w:rsidDel="00000000" w:rsidR="00000000" w:rsidRPr="00000000">
              <w:rPr>
                <w:rtl w:val="0"/>
              </w:rPr>
              <w:t xml:space="preserve">Cliente</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20" w:lineRule="auto"/>
              <w:rPr/>
            </w:pPr>
            <w:r w:rsidDel="00000000" w:rsidR="00000000" w:rsidRPr="00000000">
              <w:rPr>
                <w:rtl w:val="0"/>
              </w:rPr>
              <w:t xml:space="preserve">CU-030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20" w:lineRule="auto"/>
              <w:rPr/>
            </w:pPr>
            <w:r w:rsidDel="00000000" w:rsidR="00000000" w:rsidRPr="00000000">
              <w:rPr>
                <w:rtl w:val="0"/>
              </w:rPr>
              <w:t xml:space="preserve">Consultar Calidad de Atención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20" w:lineRule="auto"/>
              <w:rPr/>
            </w:pPr>
            <w:r w:rsidDel="00000000" w:rsidR="00000000" w:rsidRPr="00000000">
              <w:rPr>
                <w:rtl w:val="0"/>
              </w:rPr>
              <w:t xml:space="preserve">CU-031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20" w:lineRule="auto"/>
              <w:rPr/>
            </w:pPr>
            <w:r w:rsidDel="00000000" w:rsidR="00000000" w:rsidRPr="00000000">
              <w:rPr>
                <w:rtl w:val="0"/>
              </w:rPr>
              <w:t xml:space="preserve">Definir Meta e Incentivo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20" w:lineRule="auto"/>
              <w:rPr/>
            </w:pPr>
            <w:r w:rsidDel="00000000" w:rsidR="00000000" w:rsidRPr="00000000">
              <w:rPr>
                <w:rtl w:val="0"/>
              </w:rPr>
              <w:t xml:space="preserve">CU-032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120" w:lineRule="auto"/>
              <w:rPr/>
            </w:pPr>
            <w:r w:rsidDel="00000000" w:rsidR="00000000" w:rsidRPr="00000000">
              <w:rPr>
                <w:rtl w:val="0"/>
              </w:rPr>
              <w:t xml:space="preserve">Consultar Meta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20" w:lineRule="auto"/>
              <w:rPr/>
            </w:pPr>
            <w:r w:rsidDel="00000000" w:rsidR="00000000" w:rsidRPr="00000000">
              <w:rPr>
                <w:rtl w:val="0"/>
              </w:rPr>
              <w:t xml:space="preserve">CU-033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120" w:lineRule="auto"/>
              <w:rPr/>
            </w:pPr>
            <w:r w:rsidDel="00000000" w:rsidR="00000000" w:rsidRPr="00000000">
              <w:rPr>
                <w:rtl w:val="0"/>
              </w:rPr>
              <w:t xml:space="preserve">Calcular Cumplimiento de Meta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120" w:lineRule="auto"/>
              <w:rPr/>
            </w:pPr>
            <w:r w:rsidDel="00000000" w:rsidR="00000000" w:rsidRPr="00000000">
              <w:rPr>
                <w:rtl w:val="0"/>
              </w:rPr>
              <w:t xml:space="preserve">CU-034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120" w:lineRule="auto"/>
              <w:rPr/>
            </w:pPr>
            <w:r w:rsidDel="00000000" w:rsidR="00000000" w:rsidRPr="00000000">
              <w:rPr>
                <w:rtl w:val="0"/>
              </w:rPr>
              <w:t xml:space="preserve">Configurar Comisiones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120" w:lineRule="auto"/>
              <w:rPr/>
            </w:pPr>
            <w:r w:rsidDel="00000000" w:rsidR="00000000" w:rsidRPr="00000000">
              <w:rPr>
                <w:rtl w:val="0"/>
              </w:rPr>
              <w:t xml:space="preserve">CU-035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20" w:lineRule="auto"/>
              <w:rPr/>
            </w:pPr>
            <w:r w:rsidDel="00000000" w:rsidR="00000000" w:rsidRPr="00000000">
              <w:rPr>
                <w:rtl w:val="0"/>
              </w:rPr>
              <w:t xml:space="preserve">Consultar Comisiones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120" w:lineRule="auto"/>
              <w:rPr/>
            </w:pPr>
            <w:r w:rsidDel="00000000" w:rsidR="00000000" w:rsidRPr="00000000">
              <w:rPr>
                <w:rtl w:val="0"/>
              </w:rPr>
              <w:t xml:space="preserve">CU-036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20" w:lineRule="auto"/>
              <w:rPr/>
            </w:pPr>
            <w:r w:rsidDel="00000000" w:rsidR="00000000" w:rsidRPr="00000000">
              <w:rPr>
                <w:rtl w:val="0"/>
              </w:rPr>
              <w:t xml:space="preserve">CRUD Promoción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120" w:lineRule="auto"/>
              <w:rPr/>
            </w:pPr>
            <w:r w:rsidDel="00000000" w:rsidR="00000000" w:rsidRPr="00000000">
              <w:rPr>
                <w:rtl w:val="0"/>
              </w:rPr>
              <w:t xml:space="preserve">CU-037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20" w:lineRule="auto"/>
              <w:rPr/>
            </w:pPr>
            <w:r w:rsidDel="00000000" w:rsidR="00000000" w:rsidRPr="00000000">
              <w:rPr>
                <w:rtl w:val="0"/>
              </w:rPr>
              <w:t xml:space="preserve">Asignar Promoción a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120" w:lineRule="auto"/>
              <w:rPr/>
            </w:pPr>
            <w:r w:rsidDel="00000000" w:rsidR="00000000" w:rsidRPr="00000000">
              <w:rPr>
                <w:rtl w:val="0"/>
              </w:rPr>
              <w:t xml:space="preserve">CU-038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20" w:lineRule="auto"/>
              <w:rPr/>
            </w:pPr>
            <w:r w:rsidDel="00000000" w:rsidR="00000000" w:rsidRPr="00000000">
              <w:rPr>
                <w:rtl w:val="0"/>
              </w:rPr>
              <w:t xml:space="preserve">Aplicar Promoción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20" w:lineRule="auto"/>
              <w:rPr/>
            </w:pPr>
            <w:r w:rsidDel="00000000" w:rsidR="00000000" w:rsidRPr="00000000">
              <w:rPr>
                <w:rtl w:val="0"/>
              </w:rPr>
              <w:t xml:space="preserve">CU-039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20" w:lineRule="auto"/>
              <w:rPr/>
            </w:pPr>
            <w:r w:rsidDel="00000000" w:rsidR="00000000" w:rsidRPr="00000000">
              <w:rPr>
                <w:rtl w:val="0"/>
              </w:rPr>
              <w:t xml:space="preserve">CRUD GiftCard</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120" w:lineRule="auto"/>
              <w:rPr/>
            </w:pPr>
            <w:r w:rsidDel="00000000" w:rsidR="00000000" w:rsidRPr="00000000">
              <w:rPr>
                <w:rtl w:val="0"/>
              </w:rPr>
              <w:t xml:space="preserve">CU-040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120" w:lineRule="auto"/>
              <w:rPr/>
            </w:pPr>
            <w:r w:rsidDel="00000000" w:rsidR="00000000" w:rsidRPr="00000000">
              <w:rPr>
                <w:rtl w:val="0"/>
              </w:rPr>
              <w:t xml:space="preserve">Canjear GiftCard</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120" w:lineRule="auto"/>
              <w:rPr/>
            </w:pPr>
            <w:r w:rsidDel="00000000" w:rsidR="00000000" w:rsidRPr="00000000">
              <w:rPr>
                <w:rtl w:val="0"/>
              </w:rPr>
              <w:t xml:space="preserve">Administrador</w:t>
            </w:r>
          </w:p>
        </w:tc>
      </w:tr>
    </w:tbl>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rtl w:val="0"/>
        </w:rPr>
        <w:t xml:space="preserve">4.1.6. Especificación de casos de uso</w:t>
      </w:r>
    </w:p>
    <w:p w:rsidR="00000000" w:rsidDel="00000000" w:rsidP="00000000" w:rsidRDefault="00000000" w:rsidRPr="00000000" w14:paraId="00000173">
      <w:pPr>
        <w:spacing w:after="120" w:lineRule="auto"/>
        <w:rPr/>
      </w:pPr>
      <w:r w:rsidDel="00000000" w:rsidR="00000000" w:rsidRPr="00000000">
        <w:rPr>
          <w:i w:val="1"/>
          <w:iCs w:val="1"/>
          <w:color w:val="7f7f7f"/>
          <w:rtl w:val="0"/>
        </w:rPr>
        <w:t xml:space="preserve">[Una ficha por cada caso de uso principal. Copie la ficha las veces que necesite.]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b w:val="1"/>
                <w:bCs w:val="1"/>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i w:val="1"/>
                <w:iCs w:val="1"/>
                <w:color w:val="7f7f7f"/>
                <w:rtl w:val="0"/>
              </w:rPr>
              <w:t xml:space="preserve">[Nombre del caso de uso]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b w:val="1"/>
                <w:bCs w:val="1"/>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i w:val="1"/>
                <w:iCs w:val="1"/>
                <w:color w:val="7f7f7f"/>
                <w:rtl w:val="0"/>
              </w:rPr>
              <w:t xml:space="preserve">[CU-XXX]</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b w:val="1"/>
                <w:bCs w:val="1"/>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i w:val="1"/>
                <w:iCs w:val="1"/>
                <w:color w:val="7f7f7f"/>
                <w:rtl w:val="0"/>
              </w:rPr>
              <w:t xml:space="preserve">[Actores que participan en el caso de uso]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b w:val="1"/>
                <w:bCs w:val="1"/>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i w:val="1"/>
                <w:iCs w:val="1"/>
                <w:color w:val="7f7f7f"/>
                <w:rtl w:val="0"/>
              </w:rPr>
              <w:t xml:space="preserve">[Primario / secundario / opcional]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b w:val="1"/>
                <w:bCs w:val="1"/>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i w:val="1"/>
                <w:iCs w:val="1"/>
                <w:color w:val="7f7f7f"/>
                <w:rtl w:val="0"/>
              </w:rPr>
              <w:t xml:space="preserve">[Requisitos o funcionalidades incluidas; casos de uso relacionados]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b w:val="1"/>
                <w:bCs w:val="1"/>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i w:val="1"/>
                <w:iCs w:val="1"/>
                <w:color w:val="7f7f7f"/>
                <w:rtl w:val="0"/>
              </w:rPr>
              <w:t xml:space="preserve">[Condiciones del sistema necesarias para iniciar el caso de uso]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b w:val="1"/>
                <w:bCs w:val="1"/>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i w:val="1"/>
                <w:iCs w:val="1"/>
                <w:color w:val="7f7f7f"/>
                <w:rtl w:val="0"/>
              </w:rPr>
              <w:t xml:space="preserve">[Efectos inmediatos sobre el estado del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i w:val="1"/>
                <w:iCs w:val="1"/>
                <w:color w:val="7f7f7f"/>
                <w:rtl w:val="0"/>
              </w:rPr>
              <w:t xml:space="preserve">[Descripción del caso de uso]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b w:val="1"/>
                <w:bCs w:val="1"/>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i w:val="1"/>
                <w:iCs w:val="1"/>
                <w:color w:val="7f7f7f"/>
                <w:rtl w:val="0"/>
              </w:rPr>
              <w:t xml:space="preserve">[Resumen de alto nivel del funcionamiento]</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Curso normal</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i w:val="1"/>
                <w:iCs w:val="1"/>
                <w:color w:val="7f7f7f"/>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i w:val="1"/>
                <w:iCs w:val="1"/>
                <w:color w:val="7f7f7f"/>
                <w:rtl w:val="0"/>
              </w:rPr>
              <w:t xml:space="preserve">[Actor, sistema o subsistema]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i w:val="1"/>
                <w:iCs w:val="1"/>
                <w:color w:val="7f7f7f"/>
                <w:rtl w:val="0"/>
              </w:rPr>
              <w:t xml:space="preserve">[Descripción breve del paso. Alterne acciones del actor y respuestas del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tl w:val="0"/>
        </w:rPr>
        <w:t xml:space="preserve">Curso alternativo</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i w:val="1"/>
                <w:iCs w:val="1"/>
                <w:color w:val="7f7f7f"/>
                <w:rtl w:val="0"/>
              </w:rPr>
              <w:t xml:space="preserve">[n.a]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i w:val="1"/>
                <w:iCs w:val="1"/>
                <w:color w:val="7f7f7f"/>
                <w:rtl w:val="0"/>
              </w:rPr>
              <w:t xml:space="preserve">[Secuencia alternativa; debe referirse al número de paso del curso normal]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tl w:val="0"/>
        </w:rPr>
      </w:r>
    </w:p>
    <w:p w:rsidR="00000000" w:rsidDel="00000000" w:rsidP="00000000" w:rsidRDefault="00000000" w:rsidRPr="00000000" w14:paraId="000001A2">
      <w:pPr>
        <w:pStyle w:val="Heading2"/>
        <w:rPr>
          <w:sz w:val="22"/>
          <w:szCs w:val="22"/>
        </w:rPr>
      </w:pPr>
      <w:r w:rsidDel="00000000" w:rsidR="00000000" w:rsidRPr="00000000">
        <w:rPr>
          <w:sz w:val="22"/>
          <w:szCs w:val="22"/>
          <w:rtl w:val="0"/>
        </w:rPr>
        <w:t xml:space="preserve">4.2. Vista lógica</w:t>
      </w:r>
    </w:p>
    <w:p w:rsidR="00000000" w:rsidDel="00000000" w:rsidP="00000000" w:rsidRDefault="00000000" w:rsidRPr="00000000" w14:paraId="000001A3">
      <w:pPr>
        <w:pStyle w:val="Heading3"/>
        <w:rPr/>
      </w:pPr>
      <w:r w:rsidDel="00000000" w:rsidR="00000000" w:rsidRPr="00000000">
        <w:rPr>
          <w:rtl w:val="0"/>
        </w:rPr>
        <w:t xml:space="preserve">4.2.1. Propósito</w:t>
      </w:r>
    </w:p>
    <w:p w:rsidR="00000000" w:rsidDel="00000000" w:rsidP="00000000" w:rsidRDefault="00000000" w:rsidRPr="00000000" w14:paraId="000001A4">
      <w:pPr>
        <w:spacing w:after="120" w:lineRule="auto"/>
        <w:rPr/>
      </w:pPr>
      <w:r w:rsidDel="00000000" w:rsidR="00000000" w:rsidRPr="00000000">
        <w:rPr>
          <w:i w:val="1"/>
          <w:iCs w:val="1"/>
          <w:color w:val="7f7f7f"/>
          <w:rtl w:val="0"/>
        </w:rPr>
        <w:t xml:space="preserve">[Qué muestra esta vista y a qué interesado le sirve.]</w:t>
      </w:r>
      <w:r w:rsidDel="00000000" w:rsidR="00000000" w:rsidRPr="00000000">
        <w:rPr>
          <w:rtl w:val="0"/>
        </w:rPr>
      </w:r>
    </w:p>
    <w:p w:rsidR="00000000" w:rsidDel="00000000" w:rsidP="00000000" w:rsidRDefault="00000000" w:rsidRPr="00000000" w14:paraId="000001A5">
      <w:pPr>
        <w:pStyle w:val="Heading3"/>
        <w:rPr>
          <w:shd w:fill="b6d7a8" w:val="clear"/>
        </w:rPr>
      </w:pPr>
      <w:r w:rsidDel="00000000" w:rsidR="00000000" w:rsidRPr="00000000">
        <w:rPr>
          <w:shd w:fill="b6d7a8" w:val="clear"/>
          <w:rtl w:val="0"/>
        </w:rPr>
        <w:t xml:space="preserve">4.2.2. Diagrama de clases</w:t>
      </w:r>
    </w:p>
    <w:p w:rsidR="00000000" w:rsidDel="00000000" w:rsidP="00000000" w:rsidRDefault="00000000" w:rsidRPr="00000000" w14:paraId="000001A6">
      <w:pPr>
        <w:spacing w:after="120" w:lineRule="auto"/>
        <w:rPr>
          <w:i w:val="1"/>
          <w:iCs w:val="1"/>
          <w:color w:val="7f7f7f"/>
        </w:rPr>
      </w:pPr>
      <w:r w:rsidDel="00000000" w:rsidR="00000000" w:rsidRPr="00000000">
        <w:rPr>
          <w:i w:val="1"/>
          <w:iCs w:val="1"/>
          <w:color w:val="7f7f7f"/>
        </w:rPr>
        <w:drawing>
          <wp:inline distB="114300" distT="114300" distL="114300" distR="114300">
            <wp:extent cx="6223302" cy="3389216"/>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6223302" cy="3389216"/>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20" w:lineRule="auto"/>
        <w:rPr>
          <w:i w:val="1"/>
          <w:iCs w:val="1"/>
          <w:color w:val="7f7f7f"/>
        </w:rPr>
      </w:pPr>
      <w:r w:rsidDel="00000000" w:rsidR="00000000" w:rsidRPr="00000000">
        <w:rPr>
          <w:rtl w:val="0"/>
        </w:rPr>
      </w:r>
    </w:p>
    <w:p w:rsidR="00000000" w:rsidDel="00000000" w:rsidP="00000000" w:rsidRDefault="00000000" w:rsidRPr="00000000" w14:paraId="000001A8">
      <w:pPr>
        <w:pStyle w:val="Heading3"/>
        <w:rPr/>
      </w:pPr>
      <w:r w:rsidDel="00000000" w:rsidR="00000000" w:rsidRPr="00000000">
        <w:rPr>
          <w:rtl w:val="0"/>
        </w:rPr>
        <w:t xml:space="preserve">4.2.3. Descripción del diagrama de clases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El diagrama de clases representa el dominio de la ficha digital de la Peluquería Vicente Cortez. La mayoría de las clases tienen estructura y comportamiento propios. Las clases de históricos solo guardan datos.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Usuarios, roles y privilegios: </w:t>
      </w:r>
      <w:r w:rsidDel="00000000" w:rsidR="00000000" w:rsidRPr="00000000">
        <w:rPr>
          <w:rtl w:val="0"/>
        </w:rPr>
        <w:t xml:space="preserve">usuario representa a administradores y peluqueros, con sus datos personales RUN y contraseñas con hash. Un usuario tiene uno o más roles, y cada rol otorga privilegios (muchos a muchos), lo que permite validar cada acción en el servidor. TipocContrato Clasifica al usuario. Especialidad y NivelHabilidad describen su perfil profesional. Usuario Especialidad es una clase de asociación con el a tributo esPrincipal.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Clientes: </w:t>
      </w:r>
      <w:r w:rsidDel="00000000" w:rsidR="00000000" w:rsidRPr="00000000">
        <w:rPr>
          <w:rtl w:val="0"/>
        </w:rPr>
        <w:t xml:space="preserve">Cliente almacena los datos de la persona atendida (RUN, contacto, fecha de nacimiento) y permite registrar, buscar, validar el RUT y consultar su historial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Catálogo de servicios y comisiones: </w:t>
      </w:r>
      <w:r w:rsidDel="00000000" w:rsidR="00000000" w:rsidRPr="00000000">
        <w:rPr>
          <w:rtl w:val="0"/>
        </w:rPr>
        <w:t xml:space="preserve">TipoServicio agrupa a los Servicios (precio, tiempo estimado, estado, días de renovación). UsuarioServicio indica qué servicios puede realizar cada peluquero. Comisión define el porcentaje de comisión según TipoServicio y TipoContrato.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Fichas de atención y ejecución:</w:t>
      </w:r>
      <w:r w:rsidDel="00000000" w:rsidR="00000000" w:rsidRPr="00000000">
        <w:rPr>
          <w:rtl w:val="0"/>
        </w:rPr>
        <w:t xml:space="preserve"> FichaAtencion es la clase central: la abre un usuario para un cliente y se compone de uno o más DetalleAtencionServicio (composición). Cada detalle guarda el servicio aplicado, el peluquero que lo ejecuta, el precio cobrado y la comisión vigente en ese momento, de modo que un cambio posterior de precio no altera las fichas ya registradas. También registra la hora de inicio y término. EstadoFicha indica en qué etapa va la ficha.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Insumos:</w:t>
      </w:r>
      <w:r w:rsidDel="00000000" w:rsidR="00000000" w:rsidRPr="00000000">
        <w:rPr>
          <w:rtl w:val="0"/>
        </w:rPr>
        <w:t xml:space="preserve"> Insumo guarda el inventario. DetalleFichaInsumo es una clase de asociación entre el detalle de la atención y el insumo, y guarda la cantidad usada (cantUsada).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Recordatorios y valoraciones:</w:t>
      </w:r>
      <w:r w:rsidDel="00000000" w:rsidR="00000000" w:rsidRPr="00000000">
        <w:rPr>
          <w:rtl w:val="0"/>
        </w:rPr>
        <w:t xml:space="preserve"> Cada ficha genera una o más Valoraciones de seguimiento, con fecha programada, estado de recepción y respuesta del cliente. Además genera Recordatorios, enviados por un CanalComunicacion, con reintentos si el envío falla.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Metas e incentivos:</w:t>
      </w:r>
      <w:r w:rsidDel="00000000" w:rsidR="00000000" w:rsidRPr="00000000">
        <w:rPr>
          <w:rtl w:val="0"/>
        </w:rPr>
        <w:t xml:space="preserve"> Meta guarda la meta mensual de cada usuario y permite calcular su cumplimiento y su incentivo.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Giftcards y promociones:</w:t>
      </w:r>
      <w:r w:rsidDel="00000000" w:rsidR="00000000" w:rsidRPr="00000000">
        <w:rPr>
          <w:rtl w:val="0"/>
        </w:rPr>
        <w:t xml:space="preserve"> Promocion se asigna a clientes mediante ClientePromocion y se asocia a servicios mediante PromocionServicio (clase de asociación con cantidadTotal). Giftcard tiene un cliente comprador y un cliente beneficiario, con saldo y vigencia. Su uso se registra en UsoGiftcard y el de las promociones en UsoPromocion.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Estados e históricos:</w:t>
      </w:r>
      <w:r w:rsidDel="00000000" w:rsidR="00000000" w:rsidRPr="00000000">
        <w:rPr>
          <w:rtl w:val="0"/>
        </w:rPr>
        <w:t xml:space="preserve"> Para cumplir con la trazabilidad (RNF de integridad), nada se elimina físicamente. Los cambios quedan guardados en HistoricoEstadoUsuario, HistoricoEstadoCliente, HistoricoEstadoServicio, HistorialEstadoFicha, HistoricoPrecioServicio e HistoricoComisionServicio. TipoEstado es el catálogo de estados que usan los históricos.</w:t>
      </w:r>
      <w:r w:rsidDel="00000000" w:rsidR="00000000" w:rsidRPr="00000000">
        <w:rPr>
          <w:rtl w:val="0"/>
        </w:rPr>
      </w:r>
    </w:p>
    <w:p w:rsidR="00000000" w:rsidDel="00000000" w:rsidP="00000000" w:rsidRDefault="00000000" w:rsidRPr="00000000" w14:paraId="000001BD">
      <w:pPr>
        <w:pStyle w:val="Heading3"/>
        <w:rPr>
          <w:i w:val="1"/>
          <w:iCs w:val="1"/>
          <w:color w:val="7f7f7f"/>
        </w:rPr>
      </w:pPr>
      <w:r w:rsidDel="00000000" w:rsidR="00000000" w:rsidRPr="00000000">
        <w:rPr>
          <w:rtl w:val="0"/>
        </w:rPr>
        <w:t xml:space="preserve">4.2.4. Modelo de datos</w:t>
      </w:r>
      <w:r w:rsidDel="00000000" w:rsidR="00000000" w:rsidRPr="00000000">
        <w:rPr>
          <w:rtl w:val="0"/>
        </w:rPr>
      </w:r>
    </w:p>
    <w:p w:rsidR="00000000" w:rsidDel="00000000" w:rsidP="00000000" w:rsidRDefault="00000000" w:rsidRPr="00000000" w14:paraId="000001BE">
      <w:pPr>
        <w:spacing w:after="120" w:lineRule="auto"/>
        <w:rPr>
          <w:i w:val="1"/>
          <w:iCs w:val="1"/>
          <w:color w:val="7f7f7f"/>
        </w:rPr>
      </w:pPr>
      <w:r w:rsidDel="00000000" w:rsidR="00000000" w:rsidRPr="00000000">
        <w:rPr>
          <w:i w:val="1"/>
          <w:iCs w:val="1"/>
          <w:color w:val="7f7f7f"/>
        </w:rPr>
        <w:drawing>
          <wp:inline distB="114300" distT="114300" distL="114300" distR="114300">
            <wp:extent cx="5943600" cy="30099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rtl w:val="0"/>
        </w:rPr>
        <w:t xml:space="preserve">4.2.5. Descripción del modelo de datos</w:t>
      </w:r>
    </w:p>
    <w:p w:rsidR="00000000" w:rsidDel="00000000" w:rsidP="00000000" w:rsidRDefault="00000000" w:rsidRPr="00000000" w14:paraId="000001C0">
      <w:pPr>
        <w:spacing w:after="120" w:lineRule="auto"/>
        <w:rPr>
          <w:i w:val="1"/>
          <w:iCs w:val="1"/>
          <w:color w:val="7f7f7f"/>
        </w:rPr>
      </w:pPr>
      <w:r w:rsidDel="00000000" w:rsidR="00000000" w:rsidRPr="00000000">
        <w:rPr>
          <w:i w:val="1"/>
          <w:iCs w:val="1"/>
          <w:color w:val="7f7f7f"/>
          <w:rtl w:val="0"/>
        </w:rPr>
        <w:t xml:space="preserve">[Entidades o colecciones principales, claves y relaciones.]</w:t>
      </w:r>
    </w:p>
    <w:p w:rsidR="00000000" w:rsidDel="00000000" w:rsidP="00000000" w:rsidRDefault="00000000" w:rsidRPr="00000000" w14:paraId="000001C1">
      <w:pPr>
        <w:spacing w:after="120" w:lineRule="auto"/>
        <w:rPr/>
      </w:pPr>
      <w:r w:rsidDel="00000000" w:rsidR="00000000" w:rsidRPr="00000000">
        <w:rPr>
          <w:rtl w:val="0"/>
        </w:rPr>
      </w:r>
    </w:p>
    <w:sdt>
      <w:sdtPr>
        <w:lock w:val="contentLocked"/>
        <w:id w:val="-917973175"/>
        <w:tag w:val="goog_rdk_11"/>
      </w:sdtPr>
      <w:sdtContent>
        <w:tbl>
          <w:tblPr>
            <w:tblStyle w:val="Table17"/>
            <w:tblW w:w="985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190"/>
            <w:gridCol w:w="2730"/>
            <w:gridCol w:w="1950"/>
            <w:tblGridChange w:id="0">
              <w:tblGrid>
                <w:gridCol w:w="2985"/>
                <w:gridCol w:w="2190"/>
                <w:gridCol w:w="2730"/>
                <w:gridCol w:w="195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rPr>
                    <w:b w:val="1"/>
                    <w:bCs w:val="1"/>
                  </w:rPr>
                </w:pPr>
                <w:r w:rsidDel="00000000" w:rsidR="00000000" w:rsidRPr="00000000">
                  <w:rPr>
                    <w:b w:val="1"/>
                    <w:bCs w:val="1"/>
                    <w:rtl w:val="0"/>
                  </w:rPr>
                  <w:t xml:space="preserve">Entidad</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rPr>
                    <w:b w:val="1"/>
                    <w:bCs w:val="1"/>
                  </w:rPr>
                </w:pPr>
                <w:r w:rsidDel="00000000" w:rsidR="00000000" w:rsidRPr="00000000">
                  <w:rPr>
                    <w:b w:val="1"/>
                    <w:bCs w:val="1"/>
                    <w:rtl w:val="0"/>
                  </w:rPr>
                  <w:t xml:space="preserve">Módulo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rPr>
                    <w:b w:val="1"/>
                    <w:bCs w:val="1"/>
                  </w:rPr>
                </w:pPr>
                <w:r w:rsidDel="00000000" w:rsidR="00000000" w:rsidRPr="00000000">
                  <w:rPr>
                    <w:b w:val="1"/>
                    <w:bCs w:val="1"/>
                    <w:rtl w:val="0"/>
                  </w:rPr>
                  <w:t xml:space="preserve">Descripción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rPr>
                    <w:b w:val="1"/>
                    <w:bCs w:val="1"/>
                  </w:rPr>
                </w:pPr>
                <w:r w:rsidDel="00000000" w:rsidR="00000000" w:rsidRPr="00000000">
                  <w:rPr>
                    <w:b w:val="1"/>
                    <w:bCs w:val="1"/>
                    <w:rtl w:val="0"/>
                  </w:rPr>
                  <w:t xml:space="preserve">Clave primaria (PK)</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Persona que usa el sistema (administrador o peluquero). Guarda sus datos personales y de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run_usuario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t xml:space="preserve">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Perfil de acceso al sistema (ej. administrador, peluquero).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id_rol</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t xml:space="preserve">USUARIO_ROL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Tabla intermedia: asigna uno o más roles a un 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rPr/>
                </w:pPr>
                <w:r w:rsidDel="00000000" w:rsidR="00000000" w:rsidRPr="00000000">
                  <w:rPr>
                    <w:rtl w:val="0"/>
                  </w:rPr>
                  <w:t xml:space="preserve">run_usuario + id_rol</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Permiso puntual dentro del sistema (ej. editar precios, ver reportes).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rPr/>
                </w:pPr>
                <w:r w:rsidDel="00000000" w:rsidR="00000000" w:rsidRPr="00000000">
                  <w:rPr>
                    <w:rtl w:val="0"/>
                  </w:rPr>
                  <w:t xml:space="preserve">id_privilegio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ROL_PRIVILEGIO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rPr/>
                </w:pPr>
                <w:r w:rsidDel="00000000" w:rsidR="00000000" w:rsidRPr="00000000">
                  <w:rPr>
                    <w:rtl w:val="0"/>
                  </w:rPr>
                  <w:t xml:space="preserve">Tabla intermedia: define qué privilegios tiene cada 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rPr/>
                </w:pPr>
                <w:r w:rsidDel="00000000" w:rsidR="00000000" w:rsidRPr="00000000">
                  <w:rPr>
                    <w:rtl w:val="0"/>
                  </w:rPr>
                  <w:t xml:space="preserve">id_rol + id_privilegio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rPr/>
                </w:pPr>
                <w:r w:rsidDel="00000000" w:rsidR="00000000" w:rsidRPr="00000000">
                  <w:rPr>
                    <w:rtl w:val="0"/>
                  </w:rPr>
                  <w:t xml:space="preserve">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rPr/>
                </w:pPr>
                <w:r w:rsidDel="00000000" w:rsidR="00000000" w:rsidRPr="00000000">
                  <w:rPr>
                    <w:rtl w:val="0"/>
                  </w:rPr>
                  <w:t xml:space="preserve">Agrupación de servicios que un peluquero domina (ej. colorimetría, cortes).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rPr/>
                </w:pPr>
                <w:r w:rsidDel="00000000" w:rsidR="00000000" w:rsidRPr="00000000">
                  <w:rPr>
                    <w:rtl w:val="0"/>
                  </w:rPr>
                  <w:t xml:space="preserve">id_especialidad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rPr/>
                </w:pPr>
                <w:r w:rsidDel="00000000" w:rsidR="00000000" w:rsidRPr="00000000">
                  <w:rPr>
                    <w:rtl w:val="0"/>
                  </w:rPr>
                  <w:t xml:space="preserve">USUARIO_ESPECIALIDAD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t xml:space="preserve">Tabla intermedia: especialidades de cada peluquero.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rPr/>
                </w:pPr>
                <w:r w:rsidDel="00000000" w:rsidR="00000000" w:rsidRPr="00000000">
                  <w:rPr>
                    <w:rtl w:val="0"/>
                  </w:rPr>
                  <w:t xml:space="preserve">run_usuario + id_especialidad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rPr/>
                </w:pPr>
                <w:r w:rsidDel="00000000" w:rsidR="00000000" w:rsidRPr="00000000">
                  <w:rPr>
                    <w:rtl w:val="0"/>
                  </w:rPr>
                  <w:t xml:space="preserve">SERVICIO_ESPECIALIDAD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rPr/>
                </w:pPr>
                <w:r w:rsidDel="00000000" w:rsidR="00000000" w:rsidRPr="00000000">
                  <w:rPr>
                    <w:rtl w:val="0"/>
                  </w:rPr>
                  <w:t xml:space="preserve">Tabla intermedia: servicios que comprende cada 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rPr/>
                </w:pPr>
                <w:r w:rsidDel="00000000" w:rsidR="00000000" w:rsidRPr="00000000">
                  <w:rPr>
                    <w:rtl w:val="0"/>
                  </w:rPr>
                  <w:t xml:space="preserve">id_especialidad + 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rPr/>
                </w:pPr>
                <w:r w:rsidDel="00000000" w:rsidR="00000000" w:rsidRPr="00000000">
                  <w:rPr>
                    <w:rtl w:val="0"/>
                  </w:rPr>
                  <w:t xml:space="preserve">NIVEL_HABILIDAD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rPr/>
                </w:pPr>
                <w:r w:rsidDel="00000000" w:rsidR="00000000" w:rsidRPr="00000000">
                  <w:rPr>
                    <w:rtl w:val="0"/>
                  </w:rPr>
                  <w:t xml:space="preserve">Nivel de dominio de un peluquero sobre un servicio (ej. básico, intermedio, avanzado).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rPr/>
                </w:pPr>
                <w:r w:rsidDel="00000000" w:rsidR="00000000" w:rsidRPr="00000000">
                  <w:rPr>
                    <w:rtl w:val="0"/>
                  </w:rPr>
                  <w:t xml:space="preserve">id_nivel_hab</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Tabla intermedia: servicios que un peluquero está habilitado a realizar, con su nivel.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run_usuario + 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t xml:space="preserve">TIPO_CONTRATO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Tipo de contrato del peluquero (interno o externo); define si recibe comisión.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id_contrato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t xml:space="preserve">Clientes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Persona atendida en el salón. Guarda sus datos personales y de contacto.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rPr/>
                </w:pPr>
                <w:r w:rsidDel="00000000" w:rsidR="00000000" w:rsidRPr="00000000">
                  <w:rPr>
                    <w:rtl w:val="0"/>
                  </w:rPr>
                  <w:t xml:space="preserve">run_cliente</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t xml:space="preserve">Categoría de servicios (ej. colorimetría, alisados, cortes). Define la comisión junto con el 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rPr/>
                </w:pPr>
                <w:r w:rsidDel="00000000" w:rsidR="00000000" w:rsidRPr="00000000">
                  <w:rPr>
                    <w:rtl w:val="0"/>
                  </w:rPr>
                  <w:t xml:space="preserve">id_tipo_servicio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 xml:space="preserve">Servicio específico que ofrece el salón (ej. balayage, visos, raíz).</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t xml:space="preserve">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rPr/>
                </w:pPr>
                <w:r w:rsidDel="00000000" w:rsidR="00000000" w:rsidRPr="00000000">
                  <w:rPr>
                    <w:rtl w:val="0"/>
                  </w:rPr>
                  <w:t xml:space="preserve">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t xml:space="preserve">Producto utilizado en los servicios. No lleva control de stock.</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rPr/>
                </w:pPr>
                <w:r w:rsidDel="00000000" w:rsidR="00000000" w:rsidRPr="00000000">
                  <w:rPr>
                    <w:rtl w:val="0"/>
                  </w:rPr>
                  <w:t xml:space="preserve">id_insumo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t xml:space="preserve">COMISION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rPr/>
                </w:pPr>
                <w:r w:rsidDel="00000000" w:rsidR="00000000" w:rsidRPr="00000000">
                  <w:rPr>
                    <w:rtl w:val="0"/>
                  </w:rPr>
                  <w:t xml:space="preserve">Comisión que corresponde a un tipo de servicio según el tipo de contrato del peluquero.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id_comision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rtl w:val="0"/>
                  </w:rPr>
                  <w:t xml:space="preserve">Registro de la visita de un cliente. Agrupa los servicios realizados en esa 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rtl w:val="0"/>
                  </w:rPr>
                  <w:t xml:space="preserve">id_ficha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rtl w:val="0"/>
                  </w:rPr>
                  <w:t xml:space="preserve">Cada servicio realizado dentro de una ficha, con el peluquero que lo ejecutó, sus horas reales, el precio cobrado y la comisión aplicada.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t xml:space="preserve">id_detalle_aten_s</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rPr/>
                </w:pPr>
                <w:r w:rsidDel="00000000" w:rsidR="00000000" w:rsidRPr="00000000">
                  <w:rPr>
                    <w:rtl w:val="0"/>
                  </w:rPr>
                  <w:t xml:space="preserve">DETALLE_FICHA_INSUMO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Tabla intermedia: insumos usados en cada servicio de la 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t xml:space="preserve">id_detalle_aten_s + id_insumo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rPr/>
                </w:pPr>
                <w:r w:rsidDel="00000000" w:rsidR="00000000" w:rsidRPr="00000000">
                  <w:rPr>
                    <w:rtl w:val="0"/>
                  </w:rPr>
                  <w:t xml:space="preserve">Estados posibles de una ficha (ej. abierta, en atención, cerrada, validada).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id_estado_ficha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t xml:space="preserve">HISTORIAL_ESTADO_FICHA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rPr/>
                </w:pPr>
                <w:r w:rsidDel="00000000" w:rsidR="00000000" w:rsidRPr="00000000">
                  <w:rPr>
                    <w:rtl w:val="0"/>
                  </w:rPr>
                  <w:t xml:space="preserve">Línea de tiempo de los cambios de estado de una 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rtl w:val="0"/>
                  </w:rPr>
                  <w:t xml:space="preserve">id_cambio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rPr/>
                </w:pPr>
                <w:r w:rsidDel="00000000" w:rsidR="00000000" w:rsidRPr="00000000">
                  <w:rPr>
                    <w:rtl w:val="0"/>
                  </w:rPr>
                  <w:t xml:space="preserve">CANAL_COMUNICACION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rPr/>
                </w:pPr>
                <w:r w:rsidDel="00000000" w:rsidR="00000000" w:rsidRPr="00000000">
                  <w:rPr>
                    <w:rtl w:val="0"/>
                  </w:rPr>
                  <w:t xml:space="preserve">Seguimiento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rPr/>
                </w:pPr>
                <w:r w:rsidDel="00000000" w:rsidR="00000000" w:rsidRPr="00000000">
                  <w:rPr>
                    <w:rtl w:val="0"/>
                  </w:rPr>
                  <w:t xml:space="preserve">Medio por el que se envían los mensajes (WhatsApp, correo).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rPr/>
                </w:pPr>
                <w:r w:rsidDel="00000000" w:rsidR="00000000" w:rsidRPr="00000000">
                  <w:rPr>
                    <w:rtl w:val="0"/>
                  </w:rPr>
                  <w:t xml:space="preserve">id_medio_comunicacion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 xml:space="preserve">RECORDATORIO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Seguimiento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t xml:space="preserve">Mensaje programado para recordar al cliente la renovación de un 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t xml:space="preserve">id_recordatorio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VALORACION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Seguimiento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t xml:space="preserve">Consulta de satisfacción enviada al cliente después de la atención y su respuesta.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id_valoracion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META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 xml:space="preserve">Desempeño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 xml:space="preserve">Meta mensual de clientes atendidos de un peluquero, base del incentivo informativo.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id_meta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rPr/>
                </w:pPr>
                <w:r w:rsidDel="00000000" w:rsidR="00000000" w:rsidRPr="00000000">
                  <w:rPr>
                    <w:rtl w:val="0"/>
                  </w:rPr>
                  <w:t xml:space="preserve">Tarjeta de regalo con saldo, comprada por un cliente para sí o para un beneficiario.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rPr/>
                </w:pPr>
                <w:r w:rsidDel="00000000" w:rsidR="00000000" w:rsidRPr="00000000">
                  <w:rPr>
                    <w:rtl w:val="0"/>
                  </w:rPr>
                  <w:t xml:space="preserve">id_giftcard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rPr/>
                </w:pPr>
                <w:r w:rsidDel="00000000" w:rsidR="00000000" w:rsidRPr="00000000">
                  <w:rPr>
                    <w:rtl w:val="0"/>
                  </w:rPr>
                  <w:t xml:space="preserve">USO_GIFTCARDS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rPr/>
                </w:pPr>
                <w:r w:rsidDel="00000000" w:rsidR="00000000" w:rsidRPr="00000000">
                  <w:rPr>
                    <w:rtl w:val="0"/>
                  </w:rPr>
                  <w:t xml:space="preserve">Cada uso de una giftcard en una 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rPr/>
                </w:pPr>
                <w:r w:rsidDel="00000000" w:rsidR="00000000" w:rsidRPr="00000000">
                  <w:rPr>
                    <w:rtl w:val="0"/>
                  </w:rPr>
                  <w:t xml:space="preserve">id_uso_gifcard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rtl w:val="0"/>
                  </w:rPr>
                  <w:t xml:space="preserve">PROMOCION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rPr/>
                </w:pPr>
                <w:r w:rsidDel="00000000" w:rsidR="00000000" w:rsidRPr="00000000">
                  <w:rPr>
                    <w:rtl w:val="0"/>
                  </w:rPr>
                  <w:t xml:space="preserve">Giftcards y promociones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Paquete de servicios por cantidad con un precio definido.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rPr/>
                </w:pPr>
                <w:r w:rsidDel="00000000" w:rsidR="00000000" w:rsidRPr="00000000">
                  <w:rPr>
                    <w:rtl w:val="0"/>
                  </w:rPr>
                  <w:t xml:space="preserve">id_promocion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Tabla intermedia: servicios incluidos en una promoción y cuántas veces se pueden usar.</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id_promocion + 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rPr/>
                </w:pPr>
                <w:r w:rsidDel="00000000" w:rsidR="00000000" w:rsidRPr="00000000">
                  <w:rPr>
                    <w:rtl w:val="0"/>
                  </w:rPr>
                  <w:t xml:space="preserve">Compra de una promoción por un cliente, para sí o para un beneficiario.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id_cliente_promocion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t xml:space="preserve">Cada canje de un servicio de una promoción comprada, asociado a una 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rPr/>
                </w:pPr>
                <w:r w:rsidDel="00000000" w:rsidR="00000000" w:rsidRPr="00000000">
                  <w:rPr>
                    <w:rtl w:val="0"/>
                  </w:rPr>
                  <w:t xml:space="preserve">id_uso_promocion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rPr/>
                </w:pPr>
                <w:r w:rsidDel="00000000" w:rsidR="00000000" w:rsidRPr="00000000">
                  <w:rPr>
                    <w:rtl w:val="0"/>
                  </w:rPr>
                  <w:t xml:space="preserve">Catálogo de estados reutilizables (ej. activo, deshabilitado) para usuarios, clientes y servicios.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 xml:space="preserve">id_tipo_estado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HISTORICO_ESTADO_USUARIO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rPr/>
                </w:pPr>
                <w:r w:rsidDel="00000000" w:rsidR="00000000" w:rsidRPr="00000000">
                  <w:rPr>
                    <w:rtl w:val="0"/>
                  </w:rPr>
                  <w:t xml:space="preserve">Registro de cada cambio de estado de un usuario, con su motivo.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id_historico_est_u</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HISTORICO_ESTADO_CLIENTE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t xml:space="preserve">Registro de cada cambio de estado de un cliente, con su observación.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id_historico_est_c</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t xml:space="preserve">HISTORICO_ESTADO_SERVICIO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rPr/>
                </w:pPr>
                <w:r w:rsidDel="00000000" w:rsidR="00000000" w:rsidRPr="00000000">
                  <w:rPr>
                    <w:rtl w:val="0"/>
                  </w:rPr>
                  <w:t xml:space="preserve">Registro de cada cambio de estado de un 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id_cambio_estado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rPr/>
                </w:pPr>
                <w:r w:rsidDel="00000000" w:rsidR="00000000" w:rsidRPr="00000000">
                  <w:rPr>
                    <w:rtl w:val="0"/>
                  </w:rPr>
                  <w:t xml:space="preserve">HISTORICO_PRECIO_SERVICIO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rPr/>
                </w:pPr>
                <w:r w:rsidDel="00000000" w:rsidR="00000000" w:rsidRPr="00000000">
                  <w:rPr>
                    <w:rtl w:val="0"/>
                  </w:rPr>
                  <w:t xml:space="preserve">Registro de los precios anteriores de un 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id_precio_historico</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rPr/>
                </w:pPr>
                <w:r w:rsidDel="00000000" w:rsidR="00000000" w:rsidRPr="00000000">
                  <w:rPr>
                    <w:rtl w:val="0"/>
                  </w:rPr>
                  <w:t xml:space="preserve">HISTORICO_COMISION_SERVICIO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rPr/>
                </w:pPr>
                <w:r w:rsidDel="00000000" w:rsidR="00000000" w:rsidRPr="00000000">
                  <w:rPr>
                    <w:rtl w:val="0"/>
                  </w:rPr>
                  <w:t xml:space="preserve">Históricos y estados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rPr/>
                </w:pPr>
                <w:r w:rsidDel="00000000" w:rsidR="00000000" w:rsidRPr="00000000">
                  <w:rPr>
                    <w:rtl w:val="0"/>
                  </w:rPr>
                  <w:t xml:space="preserve">Registro de los porcentajes de comisión anteriores de un tipo de 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rPr/>
                </w:pPr>
                <w:r w:rsidDel="00000000" w:rsidR="00000000" w:rsidRPr="00000000">
                  <w:rPr>
                    <w:rtl w:val="0"/>
                  </w:rPr>
                  <w:t xml:space="preserve">id_hist_comision</w:t>
                </w:r>
              </w:p>
            </w:tc>
          </w:tr>
        </w:tbl>
      </w:sdtContent>
    </w:sdt>
    <w:p w:rsidR="00000000" w:rsidDel="00000000" w:rsidP="00000000" w:rsidRDefault="00000000" w:rsidRPr="00000000" w14:paraId="0000025A">
      <w:pPr>
        <w:spacing w:after="120" w:lineRule="auto"/>
        <w:rPr/>
      </w:pPr>
      <w:r w:rsidDel="00000000" w:rsidR="00000000" w:rsidRPr="00000000">
        <w:rPr>
          <w:rtl w:val="0"/>
        </w:rPr>
      </w:r>
    </w:p>
    <w:p w:rsidR="00000000" w:rsidDel="00000000" w:rsidP="00000000" w:rsidRDefault="00000000" w:rsidRPr="00000000" w14:paraId="0000025B">
      <w:pPr>
        <w:spacing w:after="120" w:lineRule="auto"/>
        <w:rPr>
          <w:b w:val="1"/>
          <w:bCs w:val="1"/>
        </w:rPr>
      </w:pPr>
      <w:r w:rsidDel="00000000" w:rsidR="00000000" w:rsidRPr="00000000">
        <w:rPr>
          <w:b w:val="1"/>
          <w:bCs w:val="1"/>
          <w:rtl w:val="0"/>
        </w:rPr>
        <w:t xml:space="preserve">Relaciones</w:t>
      </w:r>
    </w:p>
    <w:p w:rsidR="00000000" w:rsidDel="00000000" w:rsidP="00000000" w:rsidRDefault="00000000" w:rsidRPr="00000000" w14:paraId="0000025C">
      <w:pPr>
        <w:spacing w:after="120" w:lineRule="auto"/>
        <w:rPr/>
      </w:pPr>
      <w:r w:rsidDel="00000000" w:rsidR="00000000" w:rsidRPr="00000000">
        <w:rPr>
          <w:rtl w:val="0"/>
        </w:rPr>
      </w:r>
    </w:p>
    <w:sdt>
      <w:sdtPr>
        <w:lock w:val="contentLocked"/>
        <w:id w:val="697320712"/>
        <w:tag w:val="goog_rdk_12"/>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rPr>
                    <w:b w:val="1"/>
                    <w:bCs w:val="1"/>
                  </w:rPr>
                </w:pPr>
                <w:r w:rsidDel="00000000" w:rsidR="00000000" w:rsidRPr="00000000">
                  <w:rPr>
                    <w:b w:val="1"/>
                    <w:bCs w:val="1"/>
                    <w:rtl w:val="0"/>
                  </w:rPr>
                  <w:t xml:space="preserve">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rPr>
                    <w:b w:val="1"/>
                    <w:bCs w:val="1"/>
                  </w:rPr>
                </w:pPr>
                <w:r w:rsidDel="00000000" w:rsidR="00000000" w:rsidRPr="00000000">
                  <w:rPr>
                    <w:b w:val="1"/>
                    <w:bCs w:val="1"/>
                    <w:rtl w:val="0"/>
                  </w:rPr>
                  <w:t xml:space="preserve">Entidad (lado muchos)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rPr>
                    <w:b w:val="1"/>
                    <w:bCs w:val="1"/>
                  </w:rPr>
                </w:pPr>
                <w:r w:rsidDel="00000000" w:rsidR="00000000" w:rsidRPr="00000000">
                  <w:rPr>
                    <w:b w:val="1"/>
                    <w:bCs w:val="1"/>
                    <w:rtl w:val="0"/>
                  </w:rPr>
                  <w:t xml:space="preserve">Entidad (lado uno)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rPr>
                    <w:b w:val="1"/>
                    <w:bCs w:val="1"/>
                  </w:rPr>
                </w:pPr>
                <w:r w:rsidDel="00000000" w:rsidR="00000000" w:rsidRPr="00000000">
                  <w:rPr>
                    <w:b w:val="1"/>
                    <w:bCs w:val="1"/>
                    <w:rtl w:val="0"/>
                  </w:rPr>
                  <w:t xml:space="preserve">Cardinalidad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rPr/>
                </w:pPr>
                <w:r w:rsidDel="00000000" w:rsidR="00000000" w:rsidRPr="00000000">
                  <w:rPr>
                    <w:rtl w:val="0"/>
                  </w:rPr>
                  <w:t xml:space="preserve">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rPr/>
                </w:pPr>
                <w:r w:rsidDel="00000000" w:rsidR="00000000" w:rsidRPr="00000000">
                  <w:rPr>
                    <w:rtl w:val="0"/>
                  </w:rPr>
                  <w:t xml:space="preserve">USUARIO_ROL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rPr/>
                </w:pPr>
                <w:r w:rsidDel="00000000" w:rsidR="00000000" w:rsidRPr="00000000">
                  <w:rPr>
                    <w:rtl w:val="0"/>
                  </w:rPr>
                  <w:t xml:space="preserve">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USUARIO_ROL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rPr/>
                </w:pPr>
                <w:r w:rsidDel="00000000" w:rsidR="00000000" w:rsidRPr="00000000">
                  <w:rPr>
                    <w:rtl w:val="0"/>
                  </w:rPr>
                  <w:t xml:space="preserve">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rPr/>
                </w:pPr>
                <w:r w:rsidDel="00000000" w:rsidR="00000000" w:rsidRPr="00000000">
                  <w:rPr>
                    <w:rtl w:val="0"/>
                  </w:rPr>
                  <w:t xml:space="preserve">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rtl w:val="0"/>
                  </w:rPr>
                  <w:t xml:space="preserve">ROL_PRIVILEGIO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rPr/>
                </w:pPr>
                <w:r w:rsidDel="00000000" w:rsidR="00000000" w:rsidRPr="00000000">
                  <w:rPr>
                    <w:rtl w:val="0"/>
                  </w:rPr>
                  <w:t xml:space="preserve">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rPr/>
                </w:pPr>
                <w:r w:rsidDel="00000000" w:rsidR="00000000" w:rsidRPr="00000000">
                  <w:rPr>
                    <w:rtl w:val="0"/>
                  </w:rPr>
                  <w:t xml:space="preserve">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t xml:space="preserve">ROL_PRIVILEGIO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rPr/>
                </w:pPr>
                <w:r w:rsidDel="00000000" w:rsidR="00000000" w:rsidRPr="00000000">
                  <w:rPr>
                    <w:rtl w:val="0"/>
                  </w:rPr>
                  <w:t xml:space="preserve">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rPr/>
                </w:pPr>
                <w:r w:rsidDel="00000000" w:rsidR="00000000" w:rsidRPr="00000000">
                  <w:rPr>
                    <w:rtl w:val="0"/>
                  </w:rPr>
                  <w:t xml:space="preserve">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rPr/>
                </w:pPr>
                <w:r w:rsidDel="00000000" w:rsidR="00000000" w:rsidRPr="00000000">
                  <w:rPr>
                    <w:rtl w:val="0"/>
                  </w:rPr>
                  <w:t xml:space="preserve">TIPO_CONTRATO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rPr/>
                </w:pPr>
                <w:r w:rsidDel="00000000" w:rsidR="00000000" w:rsidRPr="00000000">
                  <w:rPr>
                    <w:rtl w:val="0"/>
                  </w:rPr>
                  <w:t xml:space="preserve">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rPr/>
                </w:pPr>
                <w:r w:rsidDel="00000000" w:rsidR="00000000" w:rsidRPr="00000000">
                  <w:rPr>
                    <w:rtl w:val="0"/>
                  </w:rPr>
                  <w:t xml:space="preserve">USUARIO_ESPECIALIDAD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rPr/>
                </w:pPr>
                <w:r w:rsidDel="00000000" w:rsidR="00000000" w:rsidRPr="00000000">
                  <w:rPr>
                    <w:rtl w:val="0"/>
                  </w:rPr>
                  <w:t xml:space="preserve">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rPr/>
                </w:pPr>
                <w:r w:rsidDel="00000000" w:rsidR="00000000" w:rsidRPr="00000000">
                  <w:rPr>
                    <w:rtl w:val="0"/>
                  </w:rPr>
                  <w:t xml:space="preserve">USUARIO_ESPECIALIDAD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B">
                <w:pPr>
                  <w:widowControl w:val="0"/>
                  <w:rPr/>
                </w:pPr>
                <w:r w:rsidDel="00000000" w:rsidR="00000000" w:rsidRPr="00000000">
                  <w:rPr>
                    <w:rtl w:val="0"/>
                  </w:rPr>
                  <w:t xml:space="preserve">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D">
                <w:pPr>
                  <w:widowControl w:val="0"/>
                  <w:rPr/>
                </w:pPr>
                <w:r w:rsidDel="00000000" w:rsidR="00000000" w:rsidRPr="00000000">
                  <w:rPr>
                    <w:rtl w:val="0"/>
                  </w:rPr>
                  <w:t xml:space="preserve">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rPr/>
                </w:pPr>
                <w:r w:rsidDel="00000000" w:rsidR="00000000" w:rsidRPr="00000000">
                  <w:rPr>
                    <w:rtl w:val="0"/>
                  </w:rPr>
                  <w:t xml:space="preserve">SERVICIO_ESPECIALIDAD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F">
                <w:pPr>
                  <w:widowControl w:val="0"/>
                  <w:rPr/>
                </w:pPr>
                <w:r w:rsidDel="00000000" w:rsidR="00000000" w:rsidRPr="00000000">
                  <w:rPr>
                    <w:rtl w:val="0"/>
                  </w:rPr>
                  <w:t xml:space="preserve">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1">
                <w:pPr>
                  <w:widowControl w:val="0"/>
                  <w:rPr/>
                </w:pPr>
                <w:r w:rsidDel="00000000" w:rsidR="00000000" w:rsidRPr="00000000">
                  <w:rPr>
                    <w:rtl w:val="0"/>
                  </w:rPr>
                  <w:t xml:space="preserve">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rPr/>
                </w:pPr>
                <w:r w:rsidDel="00000000" w:rsidR="00000000" w:rsidRPr="00000000">
                  <w:rPr>
                    <w:rtl w:val="0"/>
                  </w:rPr>
                  <w:t xml:space="preserve">SERVICIO_ESPECIALIDAD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3">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rPr/>
                </w:pPr>
                <w:r w:rsidDel="00000000" w:rsidR="00000000" w:rsidRPr="00000000">
                  <w:rPr>
                    <w:rtl w:val="0"/>
                  </w:rPr>
                  <w:t xml:space="preserve">10</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t xml:space="preserve">11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t xml:space="preserve">12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t xml:space="preserve">NIVEL_HABILIDAD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13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t xml:space="preserve">1 : 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t xml:space="preserve">14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META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rPr/>
                </w:pPr>
                <w:r w:rsidDel="00000000" w:rsidR="00000000" w:rsidRPr="00000000">
                  <w:rPr>
                    <w:rtl w:val="0"/>
                  </w:rPr>
                  <w:t xml:space="preserve">15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rtl w:val="0"/>
                  </w:rPr>
                  <w:t xml:space="preserve">16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rPr/>
                </w:pPr>
                <w:r w:rsidDel="00000000" w:rsidR="00000000" w:rsidRPr="00000000">
                  <w:rPr>
                    <w:rtl w:val="0"/>
                  </w:rPr>
                  <w:t xml:space="preserve">COMISION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rPr/>
                </w:pPr>
                <w:r w:rsidDel="00000000" w:rsidR="00000000" w:rsidRPr="00000000">
                  <w:rPr>
                    <w:rtl w:val="0"/>
                  </w:rPr>
                  <w:t xml:space="preserve">17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COMISION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rPr/>
                </w:pPr>
                <w:r w:rsidDel="00000000" w:rsidR="00000000" w:rsidRPr="00000000">
                  <w:rPr>
                    <w:rtl w:val="0"/>
                  </w:rPr>
                  <w:t xml:space="preserve">TIPO_CONTRATO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rtl w:val="0"/>
                  </w:rPr>
                  <w:t xml:space="preserve">18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rtl w:val="0"/>
                  </w:rPr>
                  <w:t xml:space="preserve">19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rPr/>
                </w:pPr>
                <w:r w:rsidDel="00000000" w:rsidR="00000000" w:rsidRPr="00000000">
                  <w:rPr>
                    <w:rtl w:val="0"/>
                  </w:rPr>
                  <w:t xml:space="preserve">N : 1</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rPr/>
                </w:pPr>
                <w:r w:rsidDel="00000000" w:rsidR="00000000" w:rsidRPr="00000000">
                  <w:rPr>
                    <w:rtl w:val="0"/>
                  </w:rPr>
                  <w:t xml:space="preserve">20</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rPr/>
                </w:pPr>
                <w:r w:rsidDel="00000000" w:rsidR="00000000" w:rsidRPr="00000000">
                  <w:rPr>
                    <w:rtl w:val="0"/>
                  </w:rPr>
                  <w:t xml:space="preserve">DETALLE_ATENCION_SERVICIO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rPr/>
                </w:pPr>
                <w:r w:rsidDel="00000000" w:rsidR="00000000" w:rsidRPr="00000000">
                  <w:rPr>
                    <w:rtl w:val="0"/>
                  </w:rPr>
                  <w:t xml:space="preserve">FICHA_ATENCION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rPr/>
                </w:pPr>
                <w:r w:rsidDel="00000000" w:rsidR="00000000" w:rsidRPr="00000000">
                  <w:rPr>
                    <w:rtl w:val="0"/>
                  </w:rPr>
                  <w:t xml:space="preserve">21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rtl w:val="0"/>
                  </w:rPr>
                  <w:t xml:space="preserve">22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rPr/>
                </w:pPr>
                <w:r w:rsidDel="00000000" w:rsidR="00000000" w:rsidRPr="00000000">
                  <w:rPr>
                    <w:rtl w:val="0"/>
                  </w:rPr>
                  <w:t xml:space="preserve">23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rPr/>
                </w:pPr>
                <w:r w:rsidDel="00000000" w:rsidR="00000000" w:rsidRPr="00000000">
                  <w:rPr>
                    <w:rtl w:val="0"/>
                  </w:rPr>
                  <w:t xml:space="preserve">DETALLE_FICHA_INSUMO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rPr/>
                </w:pPr>
                <w:r w:rsidDel="00000000" w:rsidR="00000000" w:rsidRPr="00000000">
                  <w:rPr>
                    <w:rtl w:val="0"/>
                  </w:rPr>
                  <w:t xml:space="preserve">24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rPr/>
                </w:pPr>
                <w:r w:rsidDel="00000000" w:rsidR="00000000" w:rsidRPr="00000000">
                  <w:rPr>
                    <w:rtl w:val="0"/>
                  </w:rPr>
                  <w:t xml:space="preserve">DETALLE_FICHA_INSUMO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rPr/>
                </w:pPr>
                <w:r w:rsidDel="00000000" w:rsidR="00000000" w:rsidRPr="00000000">
                  <w:rPr>
                    <w:rtl w:val="0"/>
                  </w:rPr>
                  <w:t xml:space="preserve">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rPr/>
                </w:pPr>
                <w:r w:rsidDel="00000000" w:rsidR="00000000" w:rsidRPr="00000000">
                  <w:rPr>
                    <w:rtl w:val="0"/>
                  </w:rPr>
                  <w:t xml:space="preserve">25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rPr/>
                </w:pPr>
                <w:r w:rsidDel="00000000" w:rsidR="00000000" w:rsidRPr="00000000">
                  <w:rPr>
                    <w:rtl w:val="0"/>
                  </w:rPr>
                  <w:t xml:space="preserve">HISTORIAL_ESTADO_FICHA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rPr/>
                </w:pPr>
                <w:r w:rsidDel="00000000" w:rsidR="00000000" w:rsidRPr="00000000">
                  <w:rPr>
                    <w:rtl w:val="0"/>
                  </w:rPr>
                  <w:t xml:space="preserve">26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rPr/>
                </w:pPr>
                <w:r w:rsidDel="00000000" w:rsidR="00000000" w:rsidRPr="00000000">
                  <w:rPr>
                    <w:rtl w:val="0"/>
                  </w:rPr>
                  <w:t xml:space="preserve">HISTORIAL_ESTADO_FICHA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rPr/>
                </w:pPr>
                <w:r w:rsidDel="00000000" w:rsidR="00000000" w:rsidRPr="00000000">
                  <w:rPr>
                    <w:rtl w:val="0"/>
                  </w:rPr>
                  <w:t xml:space="preserve">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rPr/>
                </w:pPr>
                <w:r w:rsidDel="00000000" w:rsidR="00000000" w:rsidRPr="00000000">
                  <w:rPr>
                    <w:rtl w:val="0"/>
                  </w:rPr>
                  <w:t xml:space="preserve">27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rPr/>
                </w:pPr>
                <w:r w:rsidDel="00000000" w:rsidR="00000000" w:rsidRPr="00000000">
                  <w:rPr>
                    <w:rtl w:val="0"/>
                  </w:rPr>
                  <w:t xml:space="preserve">RECORDATORIO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B">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rPr/>
                </w:pPr>
                <w:r w:rsidDel="00000000" w:rsidR="00000000" w:rsidRPr="00000000">
                  <w:rPr>
                    <w:rtl w:val="0"/>
                  </w:rPr>
                  <w:t xml:space="preserve">28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rPr/>
                </w:pPr>
                <w:r w:rsidDel="00000000" w:rsidR="00000000" w:rsidRPr="00000000">
                  <w:rPr>
                    <w:rtl w:val="0"/>
                  </w:rPr>
                  <w:t xml:space="preserve">RECORDATORIO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rPr/>
                </w:pPr>
                <w:r w:rsidDel="00000000" w:rsidR="00000000" w:rsidRPr="00000000">
                  <w:rPr>
                    <w:rtl w:val="0"/>
                  </w:rPr>
                  <w:t xml:space="preserve">CANAL_COMUNICACION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rPr/>
                </w:pPr>
                <w:r w:rsidDel="00000000" w:rsidR="00000000" w:rsidRPr="00000000">
                  <w:rPr>
                    <w:rtl w:val="0"/>
                  </w:rPr>
                  <w:t xml:space="preserve">29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rPr/>
                </w:pPr>
                <w:r w:rsidDel="00000000" w:rsidR="00000000" w:rsidRPr="00000000">
                  <w:rPr>
                    <w:rtl w:val="0"/>
                  </w:rPr>
                  <w:t xml:space="preserve">VALORACION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rPr/>
                </w:pPr>
                <w:r w:rsidDel="00000000" w:rsidR="00000000" w:rsidRPr="00000000">
                  <w:rPr>
                    <w:rtl w:val="0"/>
                  </w:rPr>
                  <w:t xml:space="preserve">30</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rPr/>
                </w:pPr>
                <w:r w:rsidDel="00000000" w:rsidR="00000000" w:rsidRPr="00000000">
                  <w:rPr>
                    <w:rtl w:val="0"/>
                  </w:rPr>
                  <w:t xml:space="preserve">31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rPr/>
                </w:pPr>
                <w:r w:rsidDel="00000000" w:rsidR="00000000" w:rsidRPr="00000000">
                  <w:rPr>
                    <w:rtl w:val="0"/>
                  </w:rPr>
                  <w:t xml:space="preserve">32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rPr/>
                </w:pPr>
                <w:r w:rsidDel="00000000" w:rsidR="00000000" w:rsidRPr="00000000">
                  <w:rPr>
                    <w:rtl w:val="0"/>
                  </w:rPr>
                  <w:t xml:space="preserve">USO_GIFTCARDS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rPr/>
                </w:pPr>
                <w:r w:rsidDel="00000000" w:rsidR="00000000" w:rsidRPr="00000000">
                  <w:rPr>
                    <w:rtl w:val="0"/>
                  </w:rPr>
                  <w:t xml:space="preserve">N : 1</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rPr/>
                </w:pPr>
                <w:r w:rsidDel="00000000" w:rsidR="00000000" w:rsidRPr="00000000">
                  <w:rPr>
                    <w:rtl w:val="0"/>
                  </w:rPr>
                  <w:t xml:space="preserve">33</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rPr/>
                </w:pPr>
                <w:r w:rsidDel="00000000" w:rsidR="00000000" w:rsidRPr="00000000">
                  <w:rPr>
                    <w:rtl w:val="0"/>
                  </w:rPr>
                  <w:t xml:space="preserve">USO_GIFTCARDS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rPr/>
                </w:pPr>
                <w:r w:rsidDel="00000000" w:rsidR="00000000" w:rsidRPr="00000000">
                  <w:rPr>
                    <w:rtl w:val="0"/>
                  </w:rPr>
                  <w:t xml:space="preserve">DETALLE_ATENCION_SERVICIO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rPr/>
                </w:pPr>
                <w:r w:rsidDel="00000000" w:rsidR="00000000" w:rsidRPr="00000000">
                  <w:rPr>
                    <w:rtl w:val="0"/>
                  </w:rPr>
                  <w:t xml:space="preserve">34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rPr/>
                </w:pPr>
                <w:r w:rsidDel="00000000" w:rsidR="00000000" w:rsidRPr="00000000">
                  <w:rPr>
                    <w:rtl w:val="0"/>
                  </w:rPr>
                  <w:t xml:space="preserve">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rPr/>
                </w:pPr>
                <w:r w:rsidDel="00000000" w:rsidR="00000000" w:rsidRPr="00000000">
                  <w:rPr>
                    <w:rtl w:val="0"/>
                  </w:rPr>
                  <w:t xml:space="preserve">35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rPr/>
                </w:pPr>
                <w:r w:rsidDel="00000000" w:rsidR="00000000" w:rsidRPr="00000000">
                  <w:rPr>
                    <w:rtl w:val="0"/>
                  </w:rPr>
                  <w:t xml:space="preserve">36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rPr/>
                </w:pPr>
                <w:r w:rsidDel="00000000" w:rsidR="00000000" w:rsidRPr="00000000">
                  <w:rPr>
                    <w:rtl w:val="0"/>
                  </w:rPr>
                  <w:t xml:space="preserve">37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rPr/>
                </w:pPr>
                <w:r w:rsidDel="00000000" w:rsidR="00000000" w:rsidRPr="00000000">
                  <w:rPr>
                    <w:rtl w:val="0"/>
                  </w:rPr>
                  <w:t xml:space="preserve">38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rPr/>
                </w:pPr>
                <w:r w:rsidDel="00000000" w:rsidR="00000000" w:rsidRPr="00000000">
                  <w:rPr>
                    <w:rtl w:val="0"/>
                  </w:rPr>
                  <w:t xml:space="preserve">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rPr/>
                </w:pPr>
                <w:r w:rsidDel="00000000" w:rsidR="00000000" w:rsidRPr="00000000">
                  <w:rPr>
                    <w:rtl w:val="0"/>
                  </w:rPr>
                  <w:t xml:space="preserve">39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A">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rPr/>
                </w:pPr>
                <w:r w:rsidDel="00000000" w:rsidR="00000000" w:rsidRPr="00000000">
                  <w:rPr>
                    <w:rtl w:val="0"/>
                  </w:rPr>
                  <w:t xml:space="preserve">40</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rPr/>
                </w:pPr>
                <w:r w:rsidDel="00000000" w:rsidR="00000000" w:rsidRPr="00000000">
                  <w:rPr>
                    <w:rtl w:val="0"/>
                  </w:rPr>
                  <w:t xml:space="preserve">41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rPr/>
                </w:pPr>
                <w:r w:rsidDel="00000000" w:rsidR="00000000" w:rsidRPr="00000000">
                  <w:rPr>
                    <w:rtl w:val="0"/>
                  </w:rPr>
                  <w:t xml:space="preserve">42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rPr/>
                </w:pPr>
                <w:r w:rsidDel="00000000" w:rsidR="00000000" w:rsidRPr="00000000">
                  <w:rPr>
                    <w:rtl w:val="0"/>
                  </w:rPr>
                  <w:t xml:space="preserve">HISTORICO_ESTADO_USUARIO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rPr/>
                </w:pPr>
                <w:r w:rsidDel="00000000" w:rsidR="00000000" w:rsidRPr="00000000">
                  <w:rPr>
                    <w:rtl w:val="0"/>
                  </w:rPr>
                  <w:t xml:space="preserve">43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rPr/>
                </w:pPr>
                <w:r w:rsidDel="00000000" w:rsidR="00000000" w:rsidRPr="00000000">
                  <w:rPr>
                    <w:rtl w:val="0"/>
                  </w:rPr>
                  <w:t xml:space="preserve">HISTORICO_ESTADO_USUARIO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rPr/>
                </w:pPr>
                <w:r w:rsidDel="00000000" w:rsidR="00000000" w:rsidRPr="00000000">
                  <w:rPr>
                    <w:rtl w:val="0"/>
                  </w:rPr>
                  <w:t xml:space="preserve">44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E">
                <w:pPr>
                  <w:widowControl w:val="0"/>
                  <w:rPr/>
                </w:pPr>
                <w:r w:rsidDel="00000000" w:rsidR="00000000" w:rsidRPr="00000000">
                  <w:rPr>
                    <w:rtl w:val="0"/>
                  </w:rPr>
                  <w:t xml:space="preserve">HISTORICO_ESTADO_CLIENTE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rPr/>
                </w:pPr>
                <w:r w:rsidDel="00000000" w:rsidR="00000000" w:rsidRPr="00000000">
                  <w:rPr>
                    <w:rtl w:val="0"/>
                  </w:rPr>
                  <w:t xml:space="preserve">45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rPr/>
                </w:pPr>
                <w:r w:rsidDel="00000000" w:rsidR="00000000" w:rsidRPr="00000000">
                  <w:rPr>
                    <w:rtl w:val="0"/>
                  </w:rPr>
                  <w:t xml:space="preserve">HISTORICO_ESTADO_CLIENTE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rPr/>
                </w:pPr>
                <w:r w:rsidDel="00000000" w:rsidR="00000000" w:rsidRPr="00000000">
                  <w:rPr>
                    <w:rtl w:val="0"/>
                  </w:rPr>
                  <w:t xml:space="preserve">46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rPr/>
                </w:pPr>
                <w:r w:rsidDel="00000000" w:rsidR="00000000" w:rsidRPr="00000000">
                  <w:rPr>
                    <w:rtl w:val="0"/>
                  </w:rPr>
                  <w:t xml:space="preserve">HISTORICO_ESTADO_SERVICIO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rPr/>
                </w:pPr>
                <w:r w:rsidDel="00000000" w:rsidR="00000000" w:rsidRPr="00000000">
                  <w:rPr>
                    <w:rtl w:val="0"/>
                  </w:rPr>
                  <w:t xml:space="preserve">47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rPr/>
                </w:pPr>
                <w:r w:rsidDel="00000000" w:rsidR="00000000" w:rsidRPr="00000000">
                  <w:rPr>
                    <w:rtl w:val="0"/>
                  </w:rPr>
                  <w:t xml:space="preserve">HISTORICO_ESTADO_SERVICIO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rPr/>
                </w:pPr>
                <w:r w:rsidDel="00000000" w:rsidR="00000000" w:rsidRPr="00000000">
                  <w:rPr>
                    <w:rtl w:val="0"/>
                  </w:rPr>
                  <w:t xml:space="preserve">48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rPr/>
                </w:pPr>
                <w:r w:rsidDel="00000000" w:rsidR="00000000" w:rsidRPr="00000000">
                  <w:rPr>
                    <w:rtl w:val="0"/>
                  </w:rPr>
                  <w:t xml:space="preserve">HISTORICO_PRECIO_SERVICIO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2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rPr/>
                </w:pPr>
                <w:r w:rsidDel="00000000" w:rsidR="00000000" w:rsidRPr="00000000">
                  <w:rPr>
                    <w:rtl w:val="0"/>
                  </w:rPr>
                  <w:t xml:space="preserve">49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rPr/>
                </w:pPr>
                <w:r w:rsidDel="00000000" w:rsidR="00000000" w:rsidRPr="00000000">
                  <w:rPr>
                    <w:rtl w:val="0"/>
                  </w:rPr>
                  <w:t xml:space="preserve">HISTORICO_COMISION_SERVICIO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rPr/>
                </w:pPr>
                <w:r w:rsidDel="00000000" w:rsidR="00000000" w:rsidRPr="00000000">
                  <w:rPr>
                    <w:rtl w:val="0"/>
                  </w:rPr>
                  <w:t xml:space="preserve">N : 1</w:t>
                </w:r>
              </w:p>
            </w:tc>
          </w:tr>
        </w:tbl>
      </w:sdtContent>
    </w:sdt>
    <w:p w:rsidR="00000000" w:rsidDel="00000000" w:rsidP="00000000" w:rsidRDefault="00000000" w:rsidRPr="00000000" w14:paraId="00000325">
      <w:pPr>
        <w:spacing w:after="120" w:lineRule="auto"/>
        <w:rPr/>
      </w:pPr>
      <w:r w:rsidDel="00000000" w:rsidR="00000000" w:rsidRPr="00000000">
        <w:rPr>
          <w:rtl w:val="0"/>
        </w:rPr>
      </w:r>
    </w:p>
    <w:p w:rsidR="00000000" w:rsidDel="00000000" w:rsidP="00000000" w:rsidRDefault="00000000" w:rsidRPr="00000000" w14:paraId="00000326">
      <w:pPr>
        <w:pStyle w:val="Heading2"/>
        <w:rPr>
          <w:sz w:val="22"/>
          <w:szCs w:val="22"/>
        </w:rPr>
      </w:pPr>
      <w:r w:rsidDel="00000000" w:rsidR="00000000" w:rsidRPr="00000000">
        <w:rPr>
          <w:sz w:val="22"/>
          <w:szCs w:val="22"/>
          <w:rtl w:val="0"/>
        </w:rPr>
        <w:t xml:space="preserve">4.3. Vista de implementación / desarrollo</w:t>
      </w:r>
    </w:p>
    <w:p w:rsidR="00000000" w:rsidDel="00000000" w:rsidP="00000000" w:rsidRDefault="00000000" w:rsidRPr="00000000" w14:paraId="00000327">
      <w:pPr>
        <w:pStyle w:val="Heading3"/>
        <w:rPr/>
      </w:pPr>
      <w:r w:rsidDel="00000000" w:rsidR="00000000" w:rsidRPr="00000000">
        <w:rPr>
          <w:rtl w:val="0"/>
        </w:rPr>
        <w:t xml:space="preserve">4.3.1. Propósito</w:t>
      </w:r>
    </w:p>
    <w:p w:rsidR="00000000" w:rsidDel="00000000" w:rsidP="00000000" w:rsidRDefault="00000000" w:rsidRPr="00000000" w14:paraId="00000328">
      <w:pPr>
        <w:spacing w:after="120" w:lineRule="auto"/>
        <w:rPr>
          <w:color w:val="7f7f7f"/>
        </w:rPr>
      </w:pPr>
      <w:r w:rsidDel="00000000" w:rsidR="00000000" w:rsidRPr="00000000">
        <w:rPr>
          <w:color w:val="7f7f7f"/>
          <w:rtl w:val="0"/>
        </w:rPr>
        <w:t xml:space="preserve">Esta vista muestra cómo está organizado el sistema en componentes de software, qué responsabilidad tiene cada uno y cómo se comunican entre sí y con los servicios externos. Está dirigida al equipo de desarrollo y a los docentes evaluadores. </w:t>
      </w:r>
    </w:p>
    <w:p w:rsidR="00000000" w:rsidDel="00000000" w:rsidP="00000000" w:rsidRDefault="00000000" w:rsidRPr="00000000" w14:paraId="00000329">
      <w:pPr>
        <w:spacing w:after="120" w:lineRule="auto"/>
        <w:rPr>
          <w:color w:val="7f7f7f"/>
        </w:rPr>
      </w:pPr>
      <w:r w:rsidDel="00000000" w:rsidR="00000000" w:rsidRPr="00000000">
        <w:rPr>
          <w:rtl w:val="0"/>
        </w:rPr>
      </w:r>
    </w:p>
    <w:p w:rsidR="00000000" w:rsidDel="00000000" w:rsidP="00000000" w:rsidRDefault="00000000" w:rsidRPr="00000000" w14:paraId="0000032A">
      <w:pPr>
        <w:spacing w:after="120" w:lineRule="auto"/>
        <w:rPr>
          <w:color w:val="7f7f7f"/>
        </w:rPr>
      </w:pPr>
      <w:r w:rsidDel="00000000" w:rsidR="00000000" w:rsidRPr="00000000">
        <w:rPr>
          <w:rtl w:val="0"/>
        </w:rPr>
      </w:r>
    </w:p>
    <w:p w:rsidR="00000000" w:rsidDel="00000000" w:rsidP="00000000" w:rsidRDefault="00000000" w:rsidRPr="00000000" w14:paraId="0000032B">
      <w:pPr>
        <w:spacing w:after="120" w:lineRule="auto"/>
        <w:rPr>
          <w:color w:val="7f7f7f"/>
        </w:rPr>
      </w:pPr>
      <w:r w:rsidDel="00000000" w:rsidR="00000000" w:rsidRPr="00000000">
        <w:rPr>
          <w:rtl w:val="0"/>
        </w:rPr>
      </w:r>
    </w:p>
    <w:p w:rsidR="00000000" w:rsidDel="00000000" w:rsidP="00000000" w:rsidRDefault="00000000" w:rsidRPr="00000000" w14:paraId="0000032C">
      <w:pPr>
        <w:spacing w:after="120" w:lineRule="auto"/>
        <w:rPr>
          <w:color w:val="7f7f7f"/>
        </w:rPr>
      </w:pPr>
      <w:r w:rsidDel="00000000" w:rsidR="00000000" w:rsidRPr="00000000">
        <w:rPr>
          <w:rtl w:val="0"/>
        </w:rPr>
      </w:r>
    </w:p>
    <w:p w:rsidR="00000000" w:rsidDel="00000000" w:rsidP="00000000" w:rsidRDefault="00000000" w:rsidRPr="00000000" w14:paraId="0000032D">
      <w:pPr>
        <w:spacing w:after="120" w:lineRule="auto"/>
        <w:rPr>
          <w:color w:val="7f7f7f"/>
        </w:rPr>
      </w:pPr>
      <w:r w:rsidDel="00000000" w:rsidR="00000000" w:rsidRPr="00000000">
        <w:rPr>
          <w:rtl w:val="0"/>
        </w:rPr>
      </w:r>
    </w:p>
    <w:p w:rsidR="00000000" w:rsidDel="00000000" w:rsidP="00000000" w:rsidRDefault="00000000" w:rsidRPr="00000000" w14:paraId="0000032E">
      <w:pPr>
        <w:spacing w:after="120" w:lineRule="auto"/>
        <w:rPr>
          <w:color w:val="7f7f7f"/>
        </w:rPr>
      </w:pPr>
      <w:r w:rsidDel="00000000" w:rsidR="00000000" w:rsidRPr="00000000">
        <w:rPr>
          <w:rtl w:val="0"/>
        </w:rPr>
      </w:r>
    </w:p>
    <w:p w:rsidR="00000000" w:rsidDel="00000000" w:rsidP="00000000" w:rsidRDefault="00000000" w:rsidRPr="00000000" w14:paraId="0000032F">
      <w:pPr>
        <w:spacing w:after="120" w:lineRule="auto"/>
        <w:rPr>
          <w:color w:val="7f7f7f"/>
        </w:rPr>
      </w:pPr>
      <w:r w:rsidDel="00000000" w:rsidR="00000000" w:rsidRPr="00000000">
        <w:rPr>
          <w:rtl w:val="0"/>
        </w:rPr>
      </w:r>
    </w:p>
    <w:p w:rsidR="00000000" w:rsidDel="00000000" w:rsidP="00000000" w:rsidRDefault="00000000" w:rsidRPr="00000000" w14:paraId="00000330">
      <w:pPr>
        <w:spacing w:after="120" w:lineRule="auto"/>
        <w:rPr>
          <w:color w:val="7f7f7f"/>
        </w:rPr>
      </w:pPr>
      <w:r w:rsidDel="00000000" w:rsidR="00000000" w:rsidRPr="00000000">
        <w:rPr>
          <w:rtl w:val="0"/>
        </w:rPr>
      </w:r>
    </w:p>
    <w:p w:rsidR="00000000" w:rsidDel="00000000" w:rsidP="00000000" w:rsidRDefault="00000000" w:rsidRPr="00000000" w14:paraId="00000331">
      <w:pPr>
        <w:spacing w:after="120" w:lineRule="auto"/>
        <w:rPr>
          <w:color w:val="7f7f7f"/>
        </w:rPr>
      </w:pPr>
      <w:r w:rsidDel="00000000" w:rsidR="00000000" w:rsidRPr="00000000">
        <w:rPr>
          <w:rtl w:val="0"/>
        </w:rPr>
      </w:r>
    </w:p>
    <w:p w:rsidR="00000000" w:rsidDel="00000000" w:rsidP="00000000" w:rsidRDefault="00000000" w:rsidRPr="00000000" w14:paraId="00000332">
      <w:pPr>
        <w:spacing w:after="120" w:lineRule="auto"/>
        <w:rPr>
          <w:color w:val="7f7f7f"/>
        </w:rPr>
      </w:pPr>
      <w:r w:rsidDel="00000000" w:rsidR="00000000" w:rsidRPr="00000000">
        <w:rPr>
          <w:rtl w:val="0"/>
        </w:rPr>
      </w:r>
    </w:p>
    <w:p w:rsidR="00000000" w:rsidDel="00000000" w:rsidP="00000000" w:rsidRDefault="00000000" w:rsidRPr="00000000" w14:paraId="00000333">
      <w:pPr>
        <w:spacing w:after="120" w:lineRule="auto"/>
        <w:rPr>
          <w:color w:val="7f7f7f"/>
        </w:rPr>
      </w:pPr>
      <w:r w:rsidDel="00000000" w:rsidR="00000000" w:rsidRPr="00000000">
        <w:rPr>
          <w:rtl w:val="0"/>
        </w:rPr>
      </w:r>
    </w:p>
    <w:p w:rsidR="00000000" w:rsidDel="00000000" w:rsidP="00000000" w:rsidRDefault="00000000" w:rsidRPr="00000000" w14:paraId="00000334">
      <w:pPr>
        <w:spacing w:after="120" w:lineRule="auto"/>
        <w:rPr>
          <w:color w:val="7f7f7f"/>
        </w:rPr>
      </w:pPr>
      <w:r w:rsidDel="00000000" w:rsidR="00000000" w:rsidRPr="00000000">
        <w:rPr>
          <w:rtl w:val="0"/>
        </w:rPr>
      </w:r>
    </w:p>
    <w:p w:rsidR="00000000" w:rsidDel="00000000" w:rsidP="00000000" w:rsidRDefault="00000000" w:rsidRPr="00000000" w14:paraId="00000335">
      <w:pPr>
        <w:pStyle w:val="Heading3"/>
        <w:rPr/>
      </w:pPr>
      <w:r w:rsidDel="00000000" w:rsidR="00000000" w:rsidRPr="00000000">
        <w:rPr>
          <w:rtl w:val="0"/>
        </w:rPr>
        <w:t xml:space="preserve">4.3.2. Diagrama de componentes</w:t>
      </w:r>
    </w:p>
    <w:p w:rsidR="00000000" w:rsidDel="00000000" w:rsidP="00000000" w:rsidRDefault="00000000" w:rsidRPr="00000000" w14:paraId="00000336">
      <w:pPr>
        <w:spacing w:after="120" w:lineRule="auto"/>
        <w:rPr/>
      </w:pPr>
      <w:r w:rsidDel="00000000" w:rsidR="00000000" w:rsidRPr="00000000">
        <w:rPr>
          <w:i w:val="1"/>
          <w:iCs w:val="1"/>
          <w:color w:val="7f7f7f"/>
        </w:rPr>
        <w:drawing>
          <wp:inline distB="114300" distT="114300" distL="114300" distR="114300">
            <wp:extent cx="5781675" cy="50387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816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3"/>
        <w:rPr/>
      </w:pPr>
      <w:r w:rsidDel="00000000" w:rsidR="00000000" w:rsidRPr="00000000">
        <w:rPr>
          <w:rtl w:val="0"/>
        </w:rPr>
        <w:t xml:space="preserve">4.3.3. Descripción del diagrama de componentes</w:t>
      </w:r>
    </w:p>
    <w:p w:rsidR="00000000" w:rsidDel="00000000" w:rsidP="00000000" w:rsidRDefault="00000000" w:rsidRPr="00000000" w14:paraId="00000338">
      <w:pPr>
        <w:spacing w:after="240" w:before="240" w:lineRule="auto"/>
        <w:rPr/>
      </w:pPr>
      <w:r w:rsidDel="00000000" w:rsidR="00000000" w:rsidRPr="00000000">
        <w:rPr>
          <w:rtl w:val="0"/>
        </w:rPr>
        <w:t xml:space="preserve">El sistema sigue una arquitectura cliente-servidor. Los usuarios (administradores y peluqueros) acceden desde un navegador web móvil a una única aplicación Django, que concentra la lógica del negocio, y que almacena sus datos en una base de datos Supabase (PostgreSQL). Los componentes son:</w:t>
      </w:r>
    </w:p>
    <w:tbl>
      <w:tblPr>
        <w:tblStyle w:val="Table19"/>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80"/>
        <w:tblGridChange w:id="0">
          <w:tblGrid>
            <w:gridCol w:w="2525"/>
            <w:gridCol w:w="6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120" w:lineRule="auto"/>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120" w:lineRule="auto"/>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120" w:lineRule="auto"/>
              <w:rPr/>
            </w:pPr>
            <w:r w:rsidDel="00000000" w:rsidR="00000000" w:rsidRPr="00000000">
              <w:rPr>
                <w:rtl w:val="0"/>
              </w:rPr>
              <w:t xml:space="preserve">Navegador web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120" w:lineRule="auto"/>
              <w:rPr/>
            </w:pPr>
            <w:r w:rsidDel="00000000" w:rsidR="00000000" w:rsidRPr="00000000">
              <w:rPr>
                <w:rtl w:val="0"/>
              </w:rPr>
              <w:t xml:space="preserve">Interfaz que usan administradores y peluqueros desde celular o tablet (HTML, CSS, JavaScript y Bootstrap 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120" w:lineRule="auto"/>
              <w:rPr/>
            </w:pPr>
            <w:r w:rsidDel="00000000" w:rsidR="00000000" w:rsidRPr="00000000">
              <w:rPr>
                <w:rtl w:val="0"/>
              </w:rPr>
              <w:t xml:space="preserve">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120" w:lineRule="auto"/>
              <w:rPr/>
            </w:pPr>
            <w:r w:rsidDel="00000000" w:rsidR="00000000" w:rsidRPr="00000000">
              <w:rPr>
                <w:rtl w:val="0"/>
              </w:rPr>
              <w:t xml:space="preserve">Vistas y plantillas de Django. Recibe las solicitudes, verifica la sesión y entrega las pantallas.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120" w:lineRule="auto"/>
              <w:rPr/>
            </w:pPr>
            <w:r w:rsidDel="00000000" w:rsidR="00000000" w:rsidRPr="00000000">
              <w:rPr>
                <w:rtl w:val="0"/>
              </w:rPr>
              <w:t xml:space="preserve">Autenticación y Privilegios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120" w:lineRule="auto"/>
              <w:rPr/>
            </w:pPr>
            <w:r w:rsidDel="00000000" w:rsidR="00000000" w:rsidRPr="00000000">
              <w:rPr>
                <w:rtl w:val="0"/>
              </w:rPr>
              <w:t xml:space="preserve">Inicio de sesión, roles y privilegios. Valida en el servidor cada acción del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120" w:lineRule="auto"/>
              <w:rPr/>
            </w:pPr>
            <w:r w:rsidDel="00000000" w:rsidR="00000000" w:rsidRPr="00000000">
              <w:rPr>
                <w:rtl w:val="0"/>
              </w:rPr>
              <w:t xml:space="preserve">Gestión de Usuarios y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120" w:lineRule="auto"/>
              <w:rPr/>
            </w:pPr>
            <w:r w:rsidDel="00000000" w:rsidR="00000000" w:rsidRPr="00000000">
              <w:rPr>
                <w:rtl w:val="0"/>
              </w:rPr>
              <w:t xml:space="preserve">Usuarios, roles, especialidades, servicios habilitados por peluquero, tipos de servicio e insumos.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120" w:lineRule="auto"/>
              <w:rPr/>
            </w:pPr>
            <w:r w:rsidDel="00000000" w:rsidR="00000000" w:rsidRPr="00000000">
              <w:rPr>
                <w:rtl w:val="0"/>
              </w:rPr>
              <w:t xml:space="preserve">Gestión de Clientes y Fichas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120" w:lineRule="auto"/>
              <w:rPr/>
            </w:pPr>
            <w:r w:rsidDel="00000000" w:rsidR="00000000" w:rsidRPr="00000000">
              <w:rPr>
                <w:rtl w:val="0"/>
              </w:rPr>
              <w:t xml:space="preserve">Clientes, fichas de atención, detalle por servicio, historial y estados de la ficha.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120" w:lineRule="auto"/>
              <w:rPr/>
            </w:pPr>
            <w:r w:rsidDel="00000000" w:rsidR="00000000" w:rsidRPr="00000000">
              <w:rPr>
                <w:rtl w:val="0"/>
              </w:rPr>
              <w:t xml:space="preserve">Valoraciones y Recordatorios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120" w:lineRule="auto"/>
              <w:rPr/>
            </w:pPr>
            <w:r w:rsidDel="00000000" w:rsidR="00000000" w:rsidRPr="00000000">
              <w:rPr>
                <w:rtl w:val="0"/>
              </w:rPr>
              <w:t xml:space="preserve">Genera las valoraciones y recordatorios de seguimiento, y registra su estado y la respuesta del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120" w:lineRule="auto"/>
              <w:rPr/>
            </w:pPr>
            <w:r w:rsidDel="00000000" w:rsidR="00000000" w:rsidRPr="00000000">
              <w:rPr>
                <w:rtl w:val="0"/>
              </w:rPr>
              <w:t xml:space="preserve">Metas, Comisiones e Incentivos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120" w:lineRule="auto"/>
              <w:rPr/>
            </w:pPr>
            <w:r w:rsidDel="00000000" w:rsidR="00000000" w:rsidRPr="00000000">
              <w:rPr>
                <w:rtl w:val="0"/>
              </w:rPr>
              <w:t xml:space="preserve">Metas mensuales, cálculo de cumplimiento y comisiones informativas.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120" w:lineRule="auto"/>
              <w:rPr/>
            </w:pPr>
            <w:r w:rsidDel="00000000" w:rsidR="00000000" w:rsidRPr="00000000">
              <w:rPr>
                <w:rtl w:val="0"/>
              </w:rPr>
              <w:t xml:space="preserve">Promociones y Giftcards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120" w:lineRule="auto"/>
              <w:rPr/>
            </w:pPr>
            <w:r w:rsidDel="00000000" w:rsidR="00000000" w:rsidRPr="00000000">
              <w:rPr>
                <w:rtl w:val="0"/>
              </w:rPr>
              <w:t xml:space="preserve">Gestión y control de uso de promociones y giftcards.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120" w:lineRule="auto"/>
              <w:rPr/>
            </w:pPr>
            <w:r w:rsidDel="00000000" w:rsidR="00000000" w:rsidRPr="00000000">
              <w:rPr>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120" w:lineRule="auto"/>
              <w:rPr/>
            </w:pPr>
            <w:r w:rsidDel="00000000" w:rsidR="00000000" w:rsidRPr="00000000">
              <w:rPr>
                <w:rtl w:val="0"/>
              </w:rPr>
              <w:t xml:space="preserve">Reportes de atenciones, desempeño y seguimiento.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120" w:lineRule="auto"/>
              <w:rPr/>
            </w:pPr>
            <w:r w:rsidDel="00000000" w:rsidR="00000000" w:rsidRPr="00000000">
              <w:rPr>
                <w:rtl w:val="0"/>
              </w:rPr>
              <w:t xml:space="preserve">Planificador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120" w:lineRule="auto"/>
              <w:rPr/>
            </w:pPr>
            <w:r w:rsidDel="00000000" w:rsidR="00000000" w:rsidRPr="00000000">
              <w:rPr>
                <w:rtl w:val="0"/>
              </w:rPr>
              <w:t xml:space="preserve">Revisa periódicamente los recordatorios cuya fecha programada llegó y los envía a procesar.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120" w:lineRule="auto"/>
              <w:rPr/>
            </w:pPr>
            <w:r w:rsidDel="00000000" w:rsidR="00000000" w:rsidRPr="00000000">
              <w:rPr>
                <w:rtl w:val="0"/>
              </w:rPr>
              <w:t xml:space="preserve">Servicio de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120" w:lineRule="auto"/>
              <w:rPr/>
            </w:pPr>
            <w:r w:rsidDel="00000000" w:rsidR="00000000" w:rsidRPr="00000000">
              <w:rPr>
                <w:rtl w:val="0"/>
              </w:rPr>
              <w:t xml:space="preserve">Arma el correo y lo entrega al servidor de correo.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120" w:lineRule="auto"/>
              <w:rPr/>
            </w:pPr>
            <w:r w:rsidDel="00000000" w:rsidR="00000000" w:rsidRPr="00000000">
              <w:rPr>
                <w:rtl w:val="0"/>
              </w:rPr>
              <w:t xml:space="preserve">Acceso a Datos con Django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120" w:lineRule="auto"/>
              <w:rPr/>
            </w:pPr>
            <w:r w:rsidDel="00000000" w:rsidR="00000000" w:rsidRPr="00000000">
              <w:rPr>
                <w:rtl w:val="0"/>
              </w:rPr>
              <w:t xml:space="preserve">Capa ORM. Es el único componente que se conecta a la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120" w:lineRule="auto"/>
              <w:rPr/>
            </w:pPr>
            <w:r w:rsidDel="00000000" w:rsidR="00000000" w:rsidRPr="00000000">
              <w:rPr>
                <w:rtl w:val="0"/>
              </w:rPr>
              <w:t xml:space="preserve">Base de datos Supabase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120" w:lineRule="auto"/>
              <w:rPr/>
            </w:pPr>
            <w:r w:rsidDel="00000000" w:rsidR="00000000" w:rsidRPr="00000000">
              <w:rPr>
                <w:rtl w:val="0"/>
              </w:rPr>
              <w:t xml:space="preserve">Almacena toda la información del sistema (PostgreSQL).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120" w:lineRule="auto"/>
              <w:rPr/>
            </w:pPr>
            <w:r w:rsidDel="00000000" w:rsidR="00000000" w:rsidRPr="00000000">
              <w:rPr>
                <w:rtl w:val="0"/>
              </w:rPr>
              <w:t xml:space="preserve">Servidor de correo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120" w:lineRule="auto"/>
              <w:rPr/>
            </w:pPr>
            <w:r w:rsidDel="00000000" w:rsidR="00000000" w:rsidRPr="00000000">
              <w:rPr>
                <w:rtl w:val="0"/>
              </w:rPr>
              <w:t xml:space="preserve">Servicio externo que entrega los correos al cliente.</w:t>
            </w:r>
          </w:p>
        </w:tc>
      </w:tr>
    </w:tbl>
    <w:p w:rsidR="00000000" w:rsidDel="00000000" w:rsidP="00000000" w:rsidRDefault="00000000" w:rsidRPr="00000000" w14:paraId="00000357">
      <w:pPr>
        <w:spacing w:after="120" w:lineRule="auto"/>
        <w:rPr>
          <w:i w:val="1"/>
          <w:iCs w:val="1"/>
          <w:color w:val="7f7f7f"/>
        </w:rPr>
      </w:pPr>
      <w:r w:rsidDel="00000000" w:rsidR="00000000" w:rsidRPr="00000000">
        <w:rPr>
          <w:rtl w:val="0"/>
        </w:rPr>
      </w:r>
    </w:p>
    <w:p w:rsidR="00000000" w:rsidDel="00000000" w:rsidP="00000000" w:rsidRDefault="00000000" w:rsidRPr="00000000" w14:paraId="00000358">
      <w:pPr>
        <w:pStyle w:val="Heading3"/>
        <w:rPr>
          <w:shd w:fill="a2c4c9" w:val="clear"/>
        </w:rPr>
      </w:pPr>
      <w:r w:rsidDel="00000000" w:rsidR="00000000" w:rsidRPr="00000000">
        <w:rPr>
          <w:rtl w:val="0"/>
        </w:rPr>
      </w:r>
    </w:p>
    <w:p w:rsidR="00000000" w:rsidDel="00000000" w:rsidP="00000000" w:rsidRDefault="00000000" w:rsidRPr="00000000" w14:paraId="00000359">
      <w:pPr>
        <w:pStyle w:val="Heading3"/>
        <w:rPr>
          <w:shd w:fill="a2c4c9" w:val="clea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3"/>
        <w:rPr/>
      </w:pPr>
      <w:r w:rsidDel="00000000" w:rsidR="00000000" w:rsidRPr="00000000">
        <w:rPr>
          <w:rtl w:val="0"/>
        </w:rPr>
        <w:t xml:space="preserve">4.3.4. Diagrama de paquetes</w:t>
      </w:r>
    </w:p>
    <w:p w:rsidR="00000000" w:rsidDel="00000000" w:rsidP="00000000" w:rsidRDefault="00000000" w:rsidRPr="00000000" w14:paraId="00000362">
      <w:pPr>
        <w:rPr/>
      </w:pPr>
      <w:r w:rsidDel="00000000" w:rsidR="00000000" w:rsidRPr="00000000">
        <w:rPr/>
        <w:drawing>
          <wp:inline distB="114300" distT="114300" distL="114300" distR="114300">
            <wp:extent cx="5943600" cy="39116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364">
      <w:pPr>
        <w:pStyle w:val="Heading3"/>
        <w:rPr/>
      </w:pPr>
      <w:r w:rsidDel="00000000" w:rsidR="00000000" w:rsidRPr="00000000">
        <w:rPr>
          <w:rtl w:val="0"/>
        </w:rPr>
        <w:t xml:space="preserve">4.3.5. Descripción del diagrama de paquetes</w:t>
      </w:r>
    </w:p>
    <w:p w:rsidR="00000000" w:rsidDel="00000000" w:rsidP="00000000" w:rsidRDefault="00000000" w:rsidRPr="00000000" w14:paraId="00000365">
      <w:pPr>
        <w:spacing w:after="240" w:before="240" w:lineRule="auto"/>
        <w:rPr/>
      </w:pPr>
      <w:r w:rsidDel="00000000" w:rsidR="00000000" w:rsidRPr="00000000">
        <w:rPr>
          <w:rtl w:val="0"/>
        </w:rPr>
        <w:t xml:space="preserve">El diagrama de paquetes muestra cómo se organiza el sistema de Ficha Digital de la peluquería Vicente Cortez. Para facilitar su lectura, el sistema se divide en cinco bloques que se relacionan de arriba hacia abajo: la interfaz con la que trabaja el usuario, los módulos de negocio, el núcleo de atención, la base de información y los servicios externos.</w:t>
      </w:r>
    </w:p>
    <w:p w:rsidR="00000000" w:rsidDel="00000000" w:rsidP="00000000" w:rsidRDefault="00000000" w:rsidRPr="00000000" w14:paraId="00000366">
      <w:pPr>
        <w:pStyle w:val="Heading3"/>
        <w:spacing w:after="80" w:before="280" w:lineRule="auto"/>
        <w:rPr>
          <w:color w:val="000000"/>
        </w:rPr>
      </w:pPr>
      <w:bookmarkStart w:colFirst="0" w:colLast="0" w:name="_heading=h.rzksll890pd8" w:id="0"/>
      <w:bookmarkEnd w:id="0"/>
      <w:r w:rsidDel="00000000" w:rsidR="00000000" w:rsidRPr="00000000">
        <w:rPr>
          <w:color w:val="000000"/>
          <w:rtl w:val="0"/>
        </w:rPr>
        <w:t xml:space="preserve">Capa de presentación</w:t>
      </w:r>
    </w:p>
    <w:p w:rsidR="00000000" w:rsidDel="00000000" w:rsidP="00000000" w:rsidRDefault="00000000" w:rsidRPr="00000000" w14:paraId="00000367">
      <w:pPr>
        <w:spacing w:after="240" w:before="240" w:lineRule="auto"/>
        <w:rPr/>
      </w:pPr>
      <w:r w:rsidDel="00000000" w:rsidR="00000000" w:rsidRPr="00000000">
        <w:rPr>
          <w:rtl w:val="0"/>
        </w:rPr>
        <w:t xml:space="preserve">Es lo que ven y utilizan peluqueros y administradores desde el celular o la tablet. Está compuesta por el paquete Templates_static, que reúne las vistas del sistema desarrolladas con HTML, CSS, JavaScript y Bootstrap 5, lo que permite que la interfaz se adapte a distintos tamaños de pantalla. Esta capa depende del paquete Módulos, ya que sus vistas muestran y envían la información que gestionan las funcionalidades del sistema.</w:t>
      </w:r>
    </w:p>
    <w:p w:rsidR="00000000" w:rsidDel="00000000" w:rsidP="00000000" w:rsidRDefault="00000000" w:rsidRPr="00000000" w14:paraId="00000368">
      <w:pPr>
        <w:pStyle w:val="Heading3"/>
        <w:spacing w:after="80" w:before="280" w:lineRule="auto"/>
        <w:rPr>
          <w:color w:val="000000"/>
        </w:rPr>
      </w:pPr>
      <w:bookmarkStart w:colFirst="0" w:colLast="0" w:name="_heading=h.td45t62n2gz6" w:id="1"/>
      <w:bookmarkEnd w:id="1"/>
      <w:r w:rsidDel="00000000" w:rsidR="00000000" w:rsidRPr="00000000">
        <w:rPr>
          <w:color w:val="000000"/>
          <w:rtl w:val="0"/>
        </w:rPr>
        <w:t xml:space="preserve">Módulos</w:t>
      </w:r>
    </w:p>
    <w:p w:rsidR="00000000" w:rsidDel="00000000" w:rsidP="00000000" w:rsidRDefault="00000000" w:rsidRPr="00000000" w14:paraId="00000369">
      <w:pPr>
        <w:spacing w:after="240" w:before="240" w:lineRule="auto"/>
        <w:rPr/>
      </w:pPr>
      <w:r w:rsidDel="00000000" w:rsidR="00000000" w:rsidRPr="00000000">
        <w:rPr>
          <w:rtl w:val="0"/>
        </w:rPr>
        <w:t xml:space="preserve">Reúne las funcionalidades de negocio que dan respuesta a los requerimientos de la peluquería:</w:t>
      </w:r>
    </w:p>
    <w:p w:rsidR="00000000" w:rsidDel="00000000" w:rsidP="00000000" w:rsidRDefault="00000000" w:rsidRPr="00000000" w14:paraId="0000036A">
      <w:pPr>
        <w:numPr>
          <w:ilvl w:val="0"/>
          <w:numId w:val="6"/>
        </w:numPr>
        <w:spacing w:after="0" w:afterAutospacing="0" w:before="240" w:lineRule="auto"/>
        <w:ind w:left="720" w:hanging="360"/>
        <w:rPr/>
      </w:pPr>
      <w:r w:rsidDel="00000000" w:rsidR="00000000" w:rsidRPr="00000000">
        <w:rPr>
          <w:rtl w:val="0"/>
        </w:rPr>
        <w:t xml:space="preserve">Panel de administración: es el espacio desde el cual la administradora gestiona usuarios, catálogo, metas y canales de comunicación.</w:t>
      </w:r>
    </w:p>
    <w:p w:rsidR="00000000" w:rsidDel="00000000" w:rsidP="00000000" w:rsidRDefault="00000000" w:rsidRPr="00000000" w14:paraId="0000036B">
      <w:pPr>
        <w:numPr>
          <w:ilvl w:val="0"/>
          <w:numId w:val="6"/>
        </w:numPr>
        <w:spacing w:after="0" w:afterAutospacing="0" w:before="0" w:beforeAutospacing="0" w:lineRule="auto"/>
        <w:ind w:left="720" w:hanging="360"/>
        <w:rPr/>
      </w:pPr>
      <w:r w:rsidDel="00000000" w:rsidR="00000000" w:rsidRPr="00000000">
        <w:rPr>
          <w:rtl w:val="0"/>
        </w:rPr>
        <w:t xml:space="preserve">Reportería: permite consultar y generar reportes de atenciones, desempeño, valoraciones y recordatorios, con opción de exportarlos a PDF o Excel.</w:t>
      </w:r>
    </w:p>
    <w:p w:rsidR="00000000" w:rsidDel="00000000" w:rsidP="00000000" w:rsidRDefault="00000000" w:rsidRPr="00000000" w14:paraId="0000036C">
      <w:pPr>
        <w:numPr>
          <w:ilvl w:val="0"/>
          <w:numId w:val="6"/>
        </w:numPr>
        <w:spacing w:after="0" w:afterAutospacing="0" w:before="0" w:beforeAutospacing="0" w:lineRule="auto"/>
        <w:ind w:left="720" w:hanging="360"/>
        <w:rPr/>
      </w:pPr>
      <w:r w:rsidDel="00000000" w:rsidR="00000000" w:rsidRPr="00000000">
        <w:rPr>
          <w:rtl w:val="0"/>
        </w:rPr>
        <w:t xml:space="preserve">Seguimiento: genera las valoraciones que se envían al cliente después de la atención, registra sus respuestas y calcula la calidad de atención de cada peluquero.</w:t>
      </w:r>
    </w:p>
    <w:p w:rsidR="00000000" w:rsidDel="00000000" w:rsidP="00000000" w:rsidRDefault="00000000" w:rsidRPr="00000000" w14:paraId="0000036D">
      <w:pPr>
        <w:numPr>
          <w:ilvl w:val="0"/>
          <w:numId w:val="6"/>
        </w:numPr>
        <w:spacing w:after="0" w:afterAutospacing="0" w:before="0" w:beforeAutospacing="0" w:lineRule="auto"/>
        <w:ind w:left="720" w:hanging="360"/>
        <w:rPr/>
      </w:pPr>
      <w:r w:rsidDel="00000000" w:rsidR="00000000" w:rsidRPr="00000000">
        <w:rPr>
          <w:rtl w:val="0"/>
        </w:rPr>
        <w:t xml:space="preserve">Recordatorios y canales: programa y envía alertas y mensajes por correo electrónico y WhatsApp, dejando registrado el estado de cada envío.</w:t>
      </w:r>
    </w:p>
    <w:p w:rsidR="00000000" w:rsidDel="00000000" w:rsidP="00000000" w:rsidRDefault="00000000" w:rsidRPr="00000000" w14:paraId="0000036E">
      <w:pPr>
        <w:numPr>
          <w:ilvl w:val="0"/>
          <w:numId w:val="6"/>
        </w:numPr>
        <w:spacing w:after="0" w:afterAutospacing="0" w:before="0" w:beforeAutospacing="0" w:lineRule="auto"/>
        <w:ind w:left="720" w:hanging="360"/>
        <w:rPr/>
      </w:pPr>
      <w:r w:rsidDel="00000000" w:rsidR="00000000" w:rsidRPr="00000000">
        <w:rPr>
          <w:rtl w:val="0"/>
        </w:rPr>
        <w:t xml:space="preserve">Giftcards: administra las giftcards de los clientes, controlando su saldo, sus usos y su fecha de vencimiento.</w:t>
      </w:r>
    </w:p>
    <w:p w:rsidR="00000000" w:rsidDel="00000000" w:rsidP="00000000" w:rsidRDefault="00000000" w:rsidRPr="00000000" w14:paraId="0000036F">
      <w:pPr>
        <w:numPr>
          <w:ilvl w:val="0"/>
          <w:numId w:val="6"/>
        </w:numPr>
        <w:spacing w:after="0" w:afterAutospacing="0" w:before="0" w:beforeAutospacing="0" w:lineRule="auto"/>
        <w:ind w:left="720" w:hanging="360"/>
        <w:rPr/>
      </w:pPr>
      <w:r w:rsidDel="00000000" w:rsidR="00000000" w:rsidRPr="00000000">
        <w:rPr>
          <w:rtl w:val="0"/>
        </w:rPr>
        <w:t xml:space="preserve">Promociones: gestiona las promociones adquiridas por los clientes, con los servicios incluidos, los usos disponibles y su vigencia.</w:t>
      </w:r>
    </w:p>
    <w:p w:rsidR="00000000" w:rsidDel="00000000" w:rsidP="00000000" w:rsidRDefault="00000000" w:rsidRPr="00000000" w14:paraId="00000370">
      <w:pPr>
        <w:numPr>
          <w:ilvl w:val="0"/>
          <w:numId w:val="6"/>
        </w:numPr>
        <w:spacing w:after="0" w:afterAutospacing="0" w:before="0" w:beforeAutospacing="0" w:lineRule="auto"/>
        <w:ind w:left="720" w:hanging="360"/>
        <w:rPr/>
      </w:pPr>
      <w:r w:rsidDel="00000000" w:rsidR="00000000" w:rsidRPr="00000000">
        <w:rPr>
          <w:rtl w:val="0"/>
        </w:rPr>
        <w:t xml:space="preserve">Incentivos: define las metas mensuales de cada peluquero y calcula su cumplimiento, junto con las comisiones e incentivos, que se presentan únicamente de forma informativa.</w:t>
      </w:r>
    </w:p>
    <w:p w:rsidR="00000000" w:rsidDel="00000000" w:rsidP="00000000" w:rsidRDefault="00000000" w:rsidRPr="00000000" w14:paraId="00000371">
      <w:pPr>
        <w:numPr>
          <w:ilvl w:val="0"/>
          <w:numId w:val="6"/>
        </w:numPr>
        <w:spacing w:after="240" w:before="0" w:beforeAutospacing="0" w:lineRule="auto"/>
        <w:ind w:left="720" w:hanging="360"/>
        <w:rPr/>
      </w:pPr>
      <w:r w:rsidDel="00000000" w:rsidR="00000000" w:rsidRPr="00000000">
        <w:rPr>
          <w:rtl w:val="0"/>
        </w:rPr>
        <w:t xml:space="preserve">Insumos: registra los productos utilizados en cada servicio, sin llevar control de stock.</w:t>
      </w:r>
    </w:p>
    <w:p w:rsidR="00000000" w:rsidDel="00000000" w:rsidP="00000000" w:rsidRDefault="00000000" w:rsidRPr="00000000" w14:paraId="00000372">
      <w:pPr>
        <w:spacing w:after="240" w:before="240" w:lineRule="auto"/>
        <w:rPr/>
      </w:pPr>
      <w:r w:rsidDel="00000000" w:rsidR="00000000" w:rsidRPr="00000000">
        <w:rPr>
          <w:rtl w:val="0"/>
        </w:rPr>
        <w:t xml:space="preserve">Todos estos módulos dependen del paquete Atención, puesto que se apoyan en las fichas y en los servicios realizados para poder funcionar.</w:t>
      </w:r>
    </w:p>
    <w:p w:rsidR="00000000" w:rsidDel="00000000" w:rsidP="00000000" w:rsidRDefault="00000000" w:rsidRPr="00000000" w14:paraId="00000373">
      <w:pPr>
        <w:pStyle w:val="Heading3"/>
        <w:spacing w:after="80" w:before="280" w:lineRule="auto"/>
        <w:rPr>
          <w:color w:val="000000"/>
        </w:rPr>
      </w:pPr>
      <w:bookmarkStart w:colFirst="0" w:colLast="0" w:name="_heading=h.qlosltl43xyc" w:id="2"/>
      <w:bookmarkEnd w:id="2"/>
      <w:r w:rsidDel="00000000" w:rsidR="00000000" w:rsidRPr="00000000">
        <w:rPr>
          <w:color w:val="000000"/>
          <w:rtl w:val="0"/>
        </w:rPr>
        <w:t xml:space="preserve">Núcleo: Atención</w:t>
      </w:r>
    </w:p>
    <w:p w:rsidR="00000000" w:rsidDel="00000000" w:rsidP="00000000" w:rsidRDefault="00000000" w:rsidRPr="00000000" w14:paraId="00000374">
      <w:pPr>
        <w:spacing w:after="240" w:before="240" w:lineRule="auto"/>
        <w:rPr/>
      </w:pPr>
      <w:r w:rsidDel="00000000" w:rsidR="00000000" w:rsidRPr="00000000">
        <w:rPr>
          <w:rtl w:val="0"/>
        </w:rPr>
        <w:t xml:space="preserve">Es el paquete central del sistema y el punto donde confluye gran parte de la información. Gestiona las fichas de atención y los servicios realizados, incluyendo el peluquero asignado, las horas de inicio y término, los estados de la ficha y su validación por parte de la administradora. Para operar, depende del paquete Base, del cual obtiene los usuarios, el catálogo de servicios y los clientes, y del paquete Servicios externos, a través del cual se envían las comunicaciones y se almacena la información.</w:t>
      </w:r>
    </w:p>
    <w:p w:rsidR="00000000" w:rsidDel="00000000" w:rsidP="00000000" w:rsidRDefault="00000000" w:rsidRPr="00000000" w14:paraId="00000375">
      <w:pPr>
        <w:pStyle w:val="Heading3"/>
        <w:spacing w:after="80" w:before="280" w:lineRule="auto"/>
        <w:rPr>
          <w:color w:val="000000"/>
        </w:rPr>
      </w:pPr>
      <w:bookmarkStart w:colFirst="0" w:colLast="0" w:name="_heading=h.f6jxsad84btf" w:id="3"/>
      <w:bookmarkEnd w:id="3"/>
      <w:r w:rsidDel="00000000" w:rsidR="00000000" w:rsidRPr="00000000">
        <w:rPr>
          <w:color w:val="000000"/>
          <w:rtl w:val="0"/>
        </w:rPr>
        <w:t xml:space="preserve">Base</w:t>
      </w:r>
    </w:p>
    <w:p w:rsidR="00000000" w:rsidDel="00000000" w:rsidP="00000000" w:rsidRDefault="00000000" w:rsidRPr="00000000" w14:paraId="00000376">
      <w:pPr>
        <w:spacing w:after="240" w:before="240" w:lineRule="auto"/>
        <w:rPr/>
      </w:pPr>
      <w:r w:rsidDel="00000000" w:rsidR="00000000" w:rsidRPr="00000000">
        <w:rPr>
          <w:rtl w:val="0"/>
        </w:rPr>
        <w:t xml:space="preserve">Concentra la información fundamental sobre la que se sustenta el resto del sistema:</w:t>
      </w:r>
    </w:p>
    <w:p w:rsidR="00000000" w:rsidDel="00000000" w:rsidP="00000000" w:rsidRDefault="00000000" w:rsidRPr="00000000" w14:paraId="00000377">
      <w:pPr>
        <w:numPr>
          <w:ilvl w:val="0"/>
          <w:numId w:val="2"/>
        </w:numPr>
        <w:spacing w:after="0" w:afterAutospacing="0" w:before="240" w:lineRule="auto"/>
        <w:ind w:left="720" w:hanging="360"/>
        <w:rPr/>
      </w:pPr>
      <w:r w:rsidDel="00000000" w:rsidR="00000000" w:rsidRPr="00000000">
        <w:rPr>
          <w:rtl w:val="0"/>
        </w:rPr>
        <w:t xml:space="preserve">Usuarios: administra los usuarios junto con sus roles, privilegios y especialidades.</w:t>
      </w:r>
    </w:p>
    <w:p w:rsidR="00000000" w:rsidDel="00000000" w:rsidP="00000000" w:rsidRDefault="00000000" w:rsidRPr="00000000" w14:paraId="00000378">
      <w:pPr>
        <w:numPr>
          <w:ilvl w:val="0"/>
          <w:numId w:val="2"/>
        </w:numPr>
        <w:spacing w:after="0" w:afterAutospacing="0" w:before="0" w:beforeAutospacing="0" w:lineRule="auto"/>
        <w:ind w:left="720" w:hanging="360"/>
        <w:rPr/>
      </w:pPr>
      <w:r w:rsidDel="00000000" w:rsidR="00000000" w:rsidRPr="00000000">
        <w:rPr>
          <w:rtl w:val="0"/>
        </w:rPr>
        <w:t xml:space="preserve">Autenticación: controla el inicio y cierre de sesión y valida los privilegios de cada usuario.</w:t>
      </w:r>
    </w:p>
    <w:p w:rsidR="00000000" w:rsidDel="00000000" w:rsidP="00000000" w:rsidRDefault="00000000" w:rsidRPr="00000000" w14:paraId="00000379">
      <w:pPr>
        <w:numPr>
          <w:ilvl w:val="0"/>
          <w:numId w:val="2"/>
        </w:numPr>
        <w:spacing w:after="0" w:afterAutospacing="0" w:before="0" w:beforeAutospacing="0" w:lineRule="auto"/>
        <w:ind w:left="720" w:hanging="360"/>
        <w:rPr/>
      </w:pPr>
      <w:r w:rsidDel="00000000" w:rsidR="00000000" w:rsidRPr="00000000">
        <w:rPr>
          <w:rtl w:val="0"/>
        </w:rPr>
        <w:t xml:space="preserve">Habilidad peluquero: define qué servicios puede realizar cada peluquero y con qué nivel de habilidad.</w:t>
      </w:r>
    </w:p>
    <w:p w:rsidR="00000000" w:rsidDel="00000000" w:rsidP="00000000" w:rsidRDefault="00000000" w:rsidRPr="00000000" w14:paraId="0000037A">
      <w:pPr>
        <w:numPr>
          <w:ilvl w:val="0"/>
          <w:numId w:val="2"/>
        </w:numPr>
        <w:spacing w:after="0" w:afterAutospacing="0" w:before="0" w:beforeAutospacing="0" w:lineRule="auto"/>
        <w:ind w:left="720" w:hanging="360"/>
        <w:rPr/>
      </w:pPr>
      <w:r w:rsidDel="00000000" w:rsidR="00000000" w:rsidRPr="00000000">
        <w:rPr>
          <w:rtl w:val="0"/>
        </w:rPr>
        <w:t xml:space="preserve">Catálogo: mantiene los servicios, precios, insumos y comisiones.</w:t>
      </w:r>
    </w:p>
    <w:p w:rsidR="00000000" w:rsidDel="00000000" w:rsidP="00000000" w:rsidRDefault="00000000" w:rsidRPr="00000000" w14:paraId="0000037B">
      <w:pPr>
        <w:numPr>
          <w:ilvl w:val="0"/>
          <w:numId w:val="2"/>
        </w:numPr>
        <w:spacing w:after="0" w:afterAutospacing="0" w:before="0" w:beforeAutospacing="0" w:lineRule="auto"/>
        <w:ind w:left="720" w:hanging="360"/>
        <w:rPr/>
      </w:pPr>
      <w:r w:rsidDel="00000000" w:rsidR="00000000" w:rsidRPr="00000000">
        <w:rPr>
          <w:rtl w:val="0"/>
        </w:rPr>
        <w:t xml:space="preserve">Clientes: gestiona el registro de clientes y su historial de atenciones.</w:t>
      </w:r>
    </w:p>
    <w:p w:rsidR="00000000" w:rsidDel="00000000" w:rsidP="00000000" w:rsidRDefault="00000000" w:rsidRPr="00000000" w14:paraId="0000037C">
      <w:pPr>
        <w:numPr>
          <w:ilvl w:val="0"/>
          <w:numId w:val="2"/>
        </w:numPr>
        <w:spacing w:after="0" w:afterAutospacing="0" w:before="0" w:beforeAutospacing="0" w:lineRule="auto"/>
        <w:ind w:left="720" w:hanging="360"/>
        <w:rPr/>
      </w:pPr>
      <w:r w:rsidDel="00000000" w:rsidR="00000000" w:rsidRPr="00000000">
        <w:rPr>
          <w:rtl w:val="0"/>
        </w:rPr>
        <w:t xml:space="preserve">Históricos: conserva los cambios de precios, comisiones y estados, asegurando la trazabilidad de la información.</w:t>
      </w:r>
    </w:p>
    <w:p w:rsidR="00000000" w:rsidDel="00000000" w:rsidP="00000000" w:rsidRDefault="00000000" w:rsidRPr="00000000" w14:paraId="0000037D">
      <w:pPr>
        <w:numPr>
          <w:ilvl w:val="0"/>
          <w:numId w:val="2"/>
        </w:numPr>
        <w:spacing w:after="240" w:before="0" w:beforeAutospacing="0" w:lineRule="auto"/>
        <w:ind w:left="720" w:hanging="360"/>
        <w:rPr/>
      </w:pPr>
      <w:r w:rsidDel="00000000" w:rsidR="00000000" w:rsidRPr="00000000">
        <w:rPr>
          <w:rtl w:val="0"/>
        </w:rPr>
        <w:t xml:space="preserve">Tipo Estado: define los estados reutilizables del sistema y los motivos asociados a cada cambio.</w:t>
      </w:r>
    </w:p>
    <w:p w:rsidR="00000000" w:rsidDel="00000000" w:rsidP="00000000" w:rsidRDefault="00000000" w:rsidRPr="00000000" w14:paraId="0000037E">
      <w:pPr>
        <w:pStyle w:val="Heading3"/>
        <w:spacing w:after="80" w:before="280" w:lineRule="auto"/>
        <w:rPr>
          <w:color w:val="000000"/>
        </w:rPr>
      </w:pPr>
      <w:bookmarkStart w:colFirst="0" w:colLast="0" w:name="_heading=h.msbivwezp7bf" w:id="4"/>
      <w:bookmarkEnd w:id="4"/>
      <w:r w:rsidDel="00000000" w:rsidR="00000000" w:rsidRPr="00000000">
        <w:rPr>
          <w:color w:val="000000"/>
          <w:rtl w:val="0"/>
        </w:rPr>
        <w:t xml:space="preserve">Servicios externos</w:t>
      </w:r>
    </w:p>
    <w:p w:rsidR="00000000" w:rsidDel="00000000" w:rsidP="00000000" w:rsidRDefault="00000000" w:rsidRPr="00000000" w14:paraId="0000037F">
      <w:pPr>
        <w:spacing w:after="240" w:before="240" w:lineRule="auto"/>
        <w:rPr/>
      </w:pPr>
      <w:r w:rsidDel="00000000" w:rsidR="00000000" w:rsidRPr="00000000">
        <w:rPr>
          <w:rtl w:val="0"/>
        </w:rPr>
        <w:t xml:space="preserve">Corresponde a los recursos ajenos a la aplicación de los que el sistema depende para funcionar:</w:t>
      </w:r>
    </w:p>
    <w:p w:rsidR="00000000" w:rsidDel="00000000" w:rsidP="00000000" w:rsidRDefault="00000000" w:rsidRPr="00000000" w14:paraId="00000380">
      <w:pPr>
        <w:numPr>
          <w:ilvl w:val="0"/>
          <w:numId w:val="3"/>
        </w:numPr>
        <w:spacing w:after="0" w:afterAutospacing="0" w:before="240" w:lineRule="auto"/>
        <w:ind w:left="720" w:hanging="360"/>
        <w:rPr/>
      </w:pPr>
      <w:r w:rsidDel="00000000" w:rsidR="00000000" w:rsidRPr="00000000">
        <w:rPr>
          <w:rtl w:val="0"/>
        </w:rPr>
        <w:t xml:space="preserve">Api_mensajera: servicio encargado de enviar los mensajes a los clientes por correo electrónico y WhatsApp.</w:t>
      </w:r>
    </w:p>
    <w:p w:rsidR="00000000" w:rsidDel="00000000" w:rsidP="00000000" w:rsidRDefault="00000000" w:rsidRPr="00000000" w14:paraId="00000381">
      <w:pPr>
        <w:numPr>
          <w:ilvl w:val="0"/>
          <w:numId w:val="3"/>
        </w:numPr>
        <w:spacing w:after="240" w:before="0" w:beforeAutospacing="0" w:lineRule="auto"/>
        <w:ind w:left="720" w:hanging="360"/>
        <w:rPr/>
      </w:pPr>
      <w:r w:rsidDel="00000000" w:rsidR="00000000" w:rsidRPr="00000000">
        <w:rPr>
          <w:rtl w:val="0"/>
        </w:rPr>
        <w:t xml:space="preserve">Supabase: plataforma donde se aloja la base de datos y se realizan los respaldos de la información.</w:t>
      </w:r>
    </w:p>
    <w:p w:rsidR="00000000" w:rsidDel="00000000" w:rsidP="00000000" w:rsidRDefault="00000000" w:rsidRPr="00000000" w14:paraId="00000382">
      <w:pPr>
        <w:spacing w:after="120" w:lineRule="auto"/>
        <w:rPr>
          <w:i w:val="1"/>
          <w:iCs w:val="1"/>
          <w:color w:val="7f7f7f"/>
        </w:rPr>
      </w:pPr>
      <w:r w:rsidDel="00000000" w:rsidR="00000000" w:rsidRPr="00000000">
        <w:rPr>
          <w:rtl w:val="0"/>
        </w:rPr>
      </w:r>
    </w:p>
    <w:p w:rsidR="00000000" w:rsidDel="00000000" w:rsidP="00000000" w:rsidRDefault="00000000" w:rsidRPr="00000000" w14:paraId="00000383">
      <w:pPr>
        <w:pStyle w:val="Heading2"/>
        <w:rPr>
          <w:sz w:val="22"/>
          <w:szCs w:val="22"/>
        </w:rPr>
      </w:pPr>
      <w:r w:rsidDel="00000000" w:rsidR="00000000" w:rsidRPr="00000000">
        <w:rPr>
          <w:sz w:val="22"/>
          <w:szCs w:val="22"/>
          <w:rtl w:val="0"/>
        </w:rPr>
        <w:t xml:space="preserve">4.4. Vista de procesos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r w:rsidDel="00000000" w:rsidR="00000000" w:rsidRPr="00000000">
        <w:rPr>
          <w:rtl w:val="0"/>
        </w:rPr>
        <w:t xml:space="preserve">4.4.1. Propósito</w:t>
      </w:r>
    </w:p>
    <w:p w:rsidR="00000000" w:rsidDel="00000000" w:rsidP="00000000" w:rsidRDefault="00000000" w:rsidRPr="00000000" w14:paraId="00000387">
      <w:pPr>
        <w:spacing w:after="120" w:lineRule="auto"/>
        <w:rPr/>
      </w:pPr>
      <w:r w:rsidDel="00000000" w:rsidR="00000000" w:rsidRPr="00000000">
        <w:rPr>
          <w:color w:val="7f7f7f"/>
          <w:rtl w:val="0"/>
        </w:rPr>
        <w:t xml:space="preserve">Esta vista muestra cómo se desarrolla el flujo principal del sistema, que es la atención de un cliente y su seguimiento posterior. El diagrama de actividad describe los pasos del proceso y sus decisiones. El diagrama de secuencia muestra cómo interactúan en el tiempo los actores y los componentes durante el registro de la ficha de atención. Está dirigida al equipo de desarrollo y a los docentes evaluadores. </w:t>
      </w:r>
      <w:r w:rsidDel="00000000" w:rsidR="00000000" w:rsidRPr="00000000">
        <w:rPr>
          <w:rtl w:val="0"/>
        </w:rPr>
      </w:r>
    </w:p>
    <w:p w:rsidR="00000000" w:rsidDel="00000000" w:rsidP="00000000" w:rsidRDefault="00000000" w:rsidRPr="00000000" w14:paraId="00000388">
      <w:pPr>
        <w:pStyle w:val="Heading3"/>
        <w:rPr/>
      </w:pPr>
      <w:r w:rsidDel="00000000" w:rsidR="00000000" w:rsidRPr="00000000">
        <w:rPr>
          <w:rtl w:val="0"/>
        </w:rPr>
        <w:t xml:space="preserve">4.4.2. </w:t>
      </w:r>
      <w:r w:rsidDel="00000000" w:rsidR="00000000" w:rsidRPr="00000000">
        <w:rPr>
          <w:rtl w:val="0"/>
        </w:rPr>
        <w:t xml:space="preserve">Diagrama de actividad</w:t>
      </w:r>
    </w:p>
    <w:p w:rsidR="00000000" w:rsidDel="00000000" w:rsidP="00000000" w:rsidRDefault="00000000" w:rsidRPr="00000000" w14:paraId="00000389">
      <w:pPr>
        <w:rPr/>
      </w:pPr>
      <w:r w:rsidDel="00000000" w:rsidR="00000000" w:rsidRPr="00000000">
        <w:rPr/>
        <w:drawing>
          <wp:inline distB="114300" distT="114300" distL="114300" distR="114300">
            <wp:extent cx="5943600" cy="36068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rPr/>
      </w:pPr>
      <w:r w:rsidDel="00000000" w:rsidR="00000000" w:rsidRPr="00000000">
        <w:rPr>
          <w:rtl w:val="0"/>
        </w:rPr>
        <w:t xml:space="preserve">4.4.3. Descripción del diagrama de actividad</w:t>
      </w:r>
    </w:p>
    <w:p w:rsidR="00000000" w:rsidDel="00000000" w:rsidP="00000000" w:rsidRDefault="00000000" w:rsidRPr="00000000" w14:paraId="00000398">
      <w:pPr>
        <w:spacing w:after="240" w:before="240" w:lineRule="auto"/>
        <w:rPr/>
      </w:pPr>
      <w:r w:rsidDel="00000000" w:rsidR="00000000" w:rsidRPr="00000000">
        <w:rPr>
          <w:rtl w:val="0"/>
        </w:rPr>
        <w:t xml:space="preserve">El diagrama representa el flujo completo de una atención, desde que se busca al cliente hasta que se registra su valoración de seguimiento.</w:t>
      </w:r>
    </w:p>
    <w:p w:rsidR="00000000" w:rsidDel="00000000" w:rsidP="00000000" w:rsidRDefault="00000000" w:rsidRPr="00000000" w14:paraId="00000399">
      <w:pPr>
        <w:numPr>
          <w:ilvl w:val="0"/>
          <w:numId w:val="7"/>
        </w:numPr>
        <w:spacing w:after="0" w:afterAutospacing="0" w:before="240" w:lineRule="auto"/>
        <w:ind w:left="720" w:hanging="360"/>
        <w:rPr/>
      </w:pPr>
      <w:r w:rsidDel="00000000" w:rsidR="00000000" w:rsidRPr="00000000">
        <w:rPr>
          <w:b w:val="1"/>
          <w:bCs w:val="1"/>
          <w:rtl w:val="0"/>
        </w:rPr>
        <w:t xml:space="preserve">Identificación del cliente.</w:t>
      </w:r>
      <w:r w:rsidDel="00000000" w:rsidR="00000000" w:rsidRPr="00000000">
        <w:rPr>
          <w:rtl w:val="0"/>
        </w:rPr>
        <w:t xml:space="preserve"> El proceso parte con la búsqueda del cliente. Si no existe, se registra en ese momento y el flujo continúa de la misma forma.</w:t>
      </w:r>
    </w:p>
    <w:p w:rsidR="00000000" w:rsidDel="00000000" w:rsidP="00000000" w:rsidRDefault="00000000" w:rsidRPr="00000000" w14:paraId="0000039A">
      <w:pPr>
        <w:numPr>
          <w:ilvl w:val="0"/>
          <w:numId w:val="7"/>
        </w:numPr>
        <w:spacing w:after="0" w:afterAutospacing="0" w:before="0" w:beforeAutospacing="0" w:lineRule="auto"/>
        <w:ind w:left="720" w:hanging="360"/>
        <w:rPr/>
      </w:pPr>
      <w:r w:rsidDel="00000000" w:rsidR="00000000" w:rsidRPr="00000000">
        <w:rPr>
          <w:b w:val="1"/>
          <w:bCs w:val="1"/>
          <w:rtl w:val="0"/>
        </w:rPr>
        <w:t xml:space="preserve">Elección del servicio y del peluquero.</w:t>
      </w:r>
      <w:r w:rsidDel="00000000" w:rsidR="00000000" w:rsidRPr="00000000">
        <w:rPr>
          <w:rtl w:val="0"/>
        </w:rPr>
        <w:t xml:space="preserve"> Se elige el servicio y se asigna el peluquero. El sistema verifica que ese peluquero tenga el servicio habilitado. Si no lo tiene, muestra un error y se debe asignar otro peluquero.</w:t>
      </w:r>
    </w:p>
    <w:p w:rsidR="00000000" w:rsidDel="00000000" w:rsidP="00000000" w:rsidRDefault="00000000" w:rsidRPr="00000000" w14:paraId="0000039B">
      <w:pPr>
        <w:numPr>
          <w:ilvl w:val="0"/>
          <w:numId w:val="7"/>
        </w:numPr>
        <w:spacing w:after="0" w:afterAutospacing="0" w:before="0" w:beforeAutospacing="0" w:lineRule="auto"/>
        <w:ind w:left="720" w:hanging="360"/>
        <w:rPr/>
      </w:pPr>
      <w:r w:rsidDel="00000000" w:rsidR="00000000" w:rsidRPr="00000000">
        <w:rPr>
          <w:b w:val="1"/>
          <w:bCs w:val="1"/>
          <w:rtl w:val="0"/>
        </w:rPr>
        <w:t xml:space="preserve">Registro del servicio.</w:t>
      </w:r>
      <w:r w:rsidDel="00000000" w:rsidR="00000000" w:rsidRPr="00000000">
        <w:rPr>
          <w:rtl w:val="0"/>
        </w:rPr>
        <w:t xml:space="preserve"> Con un peluquero válido se abre la ficha de atención. El primer servicio la crea y los siguientes se agregan a la misma ficha. Luego el sistema consulta si el peluquero es externo. Si lo es, el servicio se registra con el precio y la comisión vigentes. Si es de planta, que recibe sueldo fijo, se registra solo con el precio vigente y sin comisión.</w:t>
      </w:r>
    </w:p>
    <w:p w:rsidR="00000000" w:rsidDel="00000000" w:rsidP="00000000" w:rsidRDefault="00000000" w:rsidRPr="00000000" w14:paraId="0000039C">
      <w:pPr>
        <w:numPr>
          <w:ilvl w:val="0"/>
          <w:numId w:val="7"/>
        </w:numPr>
        <w:spacing w:after="0" w:afterAutospacing="0" w:before="0" w:beforeAutospacing="0" w:lineRule="auto"/>
        <w:ind w:left="720" w:hanging="360"/>
        <w:rPr/>
      </w:pPr>
      <w:r w:rsidDel="00000000" w:rsidR="00000000" w:rsidRPr="00000000">
        <w:rPr>
          <w:b w:val="1"/>
          <w:bCs w:val="1"/>
          <w:rtl w:val="0"/>
        </w:rPr>
        <w:t xml:space="preserve">Atención del servicio.</w:t>
      </w:r>
      <w:r w:rsidDel="00000000" w:rsidR="00000000" w:rsidRPr="00000000">
        <w:rPr>
          <w:rtl w:val="0"/>
        </w:rPr>
        <w:t xml:space="preserve"> Se inicia el servicio, se registran los insumos utilizados y se termina. Los servicios se atienden de a uno, porque cada uno toma su tiempo.</w:t>
      </w:r>
    </w:p>
    <w:p w:rsidR="00000000" w:rsidDel="00000000" w:rsidP="00000000" w:rsidRDefault="00000000" w:rsidRPr="00000000" w14:paraId="0000039D">
      <w:pPr>
        <w:numPr>
          <w:ilvl w:val="0"/>
          <w:numId w:val="7"/>
        </w:numPr>
        <w:spacing w:after="0" w:afterAutospacing="0" w:before="0" w:beforeAutospacing="0" w:lineRule="auto"/>
        <w:ind w:left="720" w:hanging="360"/>
        <w:rPr/>
      </w:pPr>
      <w:r w:rsidDel="00000000" w:rsidR="00000000" w:rsidRPr="00000000">
        <w:rPr>
          <w:b w:val="1"/>
          <w:bCs w:val="1"/>
          <w:rtl w:val="0"/>
        </w:rPr>
        <w:t xml:space="preserve">Servicios adicionales.</w:t>
      </w:r>
      <w:r w:rsidDel="00000000" w:rsidR="00000000" w:rsidRPr="00000000">
        <w:rPr>
          <w:rtl w:val="0"/>
        </w:rPr>
        <w:t xml:space="preserve"> Al terminar, se consulta si hay más servicios en la ficha. Si el cliente pide otro (por ejemplo, un corte después de una coloración), el flujo vuelve a la elección del servicio, y cada servicio queda con su propio precio y comisión.</w:t>
      </w:r>
    </w:p>
    <w:p w:rsidR="00000000" w:rsidDel="00000000" w:rsidP="00000000" w:rsidRDefault="00000000" w:rsidRPr="00000000" w14:paraId="0000039E">
      <w:pPr>
        <w:numPr>
          <w:ilvl w:val="0"/>
          <w:numId w:val="7"/>
        </w:numPr>
        <w:spacing w:after="0" w:afterAutospacing="0" w:before="0" w:beforeAutospacing="0" w:lineRule="auto"/>
        <w:ind w:left="720" w:hanging="360"/>
        <w:rPr/>
      </w:pPr>
      <w:r w:rsidDel="00000000" w:rsidR="00000000" w:rsidRPr="00000000">
        <w:rPr>
          <w:b w:val="1"/>
          <w:bCs w:val="1"/>
          <w:rtl w:val="0"/>
        </w:rPr>
        <w:t xml:space="preserve">Cierre de la ficha.</w:t>
      </w:r>
      <w:r w:rsidDel="00000000" w:rsidR="00000000" w:rsidRPr="00000000">
        <w:rPr>
          <w:rtl w:val="0"/>
        </w:rPr>
        <w:t xml:space="preserve"> Cuando no hay más servicios, se valida la ficha y se programan las valoraciones de seguimiento.</w:t>
      </w:r>
    </w:p>
    <w:p w:rsidR="00000000" w:rsidDel="00000000" w:rsidP="00000000" w:rsidRDefault="00000000" w:rsidRPr="00000000" w14:paraId="0000039F">
      <w:pPr>
        <w:numPr>
          <w:ilvl w:val="0"/>
          <w:numId w:val="7"/>
        </w:numPr>
        <w:spacing w:after="240" w:before="0" w:beforeAutospacing="0" w:lineRule="auto"/>
        <w:ind w:left="720" w:hanging="360"/>
        <w:rPr/>
      </w:pPr>
      <w:r w:rsidDel="00000000" w:rsidR="00000000" w:rsidRPr="00000000">
        <w:rPr>
          <w:b w:val="1"/>
          <w:bCs w:val="1"/>
          <w:rtl w:val="0"/>
        </w:rPr>
        <w:t xml:space="preserve">Valoración del cliente.</w:t>
      </w:r>
      <w:r w:rsidDel="00000000" w:rsidR="00000000" w:rsidRPr="00000000">
        <w:rPr>
          <w:rtl w:val="0"/>
        </w:rPr>
        <w:t xml:space="preserve"> En la fecha programada, el sistema envía la valoración por correo electrónico. Si el cliente responde, se registra su respuesta. Si no responde, la valoración se marca sin respuesta, y con eso termina el flujo.</w:t>
      </w:r>
    </w:p>
    <w:p w:rsidR="00000000" w:rsidDel="00000000" w:rsidP="00000000" w:rsidRDefault="00000000" w:rsidRPr="00000000" w14:paraId="000003A0">
      <w:pPr>
        <w:spacing w:after="120" w:lineRule="auto"/>
        <w:rPr>
          <w:i w:val="1"/>
          <w:iCs w:val="1"/>
          <w:color w:val="7f7f7f"/>
        </w:rPr>
      </w:pPr>
      <w:r w:rsidDel="00000000" w:rsidR="00000000" w:rsidRPr="00000000">
        <w:rPr>
          <w:rtl w:val="0"/>
        </w:rPr>
      </w:r>
    </w:p>
    <w:p w:rsidR="00000000" w:rsidDel="00000000" w:rsidP="00000000" w:rsidRDefault="00000000" w:rsidRPr="00000000" w14:paraId="000003A1">
      <w:pPr>
        <w:spacing w:after="120" w:lineRule="auto"/>
        <w:rPr>
          <w:i w:val="1"/>
          <w:iCs w:val="1"/>
          <w:color w:val="7f7f7f"/>
        </w:rPr>
      </w:pPr>
      <w:r w:rsidDel="00000000" w:rsidR="00000000" w:rsidRPr="00000000">
        <w:rPr>
          <w:rtl w:val="0"/>
        </w:rPr>
      </w:r>
    </w:p>
    <w:p w:rsidR="00000000" w:rsidDel="00000000" w:rsidP="00000000" w:rsidRDefault="00000000" w:rsidRPr="00000000" w14:paraId="000003A2">
      <w:pPr>
        <w:spacing w:after="120" w:lineRule="auto"/>
        <w:rPr>
          <w:i w:val="1"/>
          <w:iCs w:val="1"/>
          <w:color w:val="7f7f7f"/>
        </w:rPr>
      </w:pPr>
      <w:r w:rsidDel="00000000" w:rsidR="00000000" w:rsidRPr="00000000">
        <w:rPr>
          <w:rtl w:val="0"/>
        </w:rPr>
      </w:r>
    </w:p>
    <w:p w:rsidR="00000000" w:rsidDel="00000000" w:rsidP="00000000" w:rsidRDefault="00000000" w:rsidRPr="00000000" w14:paraId="000003A3">
      <w:pPr>
        <w:spacing w:after="120" w:lineRule="auto"/>
        <w:rPr>
          <w:i w:val="1"/>
          <w:iCs w:val="1"/>
          <w:color w:val="7f7f7f"/>
        </w:rPr>
      </w:pPr>
      <w:r w:rsidDel="00000000" w:rsidR="00000000" w:rsidRPr="00000000">
        <w:rPr>
          <w:rtl w:val="0"/>
        </w:rPr>
      </w:r>
    </w:p>
    <w:p w:rsidR="00000000" w:rsidDel="00000000" w:rsidP="00000000" w:rsidRDefault="00000000" w:rsidRPr="00000000" w14:paraId="000003A4">
      <w:pPr>
        <w:spacing w:after="120" w:lineRule="auto"/>
        <w:rPr>
          <w:i w:val="1"/>
          <w:iCs w:val="1"/>
          <w:color w:val="7f7f7f"/>
        </w:rPr>
      </w:pPr>
      <w:r w:rsidDel="00000000" w:rsidR="00000000" w:rsidRPr="00000000">
        <w:rPr>
          <w:rtl w:val="0"/>
        </w:rPr>
      </w:r>
    </w:p>
    <w:p w:rsidR="00000000" w:rsidDel="00000000" w:rsidP="00000000" w:rsidRDefault="00000000" w:rsidRPr="00000000" w14:paraId="000003A5">
      <w:pPr>
        <w:spacing w:after="120" w:lineRule="auto"/>
        <w:rPr>
          <w:i w:val="1"/>
          <w:iCs w:val="1"/>
          <w:color w:val="7f7f7f"/>
        </w:rPr>
      </w:pPr>
      <w:r w:rsidDel="00000000" w:rsidR="00000000" w:rsidRPr="00000000">
        <w:rPr>
          <w:rtl w:val="0"/>
        </w:rPr>
      </w:r>
    </w:p>
    <w:p w:rsidR="00000000" w:rsidDel="00000000" w:rsidP="00000000" w:rsidRDefault="00000000" w:rsidRPr="00000000" w14:paraId="000003A6">
      <w:pPr>
        <w:spacing w:after="120" w:lineRule="auto"/>
        <w:rPr>
          <w:i w:val="1"/>
          <w:iCs w:val="1"/>
          <w:color w:val="7f7f7f"/>
        </w:rPr>
      </w:pPr>
      <w:r w:rsidDel="00000000" w:rsidR="00000000" w:rsidRPr="00000000">
        <w:rPr>
          <w:rtl w:val="0"/>
        </w:rPr>
      </w:r>
    </w:p>
    <w:p w:rsidR="00000000" w:rsidDel="00000000" w:rsidP="00000000" w:rsidRDefault="00000000" w:rsidRPr="00000000" w14:paraId="000003A7">
      <w:pPr>
        <w:spacing w:after="120" w:lineRule="auto"/>
        <w:rPr>
          <w:i w:val="1"/>
          <w:iCs w:val="1"/>
          <w:color w:val="7f7f7f"/>
        </w:rPr>
      </w:pPr>
      <w:r w:rsidDel="00000000" w:rsidR="00000000" w:rsidRPr="00000000">
        <w:rPr>
          <w:rtl w:val="0"/>
        </w:rPr>
      </w:r>
    </w:p>
    <w:p w:rsidR="00000000" w:rsidDel="00000000" w:rsidP="00000000" w:rsidRDefault="00000000" w:rsidRPr="00000000" w14:paraId="000003A8">
      <w:pPr>
        <w:spacing w:after="120" w:lineRule="auto"/>
        <w:rPr>
          <w:i w:val="1"/>
          <w:iCs w:val="1"/>
          <w:color w:val="7f7f7f"/>
        </w:rPr>
      </w:pPr>
      <w:r w:rsidDel="00000000" w:rsidR="00000000" w:rsidRPr="00000000">
        <w:rPr>
          <w:rtl w:val="0"/>
        </w:rPr>
      </w:r>
    </w:p>
    <w:p w:rsidR="00000000" w:rsidDel="00000000" w:rsidP="00000000" w:rsidRDefault="00000000" w:rsidRPr="00000000" w14:paraId="000003A9">
      <w:pPr>
        <w:spacing w:after="120" w:lineRule="auto"/>
        <w:rPr>
          <w:i w:val="1"/>
          <w:iCs w:val="1"/>
          <w:color w:val="7f7f7f"/>
        </w:rPr>
      </w:pPr>
      <w:r w:rsidDel="00000000" w:rsidR="00000000" w:rsidRPr="00000000">
        <w:rPr>
          <w:rtl w:val="0"/>
        </w:rPr>
      </w:r>
    </w:p>
    <w:p w:rsidR="00000000" w:rsidDel="00000000" w:rsidP="00000000" w:rsidRDefault="00000000" w:rsidRPr="00000000" w14:paraId="000003AA">
      <w:pPr>
        <w:spacing w:after="120" w:lineRule="auto"/>
        <w:rPr>
          <w:i w:val="1"/>
          <w:iCs w:val="1"/>
          <w:color w:val="7f7f7f"/>
        </w:rPr>
      </w:pPr>
      <w:r w:rsidDel="00000000" w:rsidR="00000000" w:rsidRPr="00000000">
        <w:rPr>
          <w:rtl w:val="0"/>
        </w:rPr>
      </w:r>
    </w:p>
    <w:p w:rsidR="00000000" w:rsidDel="00000000" w:rsidP="00000000" w:rsidRDefault="00000000" w:rsidRPr="00000000" w14:paraId="000003AB">
      <w:pPr>
        <w:spacing w:after="120" w:lineRule="auto"/>
        <w:rPr>
          <w:i w:val="1"/>
          <w:iCs w:val="1"/>
          <w:color w:val="7f7f7f"/>
        </w:rPr>
      </w:pPr>
      <w:r w:rsidDel="00000000" w:rsidR="00000000" w:rsidRPr="00000000">
        <w:rPr>
          <w:rtl w:val="0"/>
        </w:rPr>
      </w:r>
    </w:p>
    <w:p w:rsidR="00000000" w:rsidDel="00000000" w:rsidP="00000000" w:rsidRDefault="00000000" w:rsidRPr="00000000" w14:paraId="000003AC">
      <w:pPr>
        <w:spacing w:after="120" w:lineRule="auto"/>
        <w:rPr>
          <w:i w:val="1"/>
          <w:iCs w:val="1"/>
          <w:color w:val="7f7f7f"/>
        </w:rPr>
      </w:pPr>
      <w:r w:rsidDel="00000000" w:rsidR="00000000" w:rsidRPr="00000000">
        <w:rPr>
          <w:rtl w:val="0"/>
        </w:rPr>
      </w:r>
    </w:p>
    <w:p w:rsidR="00000000" w:rsidDel="00000000" w:rsidP="00000000" w:rsidRDefault="00000000" w:rsidRPr="00000000" w14:paraId="000003AD">
      <w:pPr>
        <w:spacing w:after="120" w:lineRule="auto"/>
        <w:rPr>
          <w:i w:val="1"/>
          <w:iCs w:val="1"/>
          <w:color w:val="7f7f7f"/>
        </w:rPr>
      </w:pPr>
      <w:r w:rsidDel="00000000" w:rsidR="00000000" w:rsidRPr="00000000">
        <w:rPr>
          <w:rtl w:val="0"/>
        </w:rPr>
      </w:r>
    </w:p>
    <w:p w:rsidR="00000000" w:rsidDel="00000000" w:rsidP="00000000" w:rsidRDefault="00000000" w:rsidRPr="00000000" w14:paraId="000003AE">
      <w:pPr>
        <w:spacing w:after="120" w:lineRule="auto"/>
        <w:rPr>
          <w:i w:val="1"/>
          <w:iCs w:val="1"/>
          <w:color w:val="7f7f7f"/>
        </w:rPr>
      </w:pPr>
      <w:r w:rsidDel="00000000" w:rsidR="00000000" w:rsidRPr="00000000">
        <w:rPr>
          <w:rtl w:val="0"/>
        </w:rPr>
      </w:r>
    </w:p>
    <w:p w:rsidR="00000000" w:rsidDel="00000000" w:rsidP="00000000" w:rsidRDefault="00000000" w:rsidRPr="00000000" w14:paraId="000003AF">
      <w:pPr>
        <w:spacing w:after="120" w:lineRule="auto"/>
        <w:rPr>
          <w:i w:val="1"/>
          <w:iCs w:val="1"/>
          <w:color w:val="7f7f7f"/>
        </w:rPr>
      </w:pPr>
      <w:r w:rsidDel="00000000" w:rsidR="00000000" w:rsidRPr="00000000">
        <w:rPr>
          <w:rtl w:val="0"/>
        </w:rPr>
      </w:r>
    </w:p>
    <w:p w:rsidR="00000000" w:rsidDel="00000000" w:rsidP="00000000" w:rsidRDefault="00000000" w:rsidRPr="00000000" w14:paraId="000003B0">
      <w:pPr>
        <w:spacing w:after="120" w:lineRule="auto"/>
        <w:rPr>
          <w:i w:val="1"/>
          <w:iCs w:val="1"/>
          <w:color w:val="7f7f7f"/>
        </w:rPr>
      </w:pPr>
      <w:r w:rsidDel="00000000" w:rsidR="00000000" w:rsidRPr="00000000">
        <w:rPr>
          <w:rtl w:val="0"/>
        </w:rPr>
      </w:r>
    </w:p>
    <w:p w:rsidR="00000000" w:rsidDel="00000000" w:rsidP="00000000" w:rsidRDefault="00000000" w:rsidRPr="00000000" w14:paraId="000003B1">
      <w:pPr>
        <w:pStyle w:val="Heading3"/>
        <w:rPr/>
      </w:pPr>
      <w:r w:rsidDel="00000000" w:rsidR="00000000" w:rsidRPr="00000000">
        <w:rPr>
          <w:rtl w:val="0"/>
        </w:rPr>
        <w:t xml:space="preserve">4.4.4. </w:t>
      </w:r>
      <w:r w:rsidDel="00000000" w:rsidR="00000000" w:rsidRPr="00000000">
        <w:rPr>
          <w:rtl w:val="0"/>
        </w:rPr>
        <w:t xml:space="preserve">Diagrama de secuencia de la funcionalidad principal</w:t>
      </w:r>
    </w:p>
    <w:p w:rsidR="00000000" w:rsidDel="00000000" w:rsidP="00000000" w:rsidRDefault="00000000" w:rsidRPr="00000000" w14:paraId="000003B2">
      <w:pPr>
        <w:spacing w:after="120" w:lineRule="auto"/>
        <w:rPr/>
      </w:pPr>
      <w:r w:rsidDel="00000000" w:rsidR="00000000" w:rsidRPr="00000000">
        <w:rPr>
          <w:i w:val="1"/>
          <w:iCs w:val="1"/>
          <w:color w:val="7f7f7f"/>
        </w:rPr>
        <w:drawing>
          <wp:inline distB="114300" distT="114300" distL="114300" distR="114300">
            <wp:extent cx="5943600" cy="5892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pStyle w:val="Heading3"/>
        <w:rPr/>
      </w:pPr>
      <w:r w:rsidDel="00000000" w:rsidR="00000000" w:rsidRPr="00000000">
        <w:rPr>
          <w:rtl w:val="0"/>
        </w:rPr>
        <w:t xml:space="preserve">4.4.5. Descripción del diagrama de secuencia</w:t>
      </w:r>
    </w:p>
    <w:p w:rsidR="00000000" w:rsidDel="00000000" w:rsidP="00000000" w:rsidRDefault="00000000" w:rsidRPr="00000000" w14:paraId="000003B4">
      <w:pPr>
        <w:spacing w:after="240" w:before="240" w:lineRule="auto"/>
        <w:rPr>
          <w:i w:val="1"/>
          <w:iCs w:val="1"/>
        </w:rPr>
      </w:pPr>
      <w:r w:rsidDel="00000000" w:rsidR="00000000" w:rsidRPr="00000000">
        <w:rPr>
          <w:i w:val="1"/>
          <w:iCs w:val="1"/>
          <w:rtl w:val="0"/>
        </w:rPr>
        <w:t xml:space="preserve">El diagrama representa el registro de una ficha de atención por parte del administrador. Participan el Administrador y los componentes Presentación, Gestión de Clientes y Fichas, Base de datos Supabase y Valoraciones y Recordatorios.</w:t>
      </w:r>
    </w:p>
    <w:p w:rsidR="00000000" w:rsidDel="00000000" w:rsidP="00000000" w:rsidRDefault="00000000" w:rsidRPr="00000000" w14:paraId="000003B5">
      <w:pPr>
        <w:numPr>
          <w:ilvl w:val="0"/>
          <w:numId w:val="1"/>
        </w:numPr>
        <w:spacing w:after="0" w:afterAutospacing="0" w:before="240" w:lineRule="auto"/>
        <w:ind w:left="720" w:hanging="360"/>
        <w:rPr/>
      </w:pPr>
      <w:r w:rsidDel="00000000" w:rsidR="00000000" w:rsidRPr="00000000">
        <w:rPr>
          <w:b w:val="1"/>
          <w:bCs w:val="1"/>
          <w:rtl w:val="0"/>
        </w:rPr>
        <w:t xml:space="preserve">Búsqueda del cliente (mensajes 1 a 4).</w:t>
      </w:r>
      <w:r w:rsidDel="00000000" w:rsidR="00000000" w:rsidRPr="00000000">
        <w:rPr>
          <w:rtl w:val="0"/>
        </w:rPr>
        <w:t xml:space="preserve"> </w:t>
      </w:r>
      <w:r w:rsidDel="00000000" w:rsidR="00000000" w:rsidRPr="00000000">
        <w:rPr>
          <w:i w:val="1"/>
          <w:iCs w:val="1"/>
          <w:rtl w:val="0"/>
        </w:rPr>
        <w:t xml:space="preserve">El administrador busca al cliente por RUN o nombre. La capa de Presentación delega la consulta en Gestión de Clientes y Fichas, que la realiza en la base de datos.</w:t>
      </w:r>
    </w:p>
    <w:p w:rsidR="00000000" w:rsidDel="00000000" w:rsidP="00000000" w:rsidRDefault="00000000" w:rsidRPr="00000000" w14:paraId="000003B6">
      <w:pPr>
        <w:numPr>
          <w:ilvl w:val="0"/>
          <w:numId w:val="1"/>
        </w:numPr>
        <w:spacing w:after="0" w:afterAutospacing="0" w:before="0" w:beforeAutospacing="0" w:lineRule="auto"/>
        <w:ind w:left="720" w:hanging="360"/>
        <w:rPr/>
      </w:pPr>
      <w:r w:rsidDel="00000000" w:rsidR="00000000" w:rsidRPr="00000000">
        <w:rPr>
          <w:b w:val="1"/>
          <w:bCs w:val="1"/>
          <w:rtl w:val="0"/>
        </w:rPr>
        <w:t xml:space="preserve">Registro del cliente (bloque </w:t>
      </w:r>
      <w:r w:rsidDel="00000000" w:rsidR="00000000" w:rsidRPr="00000000">
        <w:rPr>
          <w:b w:val="1"/>
          <w:bCs w:val="1"/>
          <w:color w:val="188038"/>
          <w:rtl w:val="0"/>
        </w:rPr>
        <w:t xml:space="preserve">opt</w:t>
      </w:r>
      <w:r w:rsidDel="00000000" w:rsidR="00000000" w:rsidRPr="00000000">
        <w:rPr>
          <w:b w:val="1"/>
          <w:bCs w:val="1"/>
          <w:rtl w:val="0"/>
        </w:rPr>
        <w:t xml:space="preserve">, mensaje 5).</w:t>
      </w:r>
      <w:r w:rsidDel="00000000" w:rsidR="00000000" w:rsidRPr="00000000">
        <w:rPr>
          <w:rtl w:val="0"/>
        </w:rPr>
        <w:t xml:space="preserve"> </w:t>
      </w:r>
      <w:r w:rsidDel="00000000" w:rsidR="00000000" w:rsidRPr="00000000">
        <w:rPr>
          <w:i w:val="1"/>
          <w:iCs w:val="1"/>
          <w:rtl w:val="0"/>
        </w:rPr>
        <w:t xml:space="preserve">Solo si el cliente no existe, se registra en ese momento.</w:t>
      </w:r>
    </w:p>
    <w:p w:rsidR="00000000" w:rsidDel="00000000" w:rsidP="00000000" w:rsidRDefault="00000000" w:rsidRPr="00000000" w14:paraId="000003B7">
      <w:pPr>
        <w:numPr>
          <w:ilvl w:val="0"/>
          <w:numId w:val="1"/>
        </w:numPr>
        <w:spacing w:after="0" w:afterAutospacing="0" w:before="0" w:beforeAutospacing="0" w:lineRule="auto"/>
        <w:ind w:left="720" w:hanging="360"/>
        <w:rPr/>
      </w:pPr>
      <w:r w:rsidDel="00000000" w:rsidR="00000000" w:rsidRPr="00000000">
        <w:rPr>
          <w:b w:val="1"/>
          <w:bCs w:val="1"/>
          <w:rtl w:val="0"/>
        </w:rPr>
        <w:t xml:space="preserve">Asignación del peluquero (mensajes 6 a 9).</w:t>
      </w:r>
      <w:r w:rsidDel="00000000" w:rsidR="00000000" w:rsidRPr="00000000">
        <w:rPr>
          <w:rtl w:val="0"/>
        </w:rPr>
        <w:t xml:space="preserve"> </w:t>
      </w:r>
      <w:r w:rsidDel="00000000" w:rsidR="00000000" w:rsidRPr="00000000">
        <w:rPr>
          <w:i w:val="1"/>
          <w:iCs w:val="1"/>
          <w:rtl w:val="0"/>
        </w:rPr>
        <w:t xml:space="preserve">El administrador elige el servicio y el peluquero. El sistema verifica en la base de datos que el peluquero tenga habilitado ese servicio.</w:t>
      </w:r>
    </w:p>
    <w:p w:rsidR="00000000" w:rsidDel="00000000" w:rsidP="00000000" w:rsidRDefault="00000000" w:rsidRPr="00000000" w14:paraId="000003B8">
      <w:pPr>
        <w:numPr>
          <w:ilvl w:val="0"/>
          <w:numId w:val="1"/>
        </w:numPr>
        <w:spacing w:after="0" w:afterAutospacing="0" w:before="0" w:beforeAutospacing="0" w:lineRule="auto"/>
        <w:ind w:left="720" w:hanging="360"/>
        <w:rPr/>
      </w:pPr>
      <w:r w:rsidDel="00000000" w:rsidR="00000000" w:rsidRPr="00000000">
        <w:rPr>
          <w:b w:val="1"/>
          <w:bCs w:val="1"/>
          <w:rtl w:val="0"/>
        </w:rPr>
        <w:t xml:space="preserve">Validación (bloque </w:t>
      </w:r>
      <w:r w:rsidDel="00000000" w:rsidR="00000000" w:rsidRPr="00000000">
        <w:rPr>
          <w:b w:val="1"/>
          <w:bCs w:val="1"/>
          <w:color w:val="188038"/>
          <w:rtl w:val="0"/>
        </w:rPr>
        <w:t xml:space="preserve">alt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Si el servicio no está habilitado (mensajes 10 y 11), el sistema muestra un error y no continúa. Si está habilitado (mensajes 12 a 20), el flujo sigue con los pasos siguientes.</w:t>
      </w:r>
    </w:p>
    <w:p w:rsidR="00000000" w:rsidDel="00000000" w:rsidP="00000000" w:rsidRDefault="00000000" w:rsidRPr="00000000" w14:paraId="000003B9">
      <w:pPr>
        <w:numPr>
          <w:ilvl w:val="0"/>
          <w:numId w:val="1"/>
        </w:numPr>
        <w:spacing w:after="0" w:afterAutospacing="0" w:before="0" w:beforeAutospacing="0" w:lineRule="auto"/>
        <w:ind w:left="720" w:hanging="360"/>
        <w:rPr/>
      </w:pPr>
      <w:r w:rsidDel="00000000" w:rsidR="00000000" w:rsidRPr="00000000">
        <w:rPr>
          <w:b w:val="1"/>
          <w:bCs w:val="1"/>
          <w:rtl w:val="0"/>
        </w:rPr>
        <w:t xml:space="preserve">Creación de la ficha (mensajes 12 a 14).</w:t>
      </w:r>
      <w:r w:rsidDel="00000000" w:rsidR="00000000" w:rsidRPr="00000000">
        <w:rPr>
          <w:rtl w:val="0"/>
        </w:rPr>
        <w:t xml:space="preserve"> </w:t>
      </w:r>
      <w:r w:rsidDel="00000000" w:rsidR="00000000" w:rsidRPr="00000000">
        <w:rPr>
          <w:i w:val="1"/>
          <w:iCs w:val="1"/>
          <w:rtl w:val="0"/>
        </w:rPr>
        <w:t xml:space="preserve">El administrador confirma, y el sistema crea la ficha y la guarda con su estado inicial.</w:t>
      </w:r>
    </w:p>
    <w:p w:rsidR="00000000" w:rsidDel="00000000" w:rsidP="00000000" w:rsidRDefault="00000000" w:rsidRPr="00000000" w14:paraId="000003BA">
      <w:pPr>
        <w:numPr>
          <w:ilvl w:val="0"/>
          <w:numId w:val="1"/>
        </w:numPr>
        <w:spacing w:after="0" w:afterAutospacing="0" w:before="0" w:beforeAutospacing="0" w:lineRule="auto"/>
        <w:ind w:left="720" w:hanging="360"/>
        <w:rPr/>
      </w:pPr>
      <w:r w:rsidDel="00000000" w:rsidR="00000000" w:rsidRPr="00000000">
        <w:rPr>
          <w:b w:val="1"/>
          <w:bCs w:val="1"/>
          <w:rtl w:val="0"/>
        </w:rPr>
        <w:t xml:space="preserve">Detalle por servicio (bloque </w:t>
      </w:r>
      <w:r w:rsidDel="00000000" w:rsidR="00000000" w:rsidRPr="00000000">
        <w:rPr>
          <w:b w:val="1"/>
          <w:bCs w:val="1"/>
          <w:color w:val="188038"/>
          <w:rtl w:val="0"/>
        </w:rPr>
        <w:t xml:space="preserve">loop</w:t>
      </w:r>
      <w:r w:rsidDel="00000000" w:rsidR="00000000" w:rsidRPr="00000000">
        <w:rPr>
          <w:b w:val="1"/>
          <w:bCs w:val="1"/>
          <w:rtl w:val="0"/>
        </w:rPr>
        <w:t xml:space="preserve">, mensajes 15 y 16).</w:t>
      </w:r>
      <w:r w:rsidDel="00000000" w:rsidR="00000000" w:rsidRPr="00000000">
        <w:rPr>
          <w:rtl w:val="0"/>
        </w:rPr>
        <w:t xml:space="preserve"> </w:t>
      </w:r>
      <w:r w:rsidDel="00000000" w:rsidR="00000000" w:rsidRPr="00000000">
        <w:rPr>
          <w:i w:val="1"/>
          <w:iCs w:val="1"/>
          <w:rtl w:val="0"/>
        </w:rPr>
        <w:t xml:space="preserve">Por cada servicio de la ficha, el sistema obtiene el precio y la comisión vigentes y guarda el detalle con ambos valores. Así, un cambio posterior de precio o comisión no altera las fichas ya registradas.</w:t>
      </w:r>
    </w:p>
    <w:p w:rsidR="00000000" w:rsidDel="00000000" w:rsidP="00000000" w:rsidRDefault="00000000" w:rsidRPr="00000000" w14:paraId="000003BB">
      <w:pPr>
        <w:numPr>
          <w:ilvl w:val="0"/>
          <w:numId w:val="1"/>
        </w:numPr>
        <w:spacing w:after="0" w:afterAutospacing="0" w:before="0" w:beforeAutospacing="0" w:lineRule="auto"/>
        <w:ind w:left="720" w:hanging="360"/>
        <w:rPr/>
      </w:pPr>
      <w:r w:rsidDel="00000000" w:rsidR="00000000" w:rsidRPr="00000000">
        <w:rPr>
          <w:b w:val="1"/>
          <w:bCs w:val="1"/>
          <w:rtl w:val="0"/>
        </w:rPr>
        <w:t xml:space="preserve">Programación del seguimiento (mensajes 17 y 18).</w:t>
      </w:r>
      <w:r w:rsidDel="00000000" w:rsidR="00000000" w:rsidRPr="00000000">
        <w:rPr>
          <w:rtl w:val="0"/>
        </w:rPr>
        <w:t xml:space="preserve"> </w:t>
      </w:r>
      <w:r w:rsidDel="00000000" w:rsidR="00000000" w:rsidRPr="00000000">
        <w:rPr>
          <w:i w:val="1"/>
          <w:iCs w:val="1"/>
          <w:rtl w:val="0"/>
        </w:rPr>
        <w:t xml:space="preserve">Gestión de Clientes y Fichas solicita a Valoraciones y Recordatorios programar las valoraciones de seguimiento (una para cortes y dos para tratamientos), que se guardan con su fecha programada. El envío por correo electrónico ocurre después, en la fecha programada, a cargo del planificador de tareas, y no forma parte de este diagrama.</w:t>
      </w:r>
    </w:p>
    <w:p w:rsidR="00000000" w:rsidDel="00000000" w:rsidP="00000000" w:rsidRDefault="00000000" w:rsidRPr="00000000" w14:paraId="000003BC">
      <w:pPr>
        <w:numPr>
          <w:ilvl w:val="0"/>
          <w:numId w:val="1"/>
        </w:numPr>
        <w:spacing w:after="240" w:before="0" w:beforeAutospacing="0" w:lineRule="auto"/>
        <w:ind w:left="720" w:hanging="360"/>
        <w:rPr/>
      </w:pPr>
      <w:r w:rsidDel="00000000" w:rsidR="00000000" w:rsidRPr="00000000">
        <w:rPr>
          <w:b w:val="1"/>
          <w:bCs w:val="1"/>
          <w:rtl w:val="0"/>
        </w:rPr>
        <w:t xml:space="preserve">Cierre (mensajes 19 y 20).</w:t>
      </w:r>
      <w:r w:rsidDel="00000000" w:rsidR="00000000" w:rsidRPr="00000000">
        <w:rPr>
          <w:rtl w:val="0"/>
        </w:rPr>
        <w:t xml:space="preserve"> </w:t>
      </w:r>
      <w:r w:rsidDel="00000000" w:rsidR="00000000" w:rsidRPr="00000000">
        <w:rPr>
          <w:i w:val="1"/>
          <w:iCs w:val="1"/>
          <w:rtl w:val="0"/>
        </w:rPr>
        <w:t xml:space="preserve">El sistema responde que la ficha fue registrada y se muestra la confirmación al administrador.</w:t>
      </w:r>
      <w:r w:rsidDel="00000000" w:rsidR="00000000" w:rsidRPr="00000000">
        <w:rPr>
          <w:rtl w:val="0"/>
        </w:rPr>
      </w:r>
    </w:p>
    <w:p w:rsidR="00000000" w:rsidDel="00000000" w:rsidP="00000000" w:rsidRDefault="00000000" w:rsidRPr="00000000" w14:paraId="000003BD">
      <w:pPr>
        <w:pStyle w:val="Heading2"/>
        <w:rPr>
          <w:sz w:val="22"/>
          <w:szCs w:val="22"/>
        </w:rPr>
      </w:pPr>
      <w:r w:rsidDel="00000000" w:rsidR="00000000" w:rsidRPr="00000000">
        <w:rPr>
          <w:sz w:val="22"/>
          <w:szCs w:val="22"/>
          <w:rtl w:val="0"/>
        </w:rPr>
        <w:t xml:space="preserve">4.5. Vista física</w:t>
      </w:r>
    </w:p>
    <w:p w:rsidR="00000000" w:rsidDel="00000000" w:rsidP="00000000" w:rsidRDefault="00000000" w:rsidRPr="00000000" w14:paraId="000003BE">
      <w:pPr>
        <w:pStyle w:val="Heading3"/>
        <w:rPr/>
      </w:pPr>
      <w:r w:rsidDel="00000000" w:rsidR="00000000" w:rsidRPr="00000000">
        <w:rPr>
          <w:rtl w:val="0"/>
        </w:rPr>
        <w:t xml:space="preserve">4.5.1. Propósito</w:t>
      </w:r>
    </w:p>
    <w:p w:rsidR="00000000" w:rsidDel="00000000" w:rsidP="00000000" w:rsidRDefault="00000000" w:rsidRPr="00000000" w14:paraId="000003BF">
      <w:pPr>
        <w:spacing w:after="120" w:lineRule="auto"/>
        <w:rPr/>
      </w:pPr>
      <w:r w:rsidDel="00000000" w:rsidR="00000000" w:rsidRPr="00000000">
        <w:rPr>
          <w:i w:val="1"/>
          <w:iCs w:val="1"/>
          <w:color w:val="7f7f7f"/>
          <w:rtl w:val="0"/>
        </w:rPr>
        <w:t xml:space="preserve">[Qué muestra esta vista y a qué interesado le sirve.]</w:t>
      </w:r>
      <w:r w:rsidDel="00000000" w:rsidR="00000000" w:rsidRPr="00000000">
        <w:rPr>
          <w:rtl w:val="0"/>
        </w:rPr>
      </w:r>
    </w:p>
    <w:p w:rsidR="00000000" w:rsidDel="00000000" w:rsidP="00000000" w:rsidRDefault="00000000" w:rsidRPr="00000000" w14:paraId="000003C0">
      <w:pPr>
        <w:pStyle w:val="Heading3"/>
        <w:rPr/>
      </w:pPr>
      <w:r w:rsidDel="00000000" w:rsidR="00000000" w:rsidRPr="00000000">
        <w:rPr>
          <w:rtl w:val="0"/>
        </w:rPr>
        <w:t xml:space="preserve">4.5.2. Diagrama de despliegue</w:t>
      </w:r>
    </w:p>
    <w:p w:rsidR="00000000" w:rsidDel="00000000" w:rsidP="00000000" w:rsidRDefault="00000000" w:rsidRPr="00000000" w14:paraId="000003C1">
      <w:pPr>
        <w:spacing w:after="120" w:lineRule="auto"/>
        <w:rPr/>
      </w:pPr>
      <w:r w:rsidDel="00000000" w:rsidR="00000000" w:rsidRPr="00000000">
        <w:rPr>
          <w:i w:val="1"/>
          <w:iCs w:val="1"/>
          <w:color w:val="7f7f7f"/>
          <w:rtl w:val="0"/>
        </w:rPr>
        <w:t xml:space="preserve">[Muestre los contenedores Docker, puertos y servidores donde se ejecuta el sistema.]</w:t>
      </w:r>
      <w:r w:rsidDel="00000000" w:rsidR="00000000" w:rsidRPr="00000000">
        <w:rPr>
          <w:rtl w:val="0"/>
        </w:rPr>
      </w:r>
    </w:p>
    <w:p w:rsidR="00000000" w:rsidDel="00000000" w:rsidP="00000000" w:rsidRDefault="00000000" w:rsidRPr="00000000" w14:paraId="000003C2">
      <w:pPr>
        <w:pStyle w:val="Heading3"/>
        <w:rPr/>
      </w:pPr>
      <w:r w:rsidDel="00000000" w:rsidR="00000000" w:rsidRPr="00000000">
        <w:rPr>
          <w:rtl w:val="0"/>
        </w:rPr>
        <w:t xml:space="preserve">4.5.3. Descripción del diagrama de despliegue</w:t>
      </w:r>
    </w:p>
    <w:p w:rsidR="00000000" w:rsidDel="00000000" w:rsidP="00000000" w:rsidRDefault="00000000" w:rsidRPr="00000000" w14:paraId="000003C3">
      <w:pPr>
        <w:spacing w:after="120" w:lineRule="auto"/>
        <w:rPr/>
      </w:pPr>
      <w:r w:rsidDel="00000000" w:rsidR="00000000" w:rsidRPr="00000000">
        <w:rPr>
          <w:i w:val="1"/>
          <w:iCs w:val="1"/>
          <w:color w:val="7f7f7f"/>
          <w:rtl w:val="0"/>
        </w:rPr>
        <w:t xml:space="preserve">[El detalle de instalación va en el Manual Técnico y de Despliegue.]</w:t>
      </w:r>
      <w:r w:rsidDel="00000000" w:rsidR="00000000" w:rsidRPr="00000000">
        <w:rPr>
          <w:rtl w:val="0"/>
        </w:rPr>
      </w:r>
    </w:p>
    <w:p w:rsidR="00000000" w:rsidDel="00000000" w:rsidP="00000000" w:rsidRDefault="00000000" w:rsidRPr="00000000" w14:paraId="000003C4">
      <w:pPr>
        <w:pStyle w:val="Heading1"/>
        <w:rPr>
          <w:sz w:val="22"/>
          <w:szCs w:val="22"/>
        </w:rPr>
      </w:pPr>
      <w:r w:rsidDel="00000000" w:rsidR="00000000" w:rsidRPr="00000000">
        <w:rPr>
          <w:sz w:val="22"/>
          <w:szCs w:val="22"/>
          <w:rtl w:val="0"/>
        </w:rPr>
        <w:t xml:space="preserve">5. Requisitos de calidad</w:t>
      </w:r>
    </w:p>
    <w:p w:rsidR="00000000" w:rsidDel="00000000" w:rsidP="00000000" w:rsidRDefault="00000000" w:rsidRPr="00000000" w14:paraId="000003C5">
      <w:pPr>
        <w:pStyle w:val="Heading2"/>
        <w:rPr>
          <w:sz w:val="22"/>
          <w:szCs w:val="22"/>
        </w:rPr>
      </w:pPr>
      <w:r w:rsidDel="00000000" w:rsidR="00000000" w:rsidRPr="00000000">
        <w:rPr>
          <w:sz w:val="22"/>
          <w:szCs w:val="22"/>
          <w:rtl w:val="0"/>
        </w:rPr>
        <w:t xml:space="preserve">5.1. Propósito</w:t>
      </w:r>
    </w:p>
    <w:p w:rsidR="00000000" w:rsidDel="00000000" w:rsidP="00000000" w:rsidRDefault="00000000" w:rsidRPr="00000000" w14:paraId="000003C6">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3C7">
      <w:pPr>
        <w:pStyle w:val="Heading2"/>
        <w:rPr>
          <w:sz w:val="22"/>
          <w:szCs w:val="22"/>
        </w:rPr>
      </w:pPr>
      <w:r w:rsidDel="00000000" w:rsidR="00000000" w:rsidRPr="00000000">
        <w:rPr>
          <w:sz w:val="22"/>
          <w:szCs w:val="22"/>
          <w:rtl w:val="0"/>
        </w:rPr>
        <w:t xml:space="preserve">5.2. Atributos de calidad</w:t>
      </w:r>
    </w:p>
    <w:p w:rsidR="00000000" w:rsidDel="00000000" w:rsidP="00000000" w:rsidRDefault="00000000" w:rsidRPr="00000000" w14:paraId="000003C8">
      <w:pPr>
        <w:spacing w:after="120" w:lineRule="auto"/>
        <w:rPr/>
      </w:pPr>
      <w:r w:rsidDel="00000000" w:rsidR="00000000" w:rsidRPr="00000000">
        <w:rPr>
          <w:i w:val="1"/>
          <w:iCs w:val="1"/>
          <w:color w:val="7f7f7f"/>
          <w:rtl w:val="0"/>
        </w:rPr>
        <w:t xml:space="preserve">[Ej. usabilidad, accesibilidad (WCAG), rendimiento, mantenibilidad, seguridad, portabilidad.]</w:t>
      </w:r>
      <w:r w:rsidDel="00000000" w:rsidR="00000000" w:rsidRPr="00000000">
        <w:rPr>
          <w:rtl w:val="0"/>
        </w:rPr>
      </w:r>
    </w:p>
    <w:tbl>
      <w:tblPr>
        <w:tblStyle w:val="Table2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b w:val="1"/>
                <w:bCs w:val="1"/>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tl w:val="0"/>
              </w:rPr>
            </w:r>
          </w:p>
        </w:tc>
      </w:tr>
    </w:tbl>
    <w:p w:rsidR="00000000" w:rsidDel="00000000" w:rsidP="00000000" w:rsidRDefault="00000000" w:rsidRPr="00000000" w14:paraId="000003D5">
      <w:pPr>
        <w:spacing w:after="120" w:lineRule="auto"/>
        <w:rPr/>
      </w:pPr>
      <w:r w:rsidDel="00000000" w:rsidR="00000000" w:rsidRPr="00000000">
        <w:rPr>
          <w:rtl w:val="0"/>
        </w:rPr>
      </w:r>
    </w:p>
    <w:p w:rsidR="00000000" w:rsidDel="00000000" w:rsidP="00000000" w:rsidRDefault="00000000" w:rsidRPr="00000000" w14:paraId="000003D6">
      <w:pPr>
        <w:pStyle w:val="Heading2"/>
        <w:rPr>
          <w:sz w:val="22"/>
          <w:szCs w:val="22"/>
        </w:rPr>
      </w:pPr>
      <w:r w:rsidDel="00000000" w:rsidR="00000000" w:rsidRPr="00000000">
        <w:rPr>
          <w:sz w:val="22"/>
          <w:szCs w:val="22"/>
          <w:rtl w:val="0"/>
        </w:rPr>
        <w:t xml:space="preserve">5.3. Reglas y criterios de evaluación de calidad</w:t>
      </w:r>
    </w:p>
    <w:p w:rsidR="00000000" w:rsidDel="00000000" w:rsidP="00000000" w:rsidRDefault="00000000" w:rsidRPr="00000000" w14:paraId="000003D7">
      <w:pPr>
        <w:spacing w:after="120" w:lineRule="auto"/>
        <w:rPr/>
      </w:pPr>
      <w:r w:rsidDel="00000000" w:rsidR="00000000" w:rsidRPr="00000000">
        <w:rPr>
          <w:i w:val="1"/>
          <w:iCs w:val="1"/>
          <w:color w:val="7f7f7f"/>
          <w:rtl w:val="0"/>
        </w:rPr>
        <w:t xml:space="preserve">[Cómo se medirá cada atributo (ej. tiempo de carga &lt; 2 s, puntuación Nielsen, WCAG nivel AA) y con qué herramientas o métodos (pruebas de carga, inspecciones, validación con usuarios). Estos criterios se ejecutan en el Plan de Pruebas.]</w:t>
      </w:r>
      <w:r w:rsidDel="00000000" w:rsidR="00000000" w:rsidRPr="00000000">
        <w:rPr>
          <w:rtl w:val="0"/>
        </w:rPr>
      </w:r>
    </w:p>
    <w:p w:rsidR="00000000" w:rsidDel="00000000" w:rsidP="00000000" w:rsidRDefault="00000000" w:rsidRPr="00000000" w14:paraId="000003D8">
      <w:pPr>
        <w:pStyle w:val="Heading1"/>
        <w:rPr>
          <w:sz w:val="22"/>
          <w:szCs w:val="22"/>
        </w:rPr>
      </w:pPr>
      <w:r w:rsidDel="00000000" w:rsidR="00000000" w:rsidRPr="00000000">
        <w:rPr>
          <w:sz w:val="22"/>
          <w:szCs w:val="22"/>
          <w:rtl w:val="0"/>
        </w:rPr>
        <w:t xml:space="preserve">6. Principios de diseño aplicados</w:t>
      </w:r>
    </w:p>
    <w:p w:rsidR="00000000" w:rsidDel="00000000" w:rsidP="00000000" w:rsidRDefault="00000000" w:rsidRPr="00000000" w14:paraId="000003D9">
      <w:pPr>
        <w:pStyle w:val="Heading2"/>
        <w:rPr>
          <w:sz w:val="22"/>
          <w:szCs w:val="22"/>
        </w:rPr>
      </w:pPr>
      <w:r w:rsidDel="00000000" w:rsidR="00000000" w:rsidRPr="00000000">
        <w:rPr>
          <w:sz w:val="22"/>
          <w:szCs w:val="22"/>
          <w:rtl w:val="0"/>
        </w:rPr>
        <w:t xml:space="preserve">6.1. Propósito</w:t>
      </w:r>
    </w:p>
    <w:p w:rsidR="00000000" w:rsidDel="00000000" w:rsidP="00000000" w:rsidRDefault="00000000" w:rsidRPr="00000000" w14:paraId="000003DA">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3DB">
      <w:pPr>
        <w:pStyle w:val="Heading2"/>
        <w:rPr>
          <w:sz w:val="22"/>
          <w:szCs w:val="22"/>
        </w:rPr>
      </w:pPr>
      <w:r w:rsidDel="00000000" w:rsidR="00000000" w:rsidRPr="00000000">
        <w:rPr>
          <w:sz w:val="22"/>
          <w:szCs w:val="22"/>
          <w:rtl w:val="0"/>
        </w:rPr>
        <w:t xml:space="preserve">6.2. Principios de diseño</w:t>
      </w:r>
    </w:p>
    <w:p w:rsidR="00000000" w:rsidDel="00000000" w:rsidP="00000000" w:rsidRDefault="00000000" w:rsidRPr="00000000" w14:paraId="000003DC">
      <w:pPr>
        <w:spacing w:after="120" w:lineRule="auto"/>
        <w:rPr/>
      </w:pPr>
      <w:r w:rsidDel="00000000" w:rsidR="00000000" w:rsidRPr="00000000">
        <w:rPr>
          <w:i w:val="1"/>
          <w:iCs w:val="1"/>
          <w:color w:val="7f7f7f"/>
          <w:rtl w:val="0"/>
        </w:rPr>
        <w:t xml:space="preserve">[Ej. abstracción, acoplamiento, cohesión, encapsulamiento, modularidad.]</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3633"/>
        <w:gridCol w:w="3745"/>
        <w:tblGridChange w:id="0">
          <w:tblGrid>
            <w:gridCol w:w="1982"/>
            <w:gridCol w:w="3633"/>
            <w:gridCol w:w="374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b w:val="1"/>
                <w:bCs w:val="1"/>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b w:val="1"/>
                <w:bCs w:val="1"/>
                <w:rtl w:val="0"/>
              </w:rPr>
              <w:t xml:space="preserve">Aplicación en 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i w:val="1"/>
                <w:iCs w:val="1"/>
                <w:color w:val="7f7f7f"/>
                <w:rtl w:val="0"/>
              </w:rPr>
              <w:t xml:space="preserve">Cohesión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i w:val="1"/>
                <w:iCs w:val="1"/>
                <w:color w:val="7f7f7f"/>
                <w:rtl w:val="0"/>
              </w:rPr>
              <w:t xml:space="preserve">Cada módulo o clase tiene una única responsabilidad bien definida.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i w:val="1"/>
                <w:iCs w:val="1"/>
                <w:color w:val="7f7f7f"/>
                <w:rtl w:val="0"/>
              </w:rPr>
              <w:t xml:space="preserve">Ej. los servicios realizan tareas específicas y no múltiples funciones.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tl w:val="0"/>
              </w:rPr>
            </w:r>
          </w:p>
        </w:tc>
      </w:tr>
    </w:tbl>
    <w:p w:rsidR="00000000" w:rsidDel="00000000" w:rsidP="00000000" w:rsidRDefault="00000000" w:rsidRPr="00000000" w14:paraId="000003EC">
      <w:pPr>
        <w:spacing w:after="120" w:lineRule="auto"/>
        <w:rPr/>
      </w:pPr>
      <w:r w:rsidDel="00000000" w:rsidR="00000000" w:rsidRPr="00000000">
        <w:rPr>
          <w:rtl w:val="0"/>
        </w:rPr>
      </w:r>
    </w:p>
    <w:p w:rsidR="00000000" w:rsidDel="00000000" w:rsidP="00000000" w:rsidRDefault="00000000" w:rsidRPr="00000000" w14:paraId="000003ED">
      <w:pPr>
        <w:pStyle w:val="Heading1"/>
        <w:rPr>
          <w:sz w:val="22"/>
          <w:szCs w:val="22"/>
        </w:rPr>
      </w:pPr>
      <w:r w:rsidDel="00000000" w:rsidR="00000000" w:rsidRPr="00000000">
        <w:rPr>
          <w:sz w:val="22"/>
          <w:szCs w:val="22"/>
          <w:rtl w:val="0"/>
        </w:rPr>
        <w:t xml:space="preserve">7. Prototipo</w:t>
      </w:r>
    </w:p>
    <w:p w:rsidR="00000000" w:rsidDel="00000000" w:rsidP="00000000" w:rsidRDefault="00000000" w:rsidRPr="00000000" w14:paraId="000003EE">
      <w:pPr>
        <w:pStyle w:val="Heading2"/>
        <w:rPr>
          <w:sz w:val="22"/>
          <w:szCs w:val="22"/>
        </w:rPr>
      </w:pPr>
      <w:r w:rsidDel="00000000" w:rsidR="00000000" w:rsidRPr="00000000">
        <w:rPr>
          <w:sz w:val="22"/>
          <w:szCs w:val="22"/>
          <w:rtl w:val="0"/>
        </w:rPr>
        <w:t xml:space="preserve">7.1. Propósito</w:t>
      </w:r>
    </w:p>
    <w:p w:rsidR="00000000" w:rsidDel="00000000" w:rsidP="00000000" w:rsidRDefault="00000000" w:rsidRPr="00000000" w14:paraId="000003EF">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3F0">
      <w:pPr>
        <w:pStyle w:val="Heading2"/>
        <w:rPr>
          <w:sz w:val="22"/>
          <w:szCs w:val="22"/>
        </w:rPr>
      </w:pPr>
      <w:r w:rsidDel="00000000" w:rsidR="00000000" w:rsidRPr="00000000">
        <w:rPr>
          <w:sz w:val="22"/>
          <w:szCs w:val="22"/>
          <w:rtl w:val="0"/>
        </w:rPr>
        <w:t xml:space="preserve">7.2. Mockups</w:t>
      </w:r>
    </w:p>
    <w:p w:rsidR="00000000" w:rsidDel="00000000" w:rsidP="00000000" w:rsidRDefault="00000000" w:rsidRPr="00000000" w14:paraId="000003F1">
      <w:pPr>
        <w:spacing w:after="120" w:lineRule="auto"/>
        <w:rPr/>
      </w:pPr>
      <w:r w:rsidDel="00000000" w:rsidR="00000000" w:rsidRPr="00000000">
        <w:rPr>
          <w:i w:val="1"/>
          <w:iCs w:val="1"/>
          <w:color w:val="7f7f7f"/>
          <w:rtl w:val="0"/>
        </w:rPr>
        <w:t xml:space="preserve">[Imágenes de las pantallas principales, cada una con una breve descripción.]</w:t>
      </w:r>
      <w:r w:rsidDel="00000000" w:rsidR="00000000" w:rsidRPr="00000000">
        <w:rPr>
          <w:rtl w:val="0"/>
        </w:rPr>
      </w:r>
    </w:p>
    <w:p w:rsidR="00000000" w:rsidDel="00000000" w:rsidP="00000000" w:rsidRDefault="00000000" w:rsidRPr="00000000" w14:paraId="000003F2">
      <w:pPr>
        <w:pStyle w:val="Heading2"/>
        <w:rPr>
          <w:sz w:val="22"/>
          <w:szCs w:val="22"/>
        </w:rPr>
      </w:pPr>
      <w:r w:rsidDel="00000000" w:rsidR="00000000" w:rsidRPr="00000000">
        <w:rPr>
          <w:sz w:val="22"/>
          <w:szCs w:val="22"/>
          <w:rtl w:val="0"/>
        </w:rPr>
        <w:t xml:space="preserve">7.3. Justificación de las herramientas de prototipado</w:t>
      </w:r>
    </w:p>
    <w:p w:rsidR="00000000" w:rsidDel="00000000" w:rsidP="00000000" w:rsidRDefault="00000000" w:rsidRPr="00000000" w14:paraId="000003F3">
      <w:pPr>
        <w:spacing w:after="120" w:lineRule="auto"/>
        <w:rPr/>
      </w:pPr>
      <w:r w:rsidDel="00000000" w:rsidR="00000000" w:rsidRPr="00000000">
        <w:rPr>
          <w:i w:val="1"/>
          <w:iCs w:val="1"/>
          <w:color w:val="7f7f7f"/>
          <w:rtl w:val="0"/>
        </w:rPr>
        <w:t xml:space="preserve">[Ej. Figma, Balsamiq, Penpot.]</w:t>
      </w:r>
      <w:r w:rsidDel="00000000" w:rsidR="00000000" w:rsidRPr="00000000">
        <w:rPr>
          <w:rtl w:val="0"/>
        </w:rPr>
      </w:r>
    </w:p>
    <w:p w:rsidR="00000000" w:rsidDel="00000000" w:rsidP="00000000" w:rsidRDefault="00000000" w:rsidRPr="00000000" w14:paraId="000003F4">
      <w:pPr>
        <w:pStyle w:val="Heading1"/>
        <w:rPr>
          <w:sz w:val="22"/>
          <w:szCs w:val="22"/>
        </w:rPr>
      </w:pPr>
      <w:r w:rsidDel="00000000" w:rsidR="00000000" w:rsidRPr="00000000">
        <w:rPr>
          <w:sz w:val="22"/>
          <w:szCs w:val="22"/>
          <w:rtl w:val="0"/>
        </w:rPr>
        <w:t xml:space="preserve">8. Evaluación de calidad heurística de Nielsen</w:t>
      </w:r>
    </w:p>
    <w:p w:rsidR="00000000" w:rsidDel="00000000" w:rsidP="00000000" w:rsidRDefault="00000000" w:rsidRPr="00000000" w14:paraId="000003F5">
      <w:pPr>
        <w:pStyle w:val="Heading2"/>
        <w:rPr>
          <w:sz w:val="22"/>
          <w:szCs w:val="22"/>
        </w:rPr>
      </w:pPr>
      <w:r w:rsidDel="00000000" w:rsidR="00000000" w:rsidRPr="00000000">
        <w:rPr>
          <w:sz w:val="22"/>
          <w:szCs w:val="22"/>
          <w:rtl w:val="0"/>
        </w:rPr>
        <w:t xml:space="preserve">8.1. Propósito</w:t>
      </w:r>
    </w:p>
    <w:p w:rsidR="00000000" w:rsidDel="00000000" w:rsidP="00000000" w:rsidRDefault="00000000" w:rsidRPr="00000000" w14:paraId="000003F6">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3F7">
      <w:pPr>
        <w:pStyle w:val="Heading2"/>
        <w:rPr>
          <w:sz w:val="22"/>
          <w:szCs w:val="22"/>
        </w:rPr>
      </w:pPr>
      <w:r w:rsidDel="00000000" w:rsidR="00000000" w:rsidRPr="00000000">
        <w:rPr>
          <w:sz w:val="22"/>
          <w:szCs w:val="22"/>
          <w:rtl w:val="0"/>
        </w:rPr>
        <w:t xml:space="preserve">8.2. Lista de verificación</w:t>
      </w:r>
    </w:p>
    <w:tbl>
      <w:tblPr>
        <w:tblStyle w:val="Table2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3854"/>
        <w:gridCol w:w="1982"/>
        <w:gridCol w:w="2974"/>
        <w:tblGridChange w:id="0">
          <w:tblGrid>
            <w:gridCol w:w="550"/>
            <w:gridCol w:w="3854"/>
            <w:gridCol w:w="1982"/>
            <w:gridCol w:w="297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b w:val="1"/>
                <w:bCs w:val="1"/>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b w:val="1"/>
                <w:bCs w:val="1"/>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b w:val="1"/>
                <w:bCs w:val="1"/>
                <w:rtl w:val="0"/>
              </w:rPr>
              <w:t xml:space="preserve">Observación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rtl w:val="0"/>
              </w:rPr>
              <w:t xml:space="preserve">Visibilidad del estado del sistema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tl w:val="0"/>
              </w:rPr>
              <w:t xml:space="preserve">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tl w:val="0"/>
              </w:rPr>
              <w:t xml:space="preserve">Relación entre el sistema y el mundo real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tl w:val="0"/>
              </w:rPr>
              <w:t xml:space="preserve">Control y libertad del usuario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tl w:val="0"/>
              </w:rPr>
              <w:t xml:space="preserve">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tl w:val="0"/>
              </w:rPr>
              <w:t xml:space="preserve">Consistencia y estándares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tl w:val="0"/>
              </w:rPr>
              <w:t xml:space="preserve">Prevención de errores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rtl w:val="0"/>
              </w:rPr>
              <w:t xml:space="preserve">Reconocer antes que recordar</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rtl w:val="0"/>
              </w:rPr>
              <w:t xml:space="preserve">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rtl w:val="0"/>
              </w:rPr>
              <w:t xml:space="preserve">Flexibilidad y eficiencia de uso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tl w:val="0"/>
              </w:rPr>
              <w:t xml:space="preserve">8</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tl w:val="0"/>
              </w:rPr>
              <w:t xml:space="preserve">Estética y diseño minimalista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tl w:val="0"/>
              </w:rPr>
              <w:t xml:space="preserve">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rtl w:val="0"/>
              </w:rPr>
              <w:t xml:space="preserve">Ayudar a reconocer, diagnosticar y recuperarse de errores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tl w:val="0"/>
              </w:rPr>
              <w:t xml:space="preserve">Ayuda y documentación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rtl w:val="0"/>
              </w:rPr>
            </w:r>
          </w:p>
        </w:tc>
      </w:tr>
    </w:tbl>
    <w:p w:rsidR="00000000" w:rsidDel="00000000" w:rsidP="00000000" w:rsidRDefault="00000000" w:rsidRPr="00000000" w14:paraId="00000424">
      <w:pPr>
        <w:spacing w:after="120" w:lineRule="auto"/>
        <w:rPr/>
      </w:pPr>
      <w:r w:rsidDel="00000000" w:rsidR="00000000" w:rsidRPr="00000000">
        <w:rPr>
          <w:rtl w:val="0"/>
        </w:rPr>
      </w:r>
    </w:p>
    <w:p w:rsidR="00000000" w:rsidDel="00000000" w:rsidP="00000000" w:rsidRDefault="00000000" w:rsidRPr="00000000" w14:paraId="00000425">
      <w:pPr>
        <w:pStyle w:val="Heading2"/>
        <w:rPr>
          <w:sz w:val="22"/>
          <w:szCs w:val="22"/>
        </w:rPr>
      </w:pPr>
      <w:r w:rsidDel="00000000" w:rsidR="00000000" w:rsidRPr="00000000">
        <w:rPr>
          <w:sz w:val="22"/>
          <w:szCs w:val="22"/>
          <w:rtl w:val="0"/>
        </w:rPr>
        <w:t xml:space="preserve">8.3. Análisis y métricas de resultados</w:t>
      </w:r>
    </w:p>
    <w:p w:rsidR="00000000" w:rsidDel="00000000" w:rsidP="00000000" w:rsidRDefault="00000000" w:rsidRPr="00000000" w14:paraId="00000426">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427">
      <w:pPr>
        <w:pStyle w:val="Heading1"/>
        <w:rPr>
          <w:sz w:val="22"/>
          <w:szCs w:val="22"/>
        </w:rPr>
      </w:pPr>
      <w:r w:rsidDel="00000000" w:rsidR="00000000" w:rsidRPr="00000000">
        <w:rPr>
          <w:sz w:val="22"/>
          <w:szCs w:val="22"/>
          <w:rtl w:val="0"/>
        </w:rPr>
        <w:t xml:space="preserve">9. Control de versiones</w:t>
      </w:r>
    </w:p>
    <w:p w:rsidR="00000000" w:rsidDel="00000000" w:rsidP="00000000" w:rsidRDefault="00000000" w:rsidRPr="00000000" w14:paraId="00000428">
      <w:pPr>
        <w:pStyle w:val="Heading2"/>
        <w:rPr>
          <w:sz w:val="22"/>
          <w:szCs w:val="22"/>
        </w:rPr>
      </w:pPr>
      <w:r w:rsidDel="00000000" w:rsidR="00000000" w:rsidRPr="00000000">
        <w:rPr>
          <w:sz w:val="22"/>
          <w:szCs w:val="22"/>
          <w:rtl w:val="0"/>
        </w:rPr>
        <w:t xml:space="preserve">9.1. Propósito</w:t>
      </w:r>
    </w:p>
    <w:p w:rsidR="00000000" w:rsidDel="00000000" w:rsidP="00000000" w:rsidRDefault="00000000" w:rsidRPr="00000000" w14:paraId="00000429">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42A">
      <w:pPr>
        <w:pStyle w:val="Heading2"/>
        <w:rPr>
          <w:sz w:val="22"/>
          <w:szCs w:val="22"/>
        </w:rPr>
      </w:pPr>
      <w:r w:rsidDel="00000000" w:rsidR="00000000" w:rsidRPr="00000000">
        <w:rPr>
          <w:sz w:val="22"/>
          <w:szCs w:val="22"/>
          <w:rtl w:val="0"/>
        </w:rPr>
        <w:t xml:space="preserve">9.2. Esquema de versionamiento utilizado</w:t>
      </w:r>
    </w:p>
    <w:p w:rsidR="00000000" w:rsidDel="00000000" w:rsidP="00000000" w:rsidRDefault="00000000" w:rsidRPr="00000000" w14:paraId="0000042B">
      <w:pPr>
        <w:spacing w:after="120" w:lineRule="auto"/>
        <w:rPr/>
      </w:pPr>
      <w:r w:rsidDel="00000000" w:rsidR="00000000" w:rsidRPr="00000000">
        <w:rPr>
          <w:i w:val="1"/>
          <w:iCs w:val="1"/>
          <w:color w:val="7f7f7f"/>
          <w:rtl w:val="0"/>
        </w:rPr>
        <w:t xml:space="preserve">[Justifique el tipo: por fecha, semántico (x.y.z) o secuencial.]</w:t>
      </w:r>
      <w:r w:rsidDel="00000000" w:rsidR="00000000" w:rsidRPr="00000000">
        <w:rPr>
          <w:rtl w:val="0"/>
        </w:rPr>
      </w:r>
    </w:p>
    <w:p w:rsidR="00000000" w:rsidDel="00000000" w:rsidP="00000000" w:rsidRDefault="00000000" w:rsidRPr="00000000" w14:paraId="0000042C">
      <w:pPr>
        <w:pStyle w:val="Heading2"/>
        <w:rPr>
          <w:sz w:val="22"/>
          <w:szCs w:val="22"/>
        </w:rPr>
      </w:pPr>
      <w:r w:rsidDel="00000000" w:rsidR="00000000" w:rsidRPr="00000000">
        <w:rPr>
          <w:sz w:val="22"/>
          <w:szCs w:val="22"/>
          <w:rtl w:val="0"/>
        </w:rPr>
        <w:t xml:space="preserve">9.3. Justificación de las herramientas de versionamiento</w:t>
      </w:r>
    </w:p>
    <w:p w:rsidR="00000000" w:rsidDel="00000000" w:rsidP="00000000" w:rsidRDefault="00000000" w:rsidRPr="00000000" w14:paraId="0000042D">
      <w:pPr>
        <w:spacing w:after="120" w:lineRule="auto"/>
        <w:rPr/>
      </w:pPr>
      <w:r w:rsidDel="00000000" w:rsidR="00000000" w:rsidRPr="00000000">
        <w:rPr>
          <w:i w:val="1"/>
          <w:iCs w:val="1"/>
          <w:color w:val="7f7f7f"/>
          <w:rtl w:val="0"/>
        </w:rPr>
        <w:t xml:space="preserve">[Ej. Git y GitHub; estrategia de ramas y pull requests.]</w:t>
      </w:r>
      <w:r w:rsidDel="00000000" w:rsidR="00000000" w:rsidRPr="00000000">
        <w:rPr>
          <w:rtl w:val="0"/>
        </w:rPr>
      </w:r>
    </w:p>
    <w:p w:rsidR="00000000" w:rsidDel="00000000" w:rsidP="00000000" w:rsidRDefault="00000000" w:rsidRPr="00000000" w14:paraId="0000042E">
      <w:pPr>
        <w:pStyle w:val="Heading1"/>
        <w:rPr>
          <w:sz w:val="22"/>
          <w:szCs w:val="22"/>
        </w:rPr>
      </w:pPr>
      <w:r w:rsidDel="00000000" w:rsidR="00000000" w:rsidRPr="00000000">
        <w:rPr>
          <w:sz w:val="22"/>
          <w:szCs w:val="22"/>
          <w:rtl w:val="0"/>
        </w:rPr>
        <w:t xml:space="preserve">10. Conclusiones</w:t>
      </w:r>
    </w:p>
    <w:p w:rsidR="00000000" w:rsidDel="00000000" w:rsidP="00000000" w:rsidRDefault="00000000" w:rsidRPr="00000000" w14:paraId="0000042F">
      <w:pPr>
        <w:pStyle w:val="Heading1"/>
        <w:rPr>
          <w:sz w:val="22"/>
          <w:szCs w:val="22"/>
        </w:rPr>
      </w:pPr>
      <w:r w:rsidDel="00000000" w:rsidR="00000000" w:rsidRPr="00000000">
        <w:rPr>
          <w:sz w:val="22"/>
          <w:szCs w:val="22"/>
          <w:rtl w:val="0"/>
        </w:rPr>
        <w:t xml:space="preserve">11. Bibliografía</w:t>
      </w:r>
    </w:p>
    <w:p w:rsidR="00000000" w:rsidDel="00000000" w:rsidP="00000000" w:rsidRDefault="00000000" w:rsidRPr="00000000" w14:paraId="00000430">
      <w:pPr>
        <w:spacing w:after="120" w:lineRule="auto"/>
        <w:rPr/>
      </w:pPr>
      <w:r w:rsidDel="00000000" w:rsidR="00000000" w:rsidRPr="00000000">
        <w:rPr>
          <w:i w:val="1"/>
          <w:iCs w:val="1"/>
          <w:color w:val="7f7f7f"/>
          <w:rtl w:val="0"/>
        </w:rPr>
        <w:t xml:space="preserve">[Formato APA.]</w:t>
      </w:r>
      <w:r w:rsidDel="00000000" w:rsidR="00000000" w:rsidRPr="00000000">
        <w:rPr>
          <w:rtl w:val="0"/>
        </w:rPr>
      </w:r>
    </w:p>
    <w:p w:rsidR="00000000" w:rsidDel="00000000" w:rsidP="00000000" w:rsidRDefault="00000000" w:rsidRPr="00000000" w14:paraId="00000431">
      <w:pPr>
        <w:pStyle w:val="Heading1"/>
        <w:rPr>
          <w:sz w:val="22"/>
          <w:szCs w:val="22"/>
        </w:rPr>
      </w:pPr>
      <w:r w:rsidDel="00000000" w:rsidR="00000000" w:rsidRPr="00000000">
        <w:rPr>
          <w:sz w:val="22"/>
          <w:szCs w:val="22"/>
          <w:rtl w:val="0"/>
        </w:rPr>
        <w:t xml:space="preserve">12. Anexos</w:t>
      </w:r>
    </w:p>
    <w:p w:rsidR="00000000" w:rsidDel="00000000" w:rsidP="00000000" w:rsidRDefault="00000000" w:rsidRPr="00000000" w14:paraId="00000432">
      <w:pPr>
        <w:pStyle w:val="Heading2"/>
        <w:rPr>
          <w:sz w:val="22"/>
          <w:szCs w:val="22"/>
        </w:rPr>
      </w:pPr>
      <w:r w:rsidDel="00000000" w:rsidR="00000000" w:rsidRPr="00000000">
        <w:rPr>
          <w:sz w:val="22"/>
          <w:szCs w:val="22"/>
          <w:rtl w:val="0"/>
        </w:rPr>
        <w:t xml:space="preserve">12.1. Carta Gantt</w:t>
      </w:r>
    </w:p>
    <w:sectPr>
      <w:headerReference r:id="rId15" w:type="default"/>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jc w:val="right"/>
      <w:rPr>
        <w:color w:val="7f7f7f"/>
        <w:sz w:val="16"/>
        <w:szCs w:val="16"/>
      </w:rPr>
    </w:pPr>
    <w:r w:rsidDel="00000000" w:rsidR="00000000" w:rsidRPr="00000000">
      <w:rPr>
        <w:color w:val="7f7f7f"/>
        <w:sz w:val="16"/>
        <w:szCs w:val="16"/>
        <w:rtl w:val="0"/>
      </w:rPr>
      <w:t xml:space="preserve">Documento de Arquitectura de Software – Ficha Digital-Vicente Cortez</w:t>
    </w:r>
  </w:p>
  <w:p w:rsidR="00000000" w:rsidDel="00000000" w:rsidP="00000000" w:rsidRDefault="00000000" w:rsidRPr="00000000" w14:paraId="00000434">
    <w:pPr>
      <w:jc w:val="center"/>
      <w:rPr>
        <w:color w:val="7f7f7f"/>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xJonathanMx/Capstone_G5_VicenteCortez.git"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DsCNkAKa+KZ+JywammFHVC5iQ==">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2026-10-01T19:20:00.938Z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