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98A" w:rsidRPr="008325A5" w:rsidRDefault="00CC798A" w:rsidP="00CC798A">
      <w:pPr>
        <w:pStyle w:val="Standard"/>
        <w:jc w:val="center"/>
        <w:rPr>
          <w:sz w:val="50"/>
          <w:szCs w:val="50"/>
          <w:lang w:val="pl-PL"/>
        </w:rPr>
      </w:pPr>
      <w:r w:rsidRPr="008325A5">
        <w:rPr>
          <w:sz w:val="50"/>
          <w:szCs w:val="50"/>
          <w:lang w:val="pl-PL"/>
        </w:rPr>
        <w:t>Protokół założycielski</w:t>
      </w:r>
    </w:p>
    <w:p w:rsidR="00CC798A" w:rsidRPr="008325A5" w:rsidRDefault="00CC798A" w:rsidP="00CC798A">
      <w:pPr>
        <w:pStyle w:val="Standard"/>
        <w:jc w:val="center"/>
        <w:rPr>
          <w:sz w:val="50"/>
          <w:szCs w:val="50"/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1. Grupa projektowa</w:t>
      </w:r>
    </w:p>
    <w:p w:rsidR="00CC798A" w:rsidRPr="008325A5" w:rsidRDefault="00CC798A" w:rsidP="00CC798A">
      <w:pPr>
        <w:pStyle w:val="Standard"/>
        <w:rPr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W skład grupy wchodzą:</w:t>
      </w:r>
    </w:p>
    <w:p w:rsidR="00CC798A" w:rsidRPr="008325A5" w:rsidRDefault="00CC798A" w:rsidP="00CC798A">
      <w:pPr>
        <w:pStyle w:val="Standard"/>
        <w:rPr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Bartosz Kowalik</w:t>
      </w:r>
    </w:p>
    <w:p w:rsidR="00CC798A" w:rsidRPr="00CC798A" w:rsidRDefault="00CC798A" w:rsidP="00CC798A">
      <w:pPr>
        <w:pStyle w:val="Standard"/>
        <w:rPr>
          <w:strike/>
          <w:lang w:val="pl-PL"/>
        </w:rPr>
      </w:pPr>
      <w:r w:rsidRPr="00CC798A">
        <w:rPr>
          <w:strike/>
          <w:lang w:val="pl-PL"/>
        </w:rPr>
        <w:t>Bartosz Niepolski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Damian Rajner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 xml:space="preserve">Michał </w:t>
      </w:r>
      <w:proofErr w:type="spellStart"/>
      <w:r w:rsidRPr="008325A5">
        <w:rPr>
          <w:lang w:val="pl-PL"/>
        </w:rPr>
        <w:t>Mazgazjski</w:t>
      </w:r>
      <w:proofErr w:type="spellEnd"/>
    </w:p>
    <w:p w:rsidR="00CC798A" w:rsidRPr="00CC798A" w:rsidRDefault="00CC798A" w:rsidP="00CC798A">
      <w:pPr>
        <w:pStyle w:val="Standard"/>
        <w:rPr>
          <w:strike/>
          <w:lang w:val="pl-PL"/>
        </w:rPr>
      </w:pPr>
      <w:r w:rsidRPr="00CC798A">
        <w:rPr>
          <w:strike/>
          <w:lang w:val="pl-PL"/>
        </w:rPr>
        <w:t xml:space="preserve">Michał </w:t>
      </w:r>
      <w:proofErr w:type="spellStart"/>
      <w:r w:rsidRPr="00CC798A">
        <w:rPr>
          <w:strike/>
          <w:lang w:val="pl-PL"/>
        </w:rPr>
        <w:t>Kardaś</w:t>
      </w:r>
      <w:proofErr w:type="spellEnd"/>
    </w:p>
    <w:p w:rsidR="00CC798A" w:rsidRPr="008325A5" w:rsidRDefault="00CC798A" w:rsidP="00CC798A">
      <w:pPr>
        <w:pStyle w:val="Standard"/>
        <w:rPr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 xml:space="preserve">Grupa ma za zadanie stworzenia projektu </w:t>
      </w:r>
      <w:proofErr w:type="spellStart"/>
      <w:r w:rsidRPr="008325A5">
        <w:rPr>
          <w:lang w:val="pl-PL"/>
        </w:rPr>
        <w:t>programistyczngo</w:t>
      </w:r>
      <w:proofErr w:type="spellEnd"/>
      <w:r w:rsidRPr="008325A5">
        <w:rPr>
          <w:lang w:val="pl-PL"/>
        </w:rPr>
        <w:t xml:space="preserve"> na podstawie tematu, który został wcześniej wybrany. W skład projektu wchodzi dokumentacja oaz gotowa aplikacja do działania.</w:t>
      </w:r>
    </w:p>
    <w:p w:rsidR="00CC798A" w:rsidRPr="008325A5" w:rsidRDefault="00CC798A" w:rsidP="00CC798A">
      <w:pPr>
        <w:pStyle w:val="Standard"/>
        <w:rPr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 xml:space="preserve">Grupa nazywać się będzie: </w:t>
      </w:r>
      <w:r>
        <w:rPr>
          <w:lang w:val="pl-PL"/>
        </w:rPr>
        <w:t>Komputerex</w:t>
      </w:r>
    </w:p>
    <w:p w:rsidR="00CC798A" w:rsidRPr="008325A5" w:rsidRDefault="00CC798A" w:rsidP="00CC798A">
      <w:pPr>
        <w:pStyle w:val="Standard"/>
        <w:rPr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Liderem grupy będzie: Bartosz Kowalik</w:t>
      </w:r>
    </w:p>
    <w:p w:rsidR="00CC798A" w:rsidRPr="008325A5" w:rsidRDefault="00CC798A" w:rsidP="00CC798A">
      <w:pPr>
        <w:pStyle w:val="Standard"/>
        <w:rPr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2. Cel projektu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Celem projektu grupy jest stworzenie aplikacji, która pozwala na szybszy i bardziej dynamiczny sposób zarządzania sklepem komputerowym.</w:t>
      </w:r>
    </w:p>
    <w:p w:rsidR="00CC798A" w:rsidRPr="008325A5" w:rsidRDefault="00CC798A" w:rsidP="00CC798A">
      <w:pPr>
        <w:pStyle w:val="Standard"/>
        <w:rPr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3. Obowiązki członków grupy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- Każdy z członków ma obowiązek wypełniać zadania.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 xml:space="preserve">- Każdy członek musi przestrzegać zasad które </w:t>
      </w:r>
      <w:proofErr w:type="spellStart"/>
      <w:r w:rsidRPr="008325A5">
        <w:rPr>
          <w:lang w:val="pl-PL"/>
        </w:rPr>
        <w:t>zosały</w:t>
      </w:r>
      <w:proofErr w:type="spellEnd"/>
      <w:r w:rsidRPr="008325A5">
        <w:rPr>
          <w:lang w:val="pl-PL"/>
        </w:rPr>
        <w:t xml:space="preserve"> wcześniej ustalone.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- Każdy ma prawo do zgłaszania własnych pomysłów odnośnie projektu.</w:t>
      </w:r>
    </w:p>
    <w:p w:rsidR="00CC798A" w:rsidRPr="008325A5" w:rsidRDefault="00CC798A" w:rsidP="00CC798A">
      <w:pPr>
        <w:pStyle w:val="Standard"/>
        <w:rPr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4. Obowiązki lidera projektu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- Przy przekazywaniu projektu jest odpowiedzialny za całą grupę.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- Jako jedyny rozmawia z Odbiorcą.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 xml:space="preserve">- Nic nie może być </w:t>
      </w:r>
      <w:proofErr w:type="spellStart"/>
      <w:r w:rsidRPr="008325A5">
        <w:rPr>
          <w:lang w:val="pl-PL"/>
        </w:rPr>
        <w:t>wdrożne</w:t>
      </w:r>
      <w:proofErr w:type="spellEnd"/>
      <w:r w:rsidRPr="008325A5">
        <w:rPr>
          <w:lang w:val="pl-PL"/>
        </w:rPr>
        <w:t xml:space="preserve"> do projektu bez jego autoryzacji.</w:t>
      </w:r>
    </w:p>
    <w:p w:rsidR="00CC798A" w:rsidRPr="008325A5" w:rsidRDefault="00CC798A" w:rsidP="00CC798A">
      <w:pPr>
        <w:pStyle w:val="Standard"/>
        <w:rPr>
          <w:lang w:val="pl-PL"/>
        </w:rPr>
      </w:pP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5. Kary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- W przypadku nie wykonywania zadań, członek grupy dostanie ostrzeżenie od Kierowniku grupy.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- Jeżeli osoba w dalszym ciągu nie podejmie się pracy, zostanie to zgłoszone prowadzącemu.</w:t>
      </w:r>
    </w:p>
    <w:p w:rsidR="00CC798A" w:rsidRPr="008325A5" w:rsidRDefault="00CC798A" w:rsidP="00CC798A">
      <w:pPr>
        <w:pStyle w:val="Standard"/>
        <w:rPr>
          <w:lang w:val="pl-PL"/>
        </w:rPr>
      </w:pPr>
      <w:r w:rsidRPr="008325A5">
        <w:rPr>
          <w:lang w:val="pl-PL"/>
        </w:rPr>
        <w:t>- Osoba która nie przestrzega zasad umiera(zostanie wydalona z grupy).</w:t>
      </w:r>
    </w:p>
    <w:p w:rsidR="00CC798A" w:rsidRDefault="00CC798A" w:rsidP="00CC798A">
      <w:pPr>
        <w:pStyle w:val="Standard"/>
      </w:pPr>
      <w:r>
        <w:t xml:space="preserve">- </w:t>
      </w:r>
      <w:proofErr w:type="spellStart"/>
      <w:r>
        <w:t>Nie</w:t>
      </w:r>
      <w:proofErr w:type="spellEnd"/>
      <w:r>
        <w:t xml:space="preserve"> ma </w:t>
      </w:r>
      <w:proofErr w:type="spellStart"/>
      <w:r>
        <w:t>możliwości</w:t>
      </w:r>
      <w:proofErr w:type="spellEnd"/>
      <w:r>
        <w:t xml:space="preserve"> </w:t>
      </w:r>
      <w:proofErr w:type="spellStart"/>
      <w:r>
        <w:t>zmartwychwstania</w:t>
      </w:r>
      <w:proofErr w:type="spellEnd"/>
      <w:r>
        <w:t>.</w:t>
      </w:r>
    </w:p>
    <w:p w:rsidR="00194904" w:rsidRDefault="00194904"/>
    <w:sectPr w:rsidR="00194904" w:rsidSect="0019490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017" w:rsidRDefault="00D74017" w:rsidP="009E0FCF">
      <w:pPr>
        <w:spacing w:after="0" w:line="240" w:lineRule="auto"/>
      </w:pPr>
      <w:r>
        <w:separator/>
      </w:r>
    </w:p>
  </w:endnote>
  <w:endnote w:type="continuationSeparator" w:id="0">
    <w:p w:rsidR="00D74017" w:rsidRDefault="00D74017" w:rsidP="009E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FCF" w:rsidRDefault="009E0FCF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-290196</wp:posOffset>
          </wp:positionH>
          <wp:positionV relativeFrom="paragraph">
            <wp:posOffset>-67231</wp:posOffset>
          </wp:positionV>
          <wp:extent cx="2562225" cy="1601391"/>
          <wp:effectExtent l="0" t="0" r="0" b="0"/>
          <wp:wrapNone/>
          <wp:docPr id="3" name="Obraz 3" descr="C:\Users\kl\AppData\Local\Microsoft\Windows\INetCache\Content.Word\komputer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l\AppData\Local\Microsoft\Windows\INetCache\Content.Word\komputerex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16013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E0FCF" w:rsidRDefault="000B2166">
    <w:pPr>
      <w:pStyle w:val="Stopk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9.4pt;margin-top:6.9pt;width:243pt;height:93pt;z-index:251660288;mso-height-percent:200;mso-height-percent:200;mso-width-relative:margin;mso-height-relative:margin" filled="f" stroked="f">
          <v:textbox style="mso-fit-shape-to-text:t">
            <w:txbxContent>
              <w:p w:rsidR="009E0FCF" w:rsidRPr="009E0FCF" w:rsidRDefault="009E0FCF" w:rsidP="009E0FCF">
                <w:pPr>
                  <w:jc w:val="center"/>
                  <w:rPr>
                    <w:sz w:val="36"/>
                  </w:rPr>
                </w:pPr>
                <w:proofErr w:type="spellStart"/>
                <w:r w:rsidRPr="009E0FCF">
                  <w:rPr>
                    <w:sz w:val="36"/>
                  </w:rPr>
                  <w:t>Komputerex</w:t>
                </w:r>
                <w:proofErr w:type="spellEnd"/>
                <w:r w:rsidRPr="009E0FCF">
                  <w:rPr>
                    <w:sz w:val="36"/>
                  </w:rPr>
                  <w:br/>
                  <w:t>Koszalin, Śniadeckich 2</w:t>
                </w:r>
                <w:r w:rsidRPr="009E0FCF">
                  <w:rPr>
                    <w:sz w:val="36"/>
                  </w:rPr>
                  <w:br/>
                  <w:t>CIWE sala B</w:t>
                </w:r>
              </w:p>
            </w:txbxContent>
          </v:textbox>
        </v:shape>
      </w:pict>
    </w: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9E0FC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017" w:rsidRDefault="00D74017" w:rsidP="009E0FCF">
      <w:pPr>
        <w:spacing w:after="0" w:line="240" w:lineRule="auto"/>
      </w:pPr>
      <w:r>
        <w:separator/>
      </w:r>
    </w:p>
  </w:footnote>
  <w:footnote w:type="continuationSeparator" w:id="0">
    <w:p w:rsidR="00D74017" w:rsidRDefault="00D74017" w:rsidP="009E0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E0FCF"/>
    <w:rsid w:val="000B2166"/>
    <w:rsid w:val="00194904"/>
    <w:rsid w:val="002E378A"/>
    <w:rsid w:val="007705CA"/>
    <w:rsid w:val="009E0FCF"/>
    <w:rsid w:val="00CC798A"/>
    <w:rsid w:val="00D7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490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E0FCF"/>
  </w:style>
  <w:style w:type="paragraph" w:styleId="Stopka">
    <w:name w:val="footer"/>
    <w:basedOn w:val="Normalny"/>
    <w:link w:val="StopkaZnak"/>
    <w:uiPriority w:val="99"/>
    <w:semiHidden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E0FCF"/>
  </w:style>
  <w:style w:type="paragraph" w:styleId="Tekstdymka">
    <w:name w:val="Balloon Text"/>
    <w:basedOn w:val="Normalny"/>
    <w:link w:val="TekstdymkaZnak"/>
    <w:uiPriority w:val="99"/>
    <w:semiHidden/>
    <w:unhideWhenUsed/>
    <w:rsid w:val="009E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0FC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C79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Kowalik</dc:creator>
  <cp:lastModifiedBy>Bartosz Kowalik</cp:lastModifiedBy>
  <cp:revision>2</cp:revision>
  <dcterms:created xsi:type="dcterms:W3CDTF">2016-04-04T12:12:00Z</dcterms:created>
  <dcterms:modified xsi:type="dcterms:W3CDTF">2016-04-04T12:12:00Z</dcterms:modified>
</cp:coreProperties>
</file>