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Mazurkiewicz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Kacper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55804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B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40924046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924046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7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8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49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0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1">
            <w:r>
              <w:rPr>
                <w:rStyle w:val="czeindeksu"/>
                <w:webHidden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2">
            <w:r>
              <w:rPr>
                <w:rStyle w:val="czeindeksu"/>
                <w:webHidden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3">
            <w:r>
              <w:rPr>
                <w:rStyle w:val="czeindeksu"/>
                <w:webHidden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4">
            <w:r>
              <w:rPr>
                <w:rStyle w:val="czeindeksu"/>
                <w:webHidden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5">
            <w:r>
              <w:rPr>
                <w:rStyle w:val="czeindeksu"/>
                <w:webHidden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6">
            <w:r>
              <w:rPr>
                <w:rStyle w:val="czeindeksu"/>
                <w:webHidden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7">
            <w:r>
              <w:rPr>
                <w:rStyle w:val="czeindeksu"/>
                <w:webHidden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8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059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_Toc240924059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4047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rozdzielania logiki biznesowej od warstwy wizualizacji.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240924048"/>
      <w:bookmarkStart w:id="4" w:name="_Toc146283465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  <w:tab w:val="left" w:pos="2668" w:leader="none"/>
        </w:tabs>
        <w:rPr>
          <w:lang w:val="pl-PL"/>
        </w:rPr>
      </w:pPr>
      <w:bookmarkStart w:id="5" w:name="_Toc240924049"/>
      <w:bookmarkStart w:id="6" w:name="_Toc146283466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rPr>
          <w:lang w:val="pl-PL"/>
        </w:rPr>
      </w:pPr>
      <w:bookmarkStart w:id="7" w:name="_Toc240924050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wymaganych w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i stylami z zewnętrznego pliku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 (traktować jako inspirację a nie wymaganie!):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45.6pt;width:209.05pt;height:104.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4.05pt;width:207.25pt;height:103.6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9.55pt;width:205.65pt;height:68.65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40924051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rozpakowania dostarczonego szablonu projektu jako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I:\IS\lab-b</w:t>
      </w:r>
      <w:r>
        <w:rPr>
          <w:rStyle w:val="inline-code"/>
        </w:rPr>
        <w:fldChar w:fldCharType="end"/>
      </w:r>
      <w:r>
        <w:rPr>
          <w:lang w:val="pl-PL"/>
        </w:rPr>
        <w:t>. Ustaw w tytule swoje imię i nazwisko oraz numer indeksu po czym zacommituj zmiany, żeby mieć dobry punkt startowy, jakby trzeba było cofać zmiany.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Kodowanie zacznij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7" name="Obraz 752665118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40924052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Info"/>
        <w:rPr/>
      </w:pPr>
      <w:r>
        <w:rPr/>
        <w:t xml:space="preserve">Jak to testować? Na końcu swojego kodu JS stwórz instancję swojej klasy. Tak utworzony obiekt, przypisz do </w:t>
      </w:r>
      <w:r>
        <w:rPr>
          <w:rStyle w:val="inline-code"/>
        </w:rPr>
        <w:t>document.todo</w:t>
      </w:r>
      <w:r>
        <w:rPr/>
        <w:t xml:space="preserve">. Teraz w narzędziach deweloperskich przeglądarki, w zakładce konsoli możesz wykonać każdą metodę manualnie! Wystarczy wpisać: </w:t>
      </w:r>
      <w:r>
        <w:rPr>
          <w:rStyle w:val="inline-code"/>
        </w:rPr>
        <w:t>document.todo.draw()</w:t>
      </w:r>
      <w:r>
        <w:rPr/>
        <w:t xml:space="preserve"> albo </w:t>
      </w:r>
      <w:r>
        <w:rPr>
          <w:rStyle w:val="inline-code"/>
        </w:rPr>
        <w:t>document.todo.add(……)</w:t>
      </w:r>
      <w:r>
        <w:rPr/>
        <w:t xml:space="preserve"> itp.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Gdy wszystkie metody operujące na modelu Todo będą gotowe, możesz podpiąć zachowania do drzewa DOM za pomocą </w:t>
      </w:r>
      <w:r>
        <w:rPr>
          <w:rStyle w:val="inline-code"/>
        </w:rPr>
        <w:t>addEventListener</w:t>
      </w:r>
      <w:r>
        <w:rPr>
          <w:lang w:val="pl-PL"/>
        </w:rPr>
        <w:t xml:space="preserve"> albo atrybutów </w:t>
      </w:r>
      <w:r>
        <w:rPr>
          <w:rStyle w:val="inline-code"/>
        </w:rPr>
        <w:t>onclick</w:t>
      </w:r>
      <w:r>
        <w:rPr>
          <w:lang w:val="pl-PL"/>
        </w:rPr>
        <w:t xml:space="preserve">, </w:t>
      </w:r>
      <w:r>
        <w:rPr>
          <w:rStyle w:val="inline-code"/>
        </w:rPr>
        <w:t>onsubmit</w:t>
      </w:r>
      <w:r>
        <w:rPr>
          <w:lang w:val="pl-PL"/>
        </w:rPr>
        <w:t xml:space="preserve">, </w:t>
      </w:r>
      <w:r>
        <w:rPr>
          <w:rStyle w:val="inline-code"/>
        </w:rPr>
        <w:t>onfocus</w:t>
      </w:r>
      <w:r>
        <w:rPr>
          <w:lang w:val="pl-PL"/>
        </w:rPr>
        <w:t xml:space="preserve">, </w:t>
      </w:r>
      <w:r>
        <w:rPr>
          <w:rStyle w:val="inline-code"/>
        </w:rPr>
        <w:t>onblur</w:t>
      </w:r>
      <w:r>
        <w:rPr>
          <w:lang w:val="pl-PL"/>
        </w:rPr>
        <w:t xml:space="preserve"> itp.</w:t>
      </w:r>
    </w:p>
    <w:p>
      <w:pPr>
        <w:pStyle w:val="Heading1"/>
        <w:rPr>
          <w:lang w:val="pl-PL"/>
        </w:rPr>
      </w:pPr>
      <w:bookmarkStart w:id="10" w:name="_Toc240924053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8" name="Obraz 1116321251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116321251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9" name="Obraz 242997249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242997249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40924054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0" name="Obraz 1524741466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524741466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1" name="Obraz 1172799239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72799239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40924055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2" name="Obraz 400224951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400224951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3" name="Obraz 27551898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27551898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4" name="Obraz 609227852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609227852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pl-PL"/>
        </w:rPr>
      </w:pPr>
      <w:bookmarkStart w:id="13" w:name="_Toc240924056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5394465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6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6298316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7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420508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8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3356089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4" w:name="_Toc240924057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 wyszukiwania jest puste: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9" name="Obraz 1539294741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539294741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listy, gdy w polu wyszukiwania wpisano wystarczająco dużo znaków, by zadziałało filtrowanie. 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0" name="Obraz 722860813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722860813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1" name="Obraz 289238013" descr="Obraz zawierający biały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89238013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40924058"/>
      <w:bookmarkStart w:id="16" w:name="_Toc146283472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7" w:name="_Toc240924059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3"/>
      <w:headerReference w:type="default" r:id="rId24"/>
      <w:headerReference w:type="first" r:id="rId25"/>
      <w:footerReference w:type="even" r:id="rId26"/>
      <w:footerReference w:type="default" r:id="rId27"/>
      <w:footerReference w:type="first" r:id="rId28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Mazurkiewicz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Kacper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qFormat/>
    <w:rsid w:val="00c41ee9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4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4.png"/><Relationship Id="rId22" Type="http://schemas.openxmlformats.org/officeDocument/2006/relationships/image" Target="media/image4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<Relationship Id="rId34" Type="http://schemas.openxmlformats.org/officeDocument/2006/relationships/customXml" Target="../customXml/item2.xml"/><Relationship Id="rId35" Type="http://schemas.openxmlformats.org/officeDocument/2006/relationships/customXml" Target="../customXml/item3.xml"/><Relationship Id="rId36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E64934D72AF7247AEB05B32088D466B" ma:contentTypeVersion="4" ma:contentTypeDescription="Utwórz nowy dokument." ma:contentTypeScope="" ma:versionID="b3260dbda9938ef3e3457f1b84024a62">
  <xsd:schema xmlns:xsd="http://www.w3.org/2001/XMLSchema" xmlns:xs="http://www.w3.org/2001/XMLSchema" xmlns:p="http://schemas.microsoft.com/office/2006/metadata/properties" xmlns:ns2="180900b8-f967-4da6-b75a-079808ae4299" targetNamespace="http://schemas.microsoft.com/office/2006/metadata/properties" ma:root="true" ma:fieldsID="2c2f6d85f36b43cb11b97d3c5e34a750" ns2:_="">
    <xsd:import namespace="180900b8-f967-4da6-b75a-079808ae42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900b8-f967-4da6-b75a-079808ae42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0900b8-f967-4da6-b75a-079808ae4299" xsi:nil="true"/>
  </documentManagement>
</p:properties>
</file>

<file path=customXml/itemProps1.xml><?xml version="1.0" encoding="utf-8"?>
<ds:datastoreItem xmlns:ds="http://schemas.openxmlformats.org/officeDocument/2006/customXml" ds:itemID="{1BE96221-C639-4804-9F29-FDF5CA262BC1}"/>
</file>

<file path=customXml/itemProps2.xml><?xml version="1.0" encoding="utf-8"?>
<ds:datastoreItem xmlns:ds="http://schemas.openxmlformats.org/officeDocument/2006/customXml" ds:itemID="{78AFB468-36F9-4F78-B706-AB836E3C4A6B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0C3DF0-6A2E-4C93-8F27-BAE5134013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Application>LibreOffice/26.2.6.3$Windows_X86_64 LibreOffice_project/8221e31b3ac356a1623c672912a3d2b492f7e3d1</Application>
  <AppVersion>15.0000</AppVersion>
  <Pages>7</Pages>
  <Words>958</Words>
  <Characters>5658</Characters>
  <CharactersWithSpaces>6502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2026-10-13T14:56:50Z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0x0101002E64934D72AF7247AEB05B32088D466B</vt:lpwstr>
  </property>
  <property fmtid="{D5CDD505-2E9C-101B-9397-08002B2CF9AE}" pid="4" name="Grupa">
    <vt:lpwstr>436</vt:lpwstr>
  </property>
  <property fmtid="{D5CDD505-2E9C-101B-9397-08002B2CF9AE}" pid="5" name="Imie">
    <vt:lpwstr>Kacper</vt:lpwstr>
  </property>
  <property fmtid="{D5CDD505-2E9C-101B-9397-08002B2CF9AE}" pid="6" name="Kod kursu">
    <vt:lpwstr>IS</vt:lpwstr>
  </property>
  <property fmtid="{D5CDD505-2E9C-101B-9397-08002B2CF9AE}" pid="7" name="Kod laboratorium">
    <vt:lpwstr>LAB B</vt:lpwstr>
  </property>
  <property fmtid="{D5CDD505-2E9C-101B-9397-08002B2CF9AE}" pid="8" name="Nazwisko">
    <vt:lpwstr>Mazurkiewicz</vt:lpwstr>
  </property>
  <property fmtid="{D5CDD505-2E9C-101B-9397-08002B2CF9AE}" pid="9" name="Numer albumu">
    <vt:lpwstr>55804</vt:lpwstr>
  </property>
  <property fmtid="{D5CDD505-2E9C-101B-9397-08002B2CF9AE}" pid="10" name="Order">
    <vt:r8>1300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2026-09-14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I:\IS\lab-b</vt:lpwstr>
  </property>
  <property fmtid="{D5CDD505-2E9C-101B-9397-08002B2CF9AE}" pid="18" name="labsdir">
    <vt:lpwstr>I:\IS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