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bookmarkStart w:id="0" w:name="_Hlk158021472"/>
      <w:bookmarkEnd w:id="0"/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3F5B0212" w:rsidR="00E665C7" w:rsidRPr="006758CE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2E48D7">
        <w:rPr>
          <w:rStyle w:val="markedcontent"/>
          <w:rFonts w:cs="Times New Roman"/>
          <w:sz w:val="44"/>
          <w:szCs w:val="40"/>
        </w:rPr>
        <w:t>5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Серко А.С.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3D45892C" w14:textId="24A1D0E8" w:rsidR="00491683" w:rsidRPr="00CB7312" w:rsidRDefault="00276134" w:rsidP="006758CE">
      <w:pPr>
        <w:spacing w:after="0"/>
        <w:ind w:right="-579"/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  <w:lang w:val="ru-BY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CB7312" w:rsidRPr="00CB7312">
        <w:t>приобрести практические навыки в области объектно-ориентированного проектирования</w:t>
      </w:r>
      <w:r w:rsidR="00CB7312" w:rsidRPr="00CB7312">
        <w:t>.</w:t>
      </w:r>
    </w:p>
    <w:p w14:paraId="387B5515" w14:textId="0F013B1D" w:rsid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Вариант 19</w:t>
      </w:r>
    </w:p>
    <w:p w14:paraId="0B040B36" w14:textId="77777777" w:rsidR="002E48D7" w:rsidRPr="002E48D7" w:rsidRDefault="002E48D7" w:rsidP="002E48D7">
      <w:pPr>
        <w:spacing w:after="0"/>
        <w:ind w:right="-579"/>
        <w:rPr>
          <w:rFonts w:eastAsia="Times New Roman" w:cs="Times New Roman"/>
          <w:szCs w:val="24"/>
        </w:rPr>
      </w:pPr>
      <w:r w:rsidRPr="002E48D7">
        <w:rPr>
          <w:rFonts w:eastAsia="Times New Roman" w:cs="Times New Roman"/>
          <w:szCs w:val="24"/>
        </w:rPr>
        <w:t>Реализовать абстрактные классы или интерфейсы, а также наследование и полиморфизм для</w:t>
      </w:r>
    </w:p>
    <w:p w14:paraId="5A472444" w14:textId="77777777" w:rsidR="002E48D7" w:rsidRPr="00CB7312" w:rsidRDefault="002E48D7" w:rsidP="002E48D7">
      <w:pPr>
        <w:spacing w:after="0"/>
        <w:ind w:right="-579"/>
        <w:rPr>
          <w:rFonts w:eastAsia="Times New Roman" w:cs="Times New Roman"/>
          <w:szCs w:val="24"/>
          <w:lang w:val="en-US"/>
        </w:rPr>
      </w:pPr>
      <w:r w:rsidRPr="002E48D7">
        <w:rPr>
          <w:rFonts w:eastAsia="Times New Roman" w:cs="Times New Roman"/>
          <w:szCs w:val="24"/>
        </w:rPr>
        <w:t>следующих</w:t>
      </w:r>
      <w:r w:rsidRPr="00CB7312">
        <w:rPr>
          <w:rFonts w:eastAsia="Times New Roman" w:cs="Times New Roman"/>
          <w:szCs w:val="24"/>
          <w:lang w:val="en-US"/>
        </w:rPr>
        <w:t xml:space="preserve"> </w:t>
      </w:r>
      <w:r w:rsidRPr="002E48D7">
        <w:rPr>
          <w:rFonts w:eastAsia="Times New Roman" w:cs="Times New Roman"/>
          <w:szCs w:val="24"/>
        </w:rPr>
        <w:t>классов</w:t>
      </w:r>
      <w:r w:rsidRPr="00CB7312">
        <w:rPr>
          <w:rFonts w:eastAsia="Times New Roman" w:cs="Times New Roman"/>
          <w:szCs w:val="24"/>
          <w:lang w:val="en-US"/>
        </w:rPr>
        <w:t>:</w:t>
      </w:r>
    </w:p>
    <w:p w14:paraId="7B81E6A1" w14:textId="622C585F" w:rsidR="00EA7C72" w:rsidRPr="00CB7312" w:rsidRDefault="00E665C7" w:rsidP="002E48D7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r w:rsidRPr="00E665C7">
        <w:rPr>
          <w:rFonts w:eastAsia="Times New Roman" w:cs="Times New Roman"/>
          <w:b/>
          <w:bCs/>
          <w:szCs w:val="24"/>
        </w:rPr>
        <w:t>Задание</w:t>
      </w:r>
      <w:r w:rsidRPr="00CB7312">
        <w:rPr>
          <w:rFonts w:eastAsia="Times New Roman" w:cs="Times New Roman"/>
          <w:b/>
          <w:bCs/>
          <w:szCs w:val="24"/>
          <w:lang w:val="en-US"/>
        </w:rPr>
        <w:t xml:space="preserve"> 1</w:t>
      </w:r>
    </w:p>
    <w:p w14:paraId="11F2C5D0" w14:textId="4CB393BC" w:rsidR="002E48D7" w:rsidRPr="002E48D7" w:rsidRDefault="002E48D7" w:rsidP="006758CE">
      <w:pPr>
        <w:spacing w:after="0"/>
        <w:ind w:right="-579"/>
        <w:rPr>
          <w:rFonts w:eastAsia="Times New Roman" w:cs="Times New Roman"/>
          <w:szCs w:val="24"/>
          <w:lang w:val="en-US"/>
        </w:rPr>
      </w:pPr>
      <w:r w:rsidRPr="002E48D7">
        <w:rPr>
          <w:rFonts w:eastAsia="Times New Roman" w:cs="Times New Roman"/>
          <w:szCs w:val="24"/>
          <w:lang w:val="en-US"/>
        </w:rPr>
        <w:t>6) interface Mobile ← abstract class Samsung Mobile ← class Model.</w:t>
      </w:r>
    </w:p>
    <w:p w14:paraId="5EF8F439" w14:textId="0146BDFA" w:rsidR="00E665C7" w:rsidRDefault="00E665C7" w:rsidP="006758CE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1DE4462" w14:textId="47E72866" w:rsidR="00EA7C72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0A56FE66" w14:textId="77777777" w:rsidR="002E48D7" w:rsidRDefault="002E48D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33548F67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E0E2122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9F078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IMobile</w:t>
      </w:r>
      <w:proofErr w:type="spellEnd"/>
    </w:p>
    <w:p w14:paraId="712ADA45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048F7E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Call();</w:t>
      </w:r>
    </w:p>
    <w:p w14:paraId="0E018328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Message();</w:t>
      </w:r>
    </w:p>
    <w:p w14:paraId="6B1159B7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PhotoShoot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ABA690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19723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AFF5BB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2BC83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SamsungMobile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IMobile</w:t>
      </w:r>
      <w:proofErr w:type="spellEnd"/>
    </w:p>
    <w:p w14:paraId="63B69C32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930340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Call();</w:t>
      </w:r>
    </w:p>
    <w:p w14:paraId="75F0AD53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Message();</w:t>
      </w:r>
    </w:p>
    <w:p w14:paraId="2D364BC1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PhotoShoot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04F5AB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170B2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D32C2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GPSNavigation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9710B01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BFE6A1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"Enable GPS Navigation"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F69FA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91A490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07631530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308310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0F899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SamsungMobile</w:t>
      </w:r>
      <w:proofErr w:type="spellEnd"/>
    </w:p>
    <w:p w14:paraId="22EDBBC2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48C178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Call()</w:t>
      </w:r>
    </w:p>
    <w:p w14:paraId="2332E7B8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F0507D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"Calling contact ..."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CB2AA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6EE2ED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4564C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Message()</w:t>
      </w:r>
    </w:p>
    <w:p w14:paraId="3F6F5DEE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733AE8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"Staring chat with..."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A7A45C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591B3D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PhotoShoot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76C762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CBB45F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"Turning on Camera..."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D37C13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4BBD65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D9306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EE2405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8C1AA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35A552C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825E97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738604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E94C61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Model();</w:t>
      </w:r>
    </w:p>
    <w:p w14:paraId="5E23E1B4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96A6A3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837270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model.GPSNavigation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CA0781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model.PhotoShoot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8ED162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035746" w14:textId="77777777" w:rsidR="00965773" w:rsidRDefault="00965773" w:rsidP="0096577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55684" w14:textId="48F29951" w:rsidR="002E48D7" w:rsidRPr="00CB7312" w:rsidRDefault="002E48D7" w:rsidP="00336D88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r>
        <w:rPr>
          <w:rFonts w:eastAsia="Times New Roman" w:cs="Times New Roman"/>
          <w:b/>
          <w:bCs/>
          <w:szCs w:val="24"/>
        </w:rPr>
        <w:t>Спецификация</w:t>
      </w:r>
      <w:r w:rsidRPr="00CB7312">
        <w:rPr>
          <w:rFonts w:eastAsia="Times New Roman" w:cs="Times New Roman"/>
          <w:b/>
          <w:bCs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szCs w:val="24"/>
        </w:rPr>
        <w:t>вывода</w:t>
      </w:r>
    </w:p>
    <w:p w14:paraId="2FBAFCCD" w14:textId="55085FC0" w:rsidR="002E48D7" w:rsidRDefault="002E48D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Пример</w:t>
      </w:r>
    </w:p>
    <w:p w14:paraId="174F7414" w14:textId="77777777" w:rsidR="00965773" w:rsidRDefault="0096577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263EB149" w14:textId="49E6C5CB" w:rsidR="00965773" w:rsidRPr="00CB7312" w:rsidRDefault="0096577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965773">
        <w:rPr>
          <w:rFonts w:eastAsia="Times New Roman" w:cs="Times New Roman"/>
          <w:b/>
          <w:bCs/>
          <w:szCs w:val="24"/>
        </w:rPr>
        <w:drawing>
          <wp:inline distT="0" distB="0" distL="0" distR="0" wp14:anchorId="353ED430" wp14:editId="465F0E4D">
            <wp:extent cx="3251367" cy="1365320"/>
            <wp:effectExtent l="0" t="0" r="6350" b="6350"/>
            <wp:docPr id="19301603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603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AF80" w14:textId="77777777" w:rsidR="002E48D7" w:rsidRDefault="002E48D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CB72A21" w14:textId="1776809E" w:rsidR="00CB7312" w:rsidRDefault="00CB7312" w:rsidP="00CB7312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r w:rsidRPr="00E665C7">
        <w:rPr>
          <w:rFonts w:eastAsia="Times New Roman" w:cs="Times New Roman"/>
          <w:b/>
          <w:bCs/>
          <w:szCs w:val="24"/>
        </w:rPr>
        <w:t>Задание</w:t>
      </w:r>
      <w:r w:rsidRPr="00CB7312">
        <w:rPr>
          <w:rFonts w:eastAsia="Times New Roman" w:cs="Times New Roman"/>
          <w:b/>
          <w:bCs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szCs w:val="24"/>
          <w:lang w:val="en-US"/>
        </w:rPr>
        <w:t>2</w:t>
      </w:r>
    </w:p>
    <w:p w14:paraId="24A1617C" w14:textId="73EF7E79" w:rsidR="00CB7312" w:rsidRPr="00CB7312" w:rsidRDefault="00CB7312" w:rsidP="00CB7312">
      <w:pPr>
        <w:spacing w:after="0"/>
        <w:ind w:right="-579"/>
        <w:rPr>
          <w:rFonts w:eastAsia="Times New Roman" w:cs="Times New Roman"/>
          <w:szCs w:val="24"/>
        </w:rPr>
      </w:pPr>
      <w:r w:rsidRPr="00CB7312">
        <w:rPr>
          <w:rFonts w:eastAsia="Times New Roman" w:cs="Times New Roman"/>
          <w:szCs w:val="24"/>
        </w:rPr>
        <w:t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</w:t>
      </w:r>
      <w:r w:rsidRPr="00CB7312">
        <w:rPr>
          <w:rFonts w:eastAsia="Times New Roman" w:cs="Times New Roman"/>
          <w:szCs w:val="24"/>
          <w:lang w:val="en-US"/>
        </w:rPr>
        <w:t xml:space="preserve"> </w:t>
      </w:r>
      <w:r w:rsidRPr="00CB7312">
        <w:rPr>
          <w:rFonts w:eastAsia="Times New Roman" w:cs="Times New Roman"/>
          <w:szCs w:val="24"/>
        </w:rPr>
        <w:t xml:space="preserve">свойства и методы. Часть методов переопределить. Создать массив объектов суперкласса и </w:t>
      </w:r>
      <w:proofErr w:type="spellStart"/>
      <w:r w:rsidRPr="00CB7312">
        <w:rPr>
          <w:rFonts w:eastAsia="Times New Roman" w:cs="Times New Roman"/>
          <w:szCs w:val="24"/>
        </w:rPr>
        <w:t>запол</w:t>
      </w:r>
      <w:proofErr w:type="spellEnd"/>
      <w:r w:rsidRPr="00CB7312">
        <w:rPr>
          <w:rFonts w:eastAsia="Times New Roman" w:cs="Times New Roman"/>
          <w:szCs w:val="24"/>
        </w:rPr>
        <w:t>-</w:t>
      </w:r>
    </w:p>
    <w:p w14:paraId="09BC2286" w14:textId="77777777" w:rsidR="00CB7312" w:rsidRDefault="00CB7312" w:rsidP="00CB7312">
      <w:pPr>
        <w:spacing w:after="0"/>
        <w:ind w:right="-579"/>
      </w:pPr>
      <w:r w:rsidRPr="00CB7312">
        <w:rPr>
          <w:rFonts w:eastAsia="Times New Roman" w:cs="Times New Roman"/>
          <w:szCs w:val="24"/>
        </w:rPr>
        <w:t>нить</w:t>
      </w:r>
      <w:r w:rsidRPr="00CB7312">
        <w:rPr>
          <w:rFonts w:eastAsia="Times New Roman" w:cs="Times New Roman"/>
          <w:szCs w:val="24"/>
          <w:lang w:val="en-US"/>
        </w:rPr>
        <w:t xml:space="preserve"> </w:t>
      </w:r>
      <w:r w:rsidRPr="00CB7312">
        <w:rPr>
          <w:rFonts w:eastAsia="Times New Roman" w:cs="Times New Roman"/>
          <w:szCs w:val="24"/>
        </w:rPr>
        <w:t>объектами</w:t>
      </w:r>
      <w:r w:rsidRPr="00CB7312">
        <w:rPr>
          <w:rFonts w:eastAsia="Times New Roman" w:cs="Times New Roman"/>
          <w:szCs w:val="24"/>
          <w:lang w:val="en-US"/>
        </w:rPr>
        <w:t xml:space="preserve"> </w:t>
      </w:r>
      <w:r w:rsidRPr="00CB7312">
        <w:rPr>
          <w:rFonts w:eastAsia="Times New Roman" w:cs="Times New Roman"/>
          <w:szCs w:val="24"/>
        </w:rPr>
        <w:t>подклассов</w:t>
      </w:r>
      <w:r w:rsidRPr="00CB7312">
        <w:rPr>
          <w:rFonts w:eastAsia="Times New Roman" w:cs="Times New Roman"/>
          <w:szCs w:val="24"/>
          <w:lang w:val="en-US"/>
        </w:rPr>
        <w:t xml:space="preserve">. </w:t>
      </w:r>
      <w:r w:rsidRPr="00CB7312">
        <w:rPr>
          <w:rFonts w:eastAsia="Times New Roman" w:cs="Times New Roman"/>
          <w:szCs w:val="24"/>
        </w:rPr>
        <w:t>Объекты подклассов идентифицировать конструктором по имени или</w:t>
      </w:r>
      <w:r w:rsidRPr="00CB7312">
        <w:rPr>
          <w:rFonts w:eastAsia="Times New Roman" w:cs="Times New Roman"/>
          <w:szCs w:val="24"/>
        </w:rPr>
        <w:t xml:space="preserve"> </w:t>
      </w:r>
      <w:r w:rsidRPr="00CB7312">
        <w:rPr>
          <w:rFonts w:eastAsia="Times New Roman" w:cs="Times New Roman"/>
          <w:szCs w:val="24"/>
        </w:rPr>
        <w:t>идентификационному номеру. Использовать объекты подклассов для моделирования реальных ситуаций и объектов.</w:t>
      </w:r>
      <w:r w:rsidRPr="00CB7312">
        <w:t xml:space="preserve"> </w:t>
      </w:r>
    </w:p>
    <w:p w14:paraId="48A546B9" w14:textId="3CE659E9" w:rsidR="00CB7312" w:rsidRPr="00CB7312" w:rsidRDefault="00CB7312" w:rsidP="00CB7312">
      <w:pPr>
        <w:spacing w:after="0"/>
        <w:ind w:right="-579"/>
        <w:rPr>
          <w:rFonts w:eastAsia="Times New Roman" w:cs="Times New Roman"/>
          <w:szCs w:val="24"/>
        </w:rPr>
      </w:pPr>
      <w:r w:rsidRPr="00CB7312">
        <w:rPr>
          <w:rFonts w:eastAsia="Times New Roman" w:cs="Times New Roman"/>
          <w:szCs w:val="24"/>
        </w:rPr>
        <w:t>3) Создать суперкласс Музыкальный инструмент и классы Ударный, Струнный, Духовой. Создать массив объектов Оркестр. Осуществить вывод состава оркестра.</w:t>
      </w:r>
    </w:p>
    <w:p w14:paraId="5115E5B5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MusicalInstrument</w:t>
      </w:r>
      <w:proofErr w:type="spellEnd"/>
    </w:p>
    <w:p w14:paraId="501A38FA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08C210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009A13B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AF781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MusicalInstrument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6475C3A3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DF3F6B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name;</w:t>
      </w:r>
    </w:p>
    <w:p w14:paraId="5390AF28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9C6FB7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6A5AF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Play();</w:t>
      </w:r>
    </w:p>
    <w:p w14:paraId="2EBEFB20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B4B837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BFBAA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Percussion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MusicalInstrument</w:t>
      </w:r>
      <w:proofErr w:type="spellEnd"/>
    </w:p>
    <w:p w14:paraId="7DC24899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681D5B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Percussion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(name)</w:t>
      </w:r>
    </w:p>
    <w:p w14:paraId="323AFBB5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D72BD1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B8BB55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76D84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Play()</w:t>
      </w:r>
    </w:p>
    <w:p w14:paraId="1C313F4A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55C7A9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plays percussion rhythms"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966B2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45C5BC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BF7591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E2554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MusicalInstrument</w:t>
      </w:r>
      <w:proofErr w:type="spellEnd"/>
    </w:p>
    <w:p w14:paraId="14BABF57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4B2C71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(name)</w:t>
      </w:r>
    </w:p>
    <w:p w14:paraId="6DF4E1F6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8D7E52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33F59D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28278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Play()</w:t>
      </w:r>
    </w:p>
    <w:p w14:paraId="373407CA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621BB42F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plays string melodies"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DC6D2D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554C16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54C1AF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71A50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Wind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MusicalInstrument</w:t>
      </w:r>
      <w:proofErr w:type="spellEnd"/>
    </w:p>
    <w:p w14:paraId="4AD92A55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39CC5C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Wind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(name)</w:t>
      </w:r>
    </w:p>
    <w:p w14:paraId="2C6191DB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254D62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1685BD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57509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Play()</w:t>
      </w:r>
    </w:p>
    <w:p w14:paraId="513797C9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C6D8BA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plays wind melodies"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54830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5F3380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479C14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B784B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Orchestra</w:t>
      </w:r>
    </w:p>
    <w:p w14:paraId="0282A499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142C4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MusicalInstrument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Instruments;</w:t>
      </w:r>
    </w:p>
    <w:p w14:paraId="0A9B5A76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A11A6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Orchestra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MusicalInstrument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instruments)</w:t>
      </w:r>
    </w:p>
    <w:p w14:paraId="22B3CA4C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6499E7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Instruments = instruments;</w:t>
      </w:r>
    </w:p>
    <w:p w14:paraId="3C711A05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000942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001D7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DisplayComposition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037F48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36AF65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"Orchestra composition:"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37F0C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MusicalInstrument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instrument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Instruments)</w:t>
      </w:r>
    </w:p>
    <w:p w14:paraId="3F5DC288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FCA6B6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instrument.Play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945CA7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B31F8C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CE367E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0D6AB2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31038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652215E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D6D1B7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3826A9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2FD851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MusicalInstrument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instruments = {</w:t>
      </w:r>
    </w:p>
    <w:p w14:paraId="368A7ABC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Stringed(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"Violin"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99359EE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Percussion(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"Drum"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24EE0549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"Trumpet"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A4D84E1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Stringed(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"Guitar"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EF90E4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03965CEA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727A5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Orchestra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orchestra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Orchestra(instruments);</w:t>
      </w:r>
    </w:p>
    <w:p w14:paraId="0838A5FC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orchestra.DisplayComposition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445B24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691618" w14:textId="77777777" w:rsidR="00192600" w:rsidRDefault="00192600" w:rsidP="0019260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63628F" w14:textId="77777777" w:rsidR="00965773" w:rsidRDefault="00965773" w:rsidP="00CB73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93195" w14:textId="77777777" w:rsidR="00965773" w:rsidRPr="00CB7312" w:rsidRDefault="00965773" w:rsidP="00965773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r>
        <w:rPr>
          <w:rFonts w:eastAsia="Times New Roman" w:cs="Times New Roman"/>
          <w:b/>
          <w:bCs/>
          <w:szCs w:val="24"/>
        </w:rPr>
        <w:t>Спецификация</w:t>
      </w:r>
      <w:r w:rsidRPr="00CB7312">
        <w:rPr>
          <w:rFonts w:eastAsia="Times New Roman" w:cs="Times New Roman"/>
          <w:b/>
          <w:bCs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szCs w:val="24"/>
        </w:rPr>
        <w:t>вывода</w:t>
      </w:r>
    </w:p>
    <w:p w14:paraId="40AFF0EE" w14:textId="77777777" w:rsidR="00965773" w:rsidRPr="00192600" w:rsidRDefault="00965773" w:rsidP="00965773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r>
        <w:rPr>
          <w:rFonts w:eastAsia="Times New Roman" w:cs="Times New Roman"/>
          <w:b/>
          <w:bCs/>
          <w:szCs w:val="24"/>
        </w:rPr>
        <w:t>Пример</w:t>
      </w:r>
    </w:p>
    <w:p w14:paraId="798267EB" w14:textId="71878ED9" w:rsidR="00965773" w:rsidRDefault="00192600" w:rsidP="00CB731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600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4D24BCB" wp14:editId="62B26989">
            <wp:extent cx="3162463" cy="1333569"/>
            <wp:effectExtent l="0" t="0" r="0" b="0"/>
            <wp:docPr id="106770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07843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8CA8" w14:textId="77777777" w:rsidR="00CB7312" w:rsidRDefault="00CB7312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64DDC873" w14:textId="1E1C5CC0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lastRenderedPageBreak/>
        <w:t>Вывод</w:t>
      </w:r>
    </w:p>
    <w:p w14:paraId="60C93FB8" w14:textId="6B2B21CD" w:rsidR="00965773" w:rsidRPr="00965773" w:rsidRDefault="00965773" w:rsidP="00336D88">
      <w:pPr>
        <w:spacing w:after="0"/>
        <w:ind w:right="-579"/>
        <w:rPr>
          <w:rFonts w:eastAsia="Times New Roman" w:cs="Times New Roman"/>
          <w:b/>
          <w:bCs/>
          <w:szCs w:val="24"/>
          <w:lang w:val="ru-BY"/>
        </w:rPr>
      </w:pPr>
      <w:r>
        <w:rPr>
          <w:lang w:val="ru-BY"/>
        </w:rPr>
        <w:t>Приобрели</w:t>
      </w:r>
      <w:r w:rsidRPr="00CB7312">
        <w:t xml:space="preserve"> практические навыки в области объектно-ориентированного проектирования.</w:t>
      </w:r>
    </w:p>
    <w:sectPr w:rsidR="00965773" w:rsidRPr="00965773" w:rsidSect="00686B9C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BA28" w14:textId="77777777" w:rsidR="00686B9C" w:rsidRDefault="00686B9C" w:rsidP="008046B3">
      <w:pPr>
        <w:spacing w:after="0"/>
      </w:pPr>
      <w:r>
        <w:separator/>
      </w:r>
    </w:p>
  </w:endnote>
  <w:endnote w:type="continuationSeparator" w:id="0">
    <w:p w14:paraId="44BBC32E" w14:textId="77777777" w:rsidR="00686B9C" w:rsidRDefault="00686B9C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25BF" w14:textId="77777777" w:rsidR="00686B9C" w:rsidRDefault="00686B9C" w:rsidP="008046B3">
      <w:pPr>
        <w:spacing w:after="0"/>
      </w:pPr>
      <w:r>
        <w:separator/>
      </w:r>
    </w:p>
  </w:footnote>
  <w:footnote w:type="continuationSeparator" w:id="0">
    <w:p w14:paraId="40AEC4E3" w14:textId="77777777" w:rsidR="00686B9C" w:rsidRDefault="00686B9C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1279F"/>
    <w:rsid w:val="0006417A"/>
    <w:rsid w:val="000664C0"/>
    <w:rsid w:val="000D639B"/>
    <w:rsid w:val="000E547B"/>
    <w:rsid w:val="00126B36"/>
    <w:rsid w:val="00192600"/>
    <w:rsid w:val="0019628F"/>
    <w:rsid w:val="001D1FAC"/>
    <w:rsid w:val="002075CF"/>
    <w:rsid w:val="002644C2"/>
    <w:rsid w:val="00276134"/>
    <w:rsid w:val="002E48D7"/>
    <w:rsid w:val="00327FA7"/>
    <w:rsid w:val="00336D88"/>
    <w:rsid w:val="00353012"/>
    <w:rsid w:val="003F5575"/>
    <w:rsid w:val="0046100F"/>
    <w:rsid w:val="00491683"/>
    <w:rsid w:val="00493F32"/>
    <w:rsid w:val="00505BF7"/>
    <w:rsid w:val="005212B9"/>
    <w:rsid w:val="005B26DE"/>
    <w:rsid w:val="00652F9E"/>
    <w:rsid w:val="006758CE"/>
    <w:rsid w:val="00686B9C"/>
    <w:rsid w:val="006C0B77"/>
    <w:rsid w:val="007808E3"/>
    <w:rsid w:val="0079716D"/>
    <w:rsid w:val="007C13E9"/>
    <w:rsid w:val="007D358C"/>
    <w:rsid w:val="008046B3"/>
    <w:rsid w:val="008242FF"/>
    <w:rsid w:val="00870751"/>
    <w:rsid w:val="008970C2"/>
    <w:rsid w:val="00912AF6"/>
    <w:rsid w:val="00913194"/>
    <w:rsid w:val="00915D26"/>
    <w:rsid w:val="00922C48"/>
    <w:rsid w:val="00951AC4"/>
    <w:rsid w:val="00960BC5"/>
    <w:rsid w:val="00965773"/>
    <w:rsid w:val="009A4376"/>
    <w:rsid w:val="00A0729B"/>
    <w:rsid w:val="00A71A27"/>
    <w:rsid w:val="00A76EA8"/>
    <w:rsid w:val="00A8784B"/>
    <w:rsid w:val="00AD0B7E"/>
    <w:rsid w:val="00AD4867"/>
    <w:rsid w:val="00B915B7"/>
    <w:rsid w:val="00BE3BD6"/>
    <w:rsid w:val="00C548EB"/>
    <w:rsid w:val="00C65A68"/>
    <w:rsid w:val="00C908FB"/>
    <w:rsid w:val="00CB7312"/>
    <w:rsid w:val="00D35F88"/>
    <w:rsid w:val="00D6682B"/>
    <w:rsid w:val="00DA0FAB"/>
    <w:rsid w:val="00DD2EDB"/>
    <w:rsid w:val="00E665C7"/>
    <w:rsid w:val="00EA59DF"/>
    <w:rsid w:val="00EA7C72"/>
    <w:rsid w:val="00EE4070"/>
    <w:rsid w:val="00EE52A9"/>
    <w:rsid w:val="00EF1374"/>
    <w:rsid w:val="00F12C76"/>
    <w:rsid w:val="00F3093E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S Alexandra</cp:lastModifiedBy>
  <cp:revision>16</cp:revision>
  <dcterms:created xsi:type="dcterms:W3CDTF">2024-02-04T08:30:00Z</dcterms:created>
  <dcterms:modified xsi:type="dcterms:W3CDTF">2024-02-28T06:38:00Z</dcterms:modified>
</cp:coreProperties>
</file>