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Decision OS</w:t>
      </w:r>
    </w:p>
    <w:p>
      <w:r>
        <w:rPr>
          <w:b/>
          <w:sz w:val="28"/>
        </w:rPr>
        <w:t>Technical Design Document / Architecture Specification v0.3 FINAL</w:t>
      </w:r>
    </w:p>
    <w:p>
      <w:r>
        <w:rPr>
          <w:b/>
          <w:sz w:val="21"/>
        </w:rPr>
        <w:t>FINAL IMPLEMENTATION BASELINE — GATE-BY-GATE EXECUTION</w:t>
      </w:r>
    </w:p>
    <w:p>
      <w:r>
        <w:t>Date: 2026-09-10</w:t>
      </w:r>
    </w:p>
    <w:p>
      <w:r>
        <w:t>MVP1 scope: Gmail + personal Telegram ONLY</w:t>
      </w:r>
    </w:p>
    <w:p>
      <w:r>
        <w:t>Implementation owner: Claude</w:t>
      </w:r>
    </w:p>
    <w:p>
      <w:r>
        <w:t>Governance/final gate: GPT-PM + Operator</w:t>
      </w:r>
    </w:p>
    <w:p>
      <w:r>
        <w:t>Primary client: Android + iPhone + Web/PWA</w:t>
      </w:r>
    </w:p>
    <w:p>
      <w:r>
        <w:t>Mandatory recurring cost target: approximately $0/month</w:t>
      </w:r>
    </w:p>
    <w:p>
      <w:r>
        <w:t>First implementation activity: G0 after operator GO</w:t>
      </w:r>
    </w:p>
    <w:p>
      <w:r>
        <w:br w:type="page"/>
      </w:r>
    </w:p>
    <w:p>
      <w:pPr>
        <w:spacing w:after="50"/>
      </w:pPr>
      <w:r/>
      <w:r>
        <w:rPr>
          <w:b/>
        </w:rPr>
        <w:t>Date:</w:t>
      </w:r>
      <w:r>
        <w:t xml:space="preserve"> 2026-09-10</w:t>
      </w:r>
    </w:p>
    <w:p>
      <w:pPr>
        <w:spacing w:after="50"/>
      </w:pPr>
      <w:r/>
      <w:r>
        <w:rPr>
          <w:b/>
        </w:rPr>
        <w:t>Status:</w:t>
      </w:r>
      <w:r>
        <w:t xml:space="preserve"> FINAL IMPLEMENTATION BASELINE - READY FOR GATE-BY-GATE IMPLEMENTATION</w:t>
      </w:r>
    </w:p>
    <w:p>
      <w:pPr>
        <w:spacing w:after="50"/>
      </w:pPr>
      <w:r/>
      <w:r>
        <w:rPr>
          <w:b/>
        </w:rPr>
        <w:t>Implements corrections from:</w:t>
      </w:r>
      <w:r>
        <w:t xml:space="preserve"> TDD v0.1 review + TDD v0.2 adversarial review + GPT-PM verification</w:t>
      </w:r>
    </w:p>
    <w:p>
      <w:pPr>
        <w:spacing w:after="50"/>
      </w:pPr>
      <w:r/>
      <w:r>
        <w:rPr>
          <w:b/>
        </w:rPr>
        <w:t>Implementation owner:</w:t>
      </w:r>
      <w:r>
        <w:t xml:space="preserve"> Claude</w:t>
      </w:r>
    </w:p>
    <w:p>
      <w:pPr>
        <w:spacing w:after="50"/>
      </w:pPr>
      <w:r/>
      <w:r>
        <w:rPr>
          <w:b/>
        </w:rPr>
        <w:t>Governance owner / final gate authority:</w:t>
      </w:r>
      <w:r>
        <w:t xml:space="preserve"> GPT-PM + Operator</w:t>
      </w:r>
    </w:p>
    <w:p>
      <w:pPr>
        <w:spacing w:after="50"/>
      </w:pPr>
      <w:r/>
      <w:r>
        <w:rPr>
          <w:b/>
        </w:rPr>
        <w:t>MVP1 approved source scope:</w:t>
      </w:r>
      <w:r>
        <w:t xml:space="preserve"> </w:t>
      </w:r>
      <w:r>
        <w:rPr>
          <w:b/>
        </w:rPr>
        <w:t>Gmail + personal Telegram ONLY</w:t>
      </w:r>
      <w:r/>
    </w:p>
    <w:p>
      <w:pPr>
        <w:spacing w:after="50"/>
      </w:pPr>
      <w:r/>
      <w:r>
        <w:rPr>
          <w:b/>
        </w:rPr>
        <w:t>Primary client:</w:t>
      </w:r>
      <w:r>
        <w:t xml:space="preserve"> Mobile-first PWA: Android + iPhone + Web</w:t>
      </w:r>
    </w:p>
    <w:p>
      <w:pPr>
        <w:spacing w:after="50"/>
      </w:pPr>
      <w:r/>
      <w:r>
        <w:rPr>
          <w:b/>
        </w:rPr>
        <w:t>Desktop:</w:t>
      </w:r>
      <w:r>
        <w:t xml:space="preserve"> not required for normal production use</w:t>
      </w:r>
    </w:p>
    <w:p>
      <w:pPr>
        <w:spacing w:after="50"/>
      </w:pPr>
      <w:r/>
      <w:r>
        <w:rPr>
          <w:b/>
        </w:rPr>
        <w:t>MVP1 cost constraint:</w:t>
      </w:r>
      <w:r>
        <w:t xml:space="preserve"> mandatory recurring infrastructure cost target = </w:t>
      </w:r>
      <w:r>
        <w:rPr>
          <w:b/>
        </w:rPr>
        <w:t>$0/month</w:t>
      </w:r>
      <w:r/>
    </w:p>
    <w:p>
      <w:pPr>
        <w:spacing w:after="50"/>
      </w:pPr>
      <w:r/>
      <w:r>
        <w:rPr>
          <w:b/>
        </w:rPr>
        <w:t>Architecture mode:</w:t>
      </w:r>
      <w:r>
        <w:t xml:space="preserve"> compliance-first, event-driven, evidence-first, source-policy-aware, human-controlled</w:t>
      </w:r>
    </w:p>
    <w:p>
      <w:pPr>
        <w:pStyle w:val="Heading1"/>
      </w:pPr>
      <w:r>
        <w:t>0. Executive decision</w:t>
      </w:r>
    </w:p>
    <w:p>
      <w:pPr>
        <w:spacing w:after="50"/>
      </w:pPr>
      <w:r>
        <w:t>Personal Decision OS is not another unified inbox. It is a personal work, knowledge and decision operating layer.</w:t>
      </w:r>
    </w:p>
    <w:p>
      <w:pPr>
        <w:spacing w:after="50"/>
      </w:pPr>
      <w:r>
        <w:t>The system continuously receives newly arriving communication events, converts them into a normalized stream, associates them with people/projects/workstreams/topics, tracks state and commitments, and presents the user with a consolidated prioritized list of decisions and actions regardless of originating channel.</w:t>
      </w:r>
    </w:p>
    <w:p>
      <w:pPr>
        <w:spacing w:after="50"/>
      </w:pPr>
      <w:r>
        <w:t>The core transformation is:</w:t>
      </w:r>
    </w:p>
    <w:p>
      <w:pPr>
        <w:spacing w:before="40" w:after="100"/>
        <w:ind w:left="317"/>
      </w:pPr>
      <w:r>
        <w:rPr>
          <w:rFonts w:ascii="Consolas" w:hAnsi="Consolas"/>
          <w:sz w:val="15"/>
        </w:rPr>
        <w:t>NEW EVENTS</w:t>
        <w:br/>
        <w:t xml:space="preserve">   ↓</w:t>
        <w:br/>
        <w:t>SOURCE-SPECIFIC COLLECTORS</w:t>
        <w:br/>
        <w:t xml:space="preserve">   ↓</w:t>
        <w:br/>
        <w:t>NORMALIZED EVENT STREAM</w:t>
        <w:br/>
        <w:t xml:space="preserve">   ↓</w:t>
        <w:br/>
        <w:t>IDENTITY / PROJECT / STREAM</w:t>
        <w:br/>
        <w:t xml:space="preserve">   ↓</w:t>
        <w:br/>
        <w:t>TOPIC / INTENT</w:t>
        <w:br/>
        <w:t xml:space="preserve">   ↓</w:t>
        <w:br/>
        <w:t>KNOWLEDGE / DELIVERABLE / COMMITMENT / MILESTONE STATE</w:t>
        <w:br/>
        <w:t xml:space="preserve">   ↓</w:t>
        <w:br/>
        <w:t>DECISION / ACTION</w:t>
        <w:br/>
        <w:t xml:space="preserve">   ↓</w:t>
        <w:br/>
        <w:t>DETERMINISTIC PRIORITY</w:t>
        <w:br/>
        <w:t xml:space="preserve">   ↓</w:t>
        <w:br/>
        <w:t>OPAQUE PUSH</w:t>
        <w:br/>
        <w:t xml:space="preserve">   ↓</w:t>
        <w:br/>
        <w:t>TODAY / DECISION CENTER</w:t>
        <w:br/>
        <w:t xml:space="preserve">   ↓</w:t>
        <w:br/>
        <w:t>FULL SOURCE DRILL-DOWN ON DEMAND</w:t>
      </w:r>
    </w:p>
    <w:p>
      <w:pPr>
        <w:spacing w:after="50"/>
      </w:pPr>
      <w:r>
        <w:t>The primary UX question is:</w:t>
      </w:r>
    </w:p>
    <w:p>
      <w:pPr>
        <w:spacing w:before="40" w:after="100"/>
        <w:ind w:left="317"/>
      </w:pPr>
      <w:r>
        <w:rPr>
          <w:rFonts w:ascii="Consolas" w:hAnsi="Consolas"/>
          <w:sz w:val="15"/>
        </w:rPr>
        <w:t>What needs my attention now?</w:t>
      </w:r>
    </w:p>
    <w:p>
      <w:pPr>
        <w:spacing w:after="50"/>
      </w:pPr>
      <w:r>
        <w:t>not:</w:t>
      </w:r>
    </w:p>
    <w:p>
      <w:pPr>
        <w:spacing w:before="40" w:after="100"/>
        <w:ind w:left="317"/>
      </w:pPr>
      <w:r>
        <w:rPr>
          <w:rFonts w:ascii="Consolas" w:hAnsi="Consolas"/>
          <w:sz w:val="15"/>
        </w:rPr>
        <w:t>Which inbox should I check?</w:t>
      </w:r>
    </w:p>
    <w:p>
      <w:pPr>
        <w:spacing w:after="50"/>
      </w:pPr>
      <w:r>
        <w:t xml:space="preserve">MVP1 proves this hypothesis with </w:t>
      </w:r>
      <w:r>
        <w:rPr>
          <w:b/>
        </w:rPr>
        <w:t>two sources only: Gmail and the user's personal Telegram account</w:t>
      </w:r>
      <w:r>
        <w:t>.</w:t>
      </w:r>
    </w:p>
    <w:p>
      <w:pPr>
        <w:spacing w:after="50"/>
      </w:pPr>
      <w:r>
        <w:t>A Telegram event and a Gmail event discussing the same work item must be able to become one `Topic` and one `Decision`, while the user can inspect the original message from either source.</w:t>
      </w:r>
    </w:p>
    <w:p>
      <w:pPr>
        <w:spacing w:after="50"/>
      </w:pPr>
      <w:r>
        <w:t>Collection and state management MUST continue to work if AI is unavailable. Telegram raw or Telegram-derived content MUST NOT enter AI in MVP1.</w:t>
      </w:r>
    </w:p>
    <w:p>
      <w:pPr>
        <w:pStyle w:val="Heading1"/>
      </w:pPr>
      <w:r>
        <w:t>1. v0.3 final closure summary</w:t>
      </w:r>
    </w:p>
    <w:p>
      <w:pPr>
        <w:spacing w:after="50"/>
      </w:pPr>
      <w:r>
        <w:t>v0.3 is the implementation baseline after the second adversarial review. It preserves the approved MVP1 scope (</w:t>
      </w:r>
      <w:r>
        <w:rPr>
          <w:b/>
        </w:rPr>
        <w:t>Gmail + personal Telegram only</w:t>
      </w:r>
      <w:r>
        <w:t>) and closes NB1/NM2/NM3/NM4 plus the associated MINOR findings.</w:t>
      </w:r>
    </w:p>
    <w:p>
      <w:pPr>
        <w:spacing w:after="0"/>
      </w:pPr>
      <w:r>
        <w:rPr>
          <w:rFonts w:ascii="Consolas" w:hAnsi="Consolas"/>
          <w:sz w:val="13"/>
        </w:rPr>
        <w:t>| Review #2 finding | v0.3 disposition |</w:t>
      </w:r>
    </w:p>
    <w:p>
      <w:pPr>
        <w:spacing w:after="0"/>
      </w:pPr>
      <w:r>
        <w:rPr>
          <w:rFonts w:ascii="Consolas" w:hAnsi="Consolas"/>
          <w:sz w:val="13"/>
        </w:rPr>
        <w:t>|---|---|</w:t>
      </w:r>
    </w:p>
    <w:p>
      <w:pPr>
        <w:spacing w:after="0"/>
      </w:pPr>
      <w:r>
        <w:rPr>
          <w:rFonts w:ascii="Consolas" w:hAnsi="Consolas"/>
          <w:sz w:val="13"/>
        </w:rPr>
        <w:t>| NB1: Queue-consumer CPU assumption | **CLOSED conservatively.** The architecture assumes a maximum **10 ms active CPU budget** for a Free-plan Worker consumer until an empirical Free-account probe proves a larger supported limit. `max_batch_size=1` initially; processing is bounded/I/O-dominant. Correctness does not depend on 30s/5m. Host-side HTTP pull is the pre-approved fallback if the empirical budget is inadequate. |</w:t>
      </w:r>
    </w:p>
    <w:p>
      <w:pPr>
        <w:spacing w:after="0"/>
      </w:pPr>
      <w:r>
        <w:rPr>
          <w:rFonts w:ascii="Consolas" w:hAnsi="Consolas"/>
          <w:sz w:val="13"/>
        </w:rPr>
        <w:t>| NM2: enum/aggregate/existential Telegram leakage into AI | **CLOSED constructively.** MVP1 AI is **Gmail-source-local and pre-aggregation only**. AI accepts only `GmailEvidenceBundle`; it cannot read Topic/Stream/Person/shared state. Cross-channel merge happens only after Gmail AI enrichment and is never fed back to AI in MVP1. |</w:t>
      </w:r>
    </w:p>
    <w:p>
      <w:pPr>
        <w:spacing w:after="0"/>
      </w:pPr>
      <w:r>
        <w:rPr>
          <w:rFonts w:ascii="Consolas" w:hAnsi="Consolas"/>
          <w:sz w:val="13"/>
        </w:rPr>
        <w:t>| NM3: gate-manifest self-reference | **CLOSED.** Gate manifests are operator-owned policy-sensitive artifacts. Claude cannot approve/change the binding manifest; CI validates its hash against operator-controlled protected state. |</w:t>
      </w:r>
    </w:p>
    <w:p>
      <w:pPr>
        <w:spacing w:after="0"/>
      </w:pPr>
      <w:r>
        <w:rPr>
          <w:rFonts w:ascii="Consolas" w:hAnsi="Consolas"/>
          <w:sz w:val="13"/>
        </w:rPr>
        <w:t>| NM4: reconciler poison loop | **CLOSED.** Terminal `FAILED/DLQ` items are excluded from reconciliation; bounded attempt count transitions poison items once to DLQ; a mandatory resilience test proves no loop. |</w:t>
      </w:r>
    </w:p>
    <w:p>
      <w:pPr>
        <w:spacing w:after="0"/>
      </w:pPr>
      <w:r>
        <w:rPr>
          <w:rFonts w:ascii="Consolas" w:hAnsi="Consolas"/>
          <w:sz w:val="13"/>
        </w:rPr>
        <w:t>| MIN-1 routing hints | **CLOSED.** Every content-derived routing hint is a provenance-bearing value. |</w:t>
      </w:r>
    </w:p>
    <w:p>
      <w:pPr>
        <w:spacing w:after="0"/>
      </w:pPr>
      <w:r>
        <w:rPr>
          <w:rFonts w:ascii="Consolas" w:hAnsi="Consolas"/>
          <w:sz w:val="13"/>
        </w:rPr>
        <w:t>| MIN-2 TDLib first-login cache | **CLOSED.** Initial local TDLib synchronization is allowed as client behavior, but central event emission is bounded by `connected_at`; older cache content is not emitted as new events. |</w:t>
      </w:r>
    </w:p>
    <w:p>
      <w:pPr>
        <w:spacing w:after="0"/>
      </w:pPr>
      <w:r>
        <w:rPr>
          <w:rFonts w:ascii="Consolas" w:hAnsi="Consolas"/>
          <w:sz w:val="13"/>
        </w:rPr>
        <w:t>| MIN-3 iOS standalone Access | **CLOSED in DoD.** Install/login/re-login is tested in standalone Home Screen mode on a real iPhone. |</w:t>
      </w:r>
    </w:p>
    <w:p>
      <w:pPr>
        <w:spacing w:after="0"/>
      </w:pPr>
      <w:r>
        <w:rPr>
          <w:rFonts w:ascii="Consolas" w:hAnsi="Consolas"/>
          <w:sz w:val="13"/>
        </w:rPr>
        <w:t>| MIN-4 ADR-007 auth chain | **CLOSED.** Full browser -&gt; Worker -&gt; Access/service identity -&gt; Tunnel -&gt; Content Gateway authentication chain is specified. |</w:t>
      </w:r>
    </w:p>
    <w:p>
      <w:pPr>
        <w:spacing w:after="0"/>
      </w:pPr>
      <w:r>
        <w:rPr>
          <w:rFonts w:ascii="Consolas" w:hAnsi="Consolas"/>
          <w:sz w:val="13"/>
        </w:rPr>
        <w:t>| MIN-5 Analytics limits | **CLOSED as live-verification duty.** Published Free limits are recorded but must be re-fetched in G2. |</w:t>
      </w:r>
    </w:p>
    <w:p>
      <w:pPr>
        <w:spacing w:after="0"/>
      </w:pPr>
      <w:r>
        <w:rPr>
          <w:rFonts w:ascii="Consolas" w:hAnsi="Consolas"/>
          <w:sz w:val="13"/>
        </w:rPr>
        <w:t>| MIN-6 timestamps | **CLOSED.** Source timestamps and any derived temporal values carry provenance when used outside source-local transport bookkeeping. |</w:t>
      </w:r>
    </w:p>
    <w:p>
      <w:pPr>
        <w:spacing w:after="0"/>
      </w:pPr>
      <w:r>
        <w:rPr>
          <w:rFonts w:ascii="Consolas" w:hAnsi="Consolas"/>
          <w:sz w:val="13"/>
        </w:rPr>
        <w:t>| MIN-7 push timing | **ACCEPTED residual INFO.** Push remains opaque; infrastructure necessarily observes notification timing. |</w:t>
      </w:r>
    </w:p>
    <w:p>
      <w:pPr>
        <w:spacing w:after="0"/>
      </w:pPr>
      <w:r>
        <w:rPr>
          <w:rFonts w:ascii="Consolas" w:hAnsi="Consolas"/>
          <w:sz w:val="13"/>
        </w:rPr>
        <w:t>| Queue storm/free cap | **CLOSED.** Soft dispatch budget + durable outbox degradation prevents surprise billing or event loss. |</w:t>
      </w:r>
    </w:p>
    <w:p>
      <w:pPr>
        <w:spacing w:after="50"/>
      </w:pPr>
      <w:r>
        <w:t xml:space="preserve">The Cloudflare documentation is internally ambiguous on Queue consumer CPU: the Workers Free table says 10 ms CPU per invocation, while the Queues limits page also describes a 30s default / configurable 5m consumer limit and says most queue limits apply to Free. v0.3 deliberately does </w:t>
      </w:r>
      <w:r>
        <w:rPr>
          <w:b/>
        </w:rPr>
        <w:t>not</w:t>
      </w:r>
      <w:r>
        <w:t xml:space="preserve"> depend on the larger interpretation.</w:t>
      </w:r>
    </w:p>
    <w:p>
      <w:pPr>
        <w:spacing w:after="50"/>
      </w:pPr>
      <w:r>
        <w:t xml:space="preserve">Implementation may start at </w:t>
      </w:r>
      <w:r>
        <w:rPr>
          <w:b/>
        </w:rPr>
        <w:t>G0 only</w:t>
      </w:r>
      <w:r>
        <w:t xml:space="preserve"> after operator GO. Later gates remain individually governed; this document is not a blanket authorization to implement/merge all gates.</w:t>
      </w:r>
    </w:p>
    <w:p>
      <w:pPr>
        <w:pStyle w:val="Heading1"/>
      </w:pPr>
      <w:r>
        <w:t>2. Product goals</w:t>
      </w:r>
    </w:p>
    <w:p>
      <w:pPr>
        <w:spacing w:after="50"/>
      </w:pPr>
      <w:r>
        <w:t>The target product SHALL provide:</w:t>
      </w:r>
    </w:p>
    <w:p>
      <w:pPr>
        <w:pStyle w:val="ListNumber"/>
      </w:pPr>
      <w:r>
        <w:t>Automatic near-real-time intake of new communication events.</w:t>
      </w:r>
    </w:p>
    <w:p>
      <w:pPr>
        <w:pStyle w:val="ListNumber"/>
      </w:pPr>
      <w:r>
        <w:t>One prioritized `Today / Decisions / Actions` surface.</w:t>
      </w:r>
    </w:p>
    <w:p>
      <w:pPr>
        <w:pStyle w:val="ListNumber"/>
      </w:pPr>
      <w:r>
        <w:t>Cross-channel aggregation into one topic where evidence supports the merge.</w:t>
      </w:r>
    </w:p>
    <w:p>
      <w:pPr>
        <w:pStyle w:val="ListNumber"/>
      </w:pPr>
      <w:r>
        <w:t>Person, project and workstream state.</w:t>
      </w:r>
    </w:p>
    <w:p>
      <w:pPr>
        <w:pStyle w:val="ListNumber"/>
      </w:pPr>
      <w:r>
        <w:t>Progress and meaningful state changes per stream.</w:t>
      </w:r>
    </w:p>
    <w:p>
      <w:pPr>
        <w:pStyle w:val="ListNumber"/>
      </w:pPr>
      <w:r>
        <w:t>Commitments: waiting for me / waiting for another person / overdue / done.</w:t>
      </w:r>
    </w:p>
    <w:p>
      <w:pPr>
        <w:pStyle w:val="ListNumber"/>
      </w:pPr>
      <w:r>
        <w:t>Basic milestones and ETA state.</w:t>
      </w:r>
    </w:p>
    <w:p>
      <w:pPr>
        <w:pStyle w:val="ListNumber"/>
      </w:pPr>
      <w:r>
        <w:t>Centralized intermediate knowledge and deliverable references.</w:t>
      </w:r>
    </w:p>
    <w:p>
      <w:pPr>
        <w:pStyle w:val="ListNumber"/>
      </w:pPr>
      <w:r>
        <w:t>Navigation: Project -&gt; Stream -&gt; Topic/Intent -&gt; Knowledge -&gt; Decision -&gt; Evidence.</w:t>
      </w:r>
    </w:p>
    <w:p>
      <w:pPr>
        <w:pStyle w:val="ListNumber"/>
      </w:pPr>
      <w:r>
        <w:t>Proactive alerts for stale decisions, approaching deadlines and overdue commitments.</w:t>
      </w:r>
    </w:p>
    <w:p>
      <w:pPr>
        <w:pStyle w:val="ListNumber"/>
      </w:pPr>
      <w:r>
        <w:t>Full evidence drill-down to source content.</w:t>
      </w:r>
    </w:p>
    <w:p>
      <w:pPr>
        <w:pStyle w:val="ListNumber"/>
      </w:pPr>
      <w:r>
        <w:t>Push notifications generated from actionable state changes, not raw unread count.</w:t>
      </w:r>
    </w:p>
    <w:p>
      <w:pPr>
        <w:pStyle w:val="ListNumber"/>
      </w:pPr>
      <w:r>
        <w:t>Android PWA support.</w:t>
      </w:r>
    </w:p>
    <w:p>
      <w:pPr>
        <w:pStyle w:val="ListNumber"/>
      </w:pPr>
      <w:r>
        <w:t>iPhone Home Screen PWA support.</w:t>
      </w:r>
    </w:p>
    <w:p>
      <w:pPr>
        <w:pStyle w:val="ListNumber"/>
      </w:pPr>
      <w:r>
        <w:t>Browser/Web support.</w:t>
      </w:r>
    </w:p>
    <w:p>
      <w:pPr>
        <w:pStyle w:val="ListNumber"/>
      </w:pPr>
      <w:r>
        <w:t>No required desktop client.</w:t>
      </w:r>
    </w:p>
    <w:p>
      <w:pPr>
        <w:pStyle w:val="ListNumber"/>
      </w:pPr>
      <w:r>
        <w:t>Hard-zero cost mode that fails closed instead of silently buying quota.</w:t>
      </w:r>
    </w:p>
    <w:p>
      <w:pPr>
        <w:pStyle w:val="Heading1"/>
      </w:pPr>
      <w:r>
        <w:t>3. MVP1 approved scope lock</w:t>
      </w:r>
    </w:p>
    <w:p>
      <w:pPr>
        <w:spacing w:after="50"/>
      </w:pPr>
      <w:r>
        <w:t>MVP1 source scope is exactly:</w:t>
      </w:r>
    </w:p>
    <w:p>
      <w:pPr>
        <w:spacing w:before="40" w:after="100"/>
        <w:ind w:left="317"/>
      </w:pPr>
      <w:r>
        <w:rPr>
          <w:rFonts w:ascii="Consolas" w:hAnsi="Consolas"/>
          <w:sz w:val="15"/>
        </w:rPr>
        <w:t>Gmail</w:t>
        <w:br/>
        <w:t>Personal Telegram account</w:t>
      </w:r>
    </w:p>
    <w:p>
      <w:pPr>
        <w:spacing w:after="50"/>
      </w:pPr>
      <w:r>
        <w:t>No other communication source is permitted to become an MVP1 dependency.</w:t>
      </w:r>
    </w:p>
    <w:p>
      <w:pPr>
        <w:spacing w:after="50"/>
      </w:pPr>
      <w:r>
        <w:t>Explicitly POST-MVP:</w:t>
      </w:r>
    </w:p>
    <w:p>
      <w:pPr>
        <w:spacing w:before="40" w:after="100"/>
        <w:ind w:left="317"/>
      </w:pPr>
      <w:r>
        <w:rPr>
          <w:rFonts w:ascii="Consolas" w:hAnsi="Consolas"/>
          <w:sz w:val="15"/>
        </w:rPr>
        <w:t>Outlook / Microsoft 365</w:t>
        <w:br/>
        <w:t>Slack</w:t>
        <w:br/>
        <w:t>WhatsApp</w:t>
        <w:br/>
        <w:t>Signal</w:t>
        <w:br/>
        <w:t>LinkedIn</w:t>
        <w:br/>
        <w:t>Instagram / Facebook Messenger</w:t>
        <w:br/>
        <w:t>X</w:t>
        <w:br/>
        <w:t>Discord</w:t>
        <w:br/>
        <w:t>Google Messages / SMS</w:t>
        <w:br/>
        <w:t>Google Chat</w:t>
        <w:br/>
        <w:t>Notion</w:t>
        <w:br/>
        <w:t>Jira</w:t>
        <w:br/>
        <w:t>GitHub</w:t>
        <w:br/>
        <w:t>calendar write actions</w:t>
        <w:br/>
        <w:t>native iOS / Android applications</w:t>
      </w:r>
    </w:p>
    <w:p>
      <w:pPr>
        <w:spacing w:after="50"/>
      </w:pPr>
      <w:r>
        <w:t>A later source may have design placeholders or interfaces, but no implementation gate may pull it into MVP1 without an operator-approved scope revision.</w:t>
      </w:r>
    </w:p>
    <w:p>
      <w:pPr>
        <w:pStyle w:val="Heading1"/>
      </w:pPr>
      <w:r>
        <w:t>4. MVP1 non-goals</w:t>
      </w:r>
    </w:p>
    <w:p>
      <w:pPr>
        <w:spacing w:after="50"/>
      </w:pPr>
      <w:r>
        <w:t>MVP1 does NOT:</w:t>
      </w:r>
    </w:p>
    <w:p>
      <w:pPr>
        <w:pStyle w:val="ListBullet"/>
      </w:pPr>
      <w:r>
        <w:t>replace Telegram or Gmail as full messaging clients;</w:t>
      </w:r>
    </w:p>
    <w:p>
      <w:pPr>
        <w:pStyle w:val="ListBullet"/>
      </w:pPr>
      <w:r>
        <w:t>import the user's whole historical Telegram account;</w:t>
      </w:r>
    </w:p>
    <w:p>
      <w:pPr>
        <w:pStyle w:val="ListBullet"/>
      </w:pPr>
      <w:r>
        <w:t>train/fine-tune/benchmark a model on communication content;</w:t>
      </w:r>
    </w:p>
    <w:p>
      <w:pPr>
        <w:pStyle w:val="ListBullet"/>
      </w:pPr>
      <w:r>
        <w:t>run LLMs, embeddings or other ML over raw or derived Telegram content;</w:t>
      </w:r>
    </w:p>
    <w:p>
      <w:pPr>
        <w:pStyle w:val="ListBullet"/>
      </w:pPr>
      <w:r>
        <w:t>make autonomous external decisions;</w:t>
      </w:r>
    </w:p>
    <w:p>
      <w:pPr>
        <w:pStyle w:val="ListBullet"/>
      </w:pPr>
      <w:r>
        <w:t>send external replies autonomously;</w:t>
      </w:r>
    </w:p>
    <w:p>
      <w:pPr>
        <w:pStyle w:val="ListBullet"/>
      </w:pPr>
      <w:r>
        <w:t>become a commercial multi-tenant SaaS;</w:t>
      </w:r>
    </w:p>
    <w:p>
      <w:pPr>
        <w:pStyle w:val="ListBullet"/>
      </w:pPr>
      <w:r>
        <w:t>build a full project management suite;</w:t>
      </w:r>
    </w:p>
    <w:p>
      <w:pPr>
        <w:pStyle w:val="ListBullet"/>
      </w:pPr>
      <w:r>
        <w:t>promise perfect semantic Telegram understanding;</w:t>
      </w:r>
    </w:p>
    <w:p>
      <w:pPr>
        <w:pStyle w:val="ListBullet"/>
      </w:pPr>
      <w:r>
        <w:t>build Matrix/mautrix infrastructure;</w:t>
      </w:r>
    </w:p>
    <w:p>
      <w:pPr>
        <w:pStyle w:val="ListBullet"/>
      </w:pPr>
      <w:r>
        <w:t>require Beeper, Beeper Plus or Beeper Desktop;</w:t>
      </w:r>
    </w:p>
    <w:p>
      <w:pPr>
        <w:pStyle w:val="ListBullet"/>
      </w:pPr>
      <w:r>
        <w:t>depend on desktop availability for normal operation.</w:t>
      </w:r>
    </w:p>
    <w:p>
      <w:pPr>
        <w:pStyle w:val="Heading1"/>
      </w:pPr>
      <w:r>
        <w:t>5. Architecture invariants</w:t>
      </w:r>
    </w:p>
    <w:p>
      <w:pPr>
        <w:spacing w:after="50"/>
      </w:pPr>
      <w:r>
        <w:t>The following are non-negotiable without ADR + independent review + operator approval:</w:t>
      </w:r>
    </w:p>
    <w:p>
      <w:pPr>
        <w:spacing w:before="40" w:after="100"/>
        <w:ind w:left="317"/>
      </w:pPr>
      <w:r>
        <w:rPr>
          <w:rFonts w:ascii="Consolas" w:hAnsi="Consolas"/>
          <w:sz w:val="15"/>
        </w:rPr>
        <w:t>INV-01 Collector works without AI.</w:t>
        <w:br/>
        <w:t>INV-02 MVP1 sources are Gmail + Telegram only.</w:t>
        <w:br/>
        <w:t>INV-03 Raw Telegram content never enters AI.</w:t>
        <w:br/>
        <w:t>INV-04 Any value or assignment derived from Telegram content inherits Telegram provenance/taint, regardless of datatype.</w:t>
        <w:br/>
        <w:t>INV-05 MVP1 AI accepts Gmail-source-local evidence only; shared Topic/Stream/Person/cross-channel state is not an AI input.</w:t>
        <w:br/>
        <w:t>INV-06 Every decision/action/commitment/milestone claim has evidence provenance.</w:t>
        <w:br/>
        <w:t>INV-07 UNKNOWN is preferable to fabricated certainty.</w:t>
        <w:br/>
        <w:t>INV-08 Processing is idempotent.</w:t>
        <w:br/>
        <w:t>INV-09 Queue is transport, never source of truth.</w:t>
        <w:br/>
        <w:t>INV-10 Accepted-but-unprocessed events are reconciled independently of queue retention.</w:t>
        <w:br/>
        <w:t>INV-11 Push transport contains no source-derived content.</w:t>
        <w:br/>
        <w:t>INV-12 Raw message bodies never enter application logs, metrics, audit, queue payloads or CI fixtures.</w:t>
        <w:br/>
        <w:t>INV-13 User can drill down to original evidence when the source remains available.</w:t>
        <w:br/>
        <w:t>INV-14 Telegram raw content is not stored in central Decision DB by default.</w:t>
        <w:br/>
        <w:t>INV-15 Topic and identity merges are reversible and audited.</w:t>
        <w:br/>
        <w:t>INV-16 Events assigned to different confirmed projects cannot auto-merge.</w:t>
        <w:br/>
        <w:t>INV-17 Free quota exhaustion degrades service; it never creates surprise billing.</w:t>
        <w:br/>
        <w:t>INV-18 Desktop is not required for normal use.</w:t>
        <w:br/>
        <w:t>INV-19 Retention is source-aware and provenance-aware.</w:t>
        <w:br/>
        <w:t>INV-20 Implementer cannot approve or merge own gate.</w:t>
        <w:br/>
        <w:t>INV-21 No gate closes without applicable DoD.</w:t>
        <w:br/>
        <w:t>INV-22 Unknown/mixed source policy fails closed.</w:t>
        <w:br/>
        <w:t>INV-23 Connector protocol details do not leak into core domain services.</w:t>
        <w:br/>
        <w:t>INV-24 AI has no direct connector/tool credentials.</w:t>
        <w:br/>
        <w:t>INV-25 Source content is data, never trusted instruction.</w:t>
        <w:br/>
        <w:t>INV-26 Cross-channel Topic/Decision state is never fed back into AI in MVP1.</w:t>
        <w:br/>
        <w:t>INV-27 Queue Worker correctness must fit a conservative 10 ms active-CPU budget unless an empirical Free-account probe proves otherwise.</w:t>
        <w:br/>
        <w:t>INV-28 Gate manifests and their approved hashes are operator-owned protected governance state.</w:t>
        <w:br/>
        <w:t>INV-29 Terminal FAILED/DLQ events are never automatically reconciled back into the processing queue.</w:t>
        <w:br/>
        <w:t>INV-30 Telegram full-content drill-down uses application-layer encryption end-to-end between Content Gateway and PWA.</w:t>
        <w:br/>
        <w:t>INV-31 Opaque push timing is an accepted residual metadata side-channel; push content remains opaque.</w:t>
      </w:r>
    </w:p>
    <w:p>
      <w:pPr>
        <w:pStyle w:val="Heading1"/>
      </w:pPr>
      <w:r>
        <w:t>6. Telegram contractual/compliance boundary</w:t>
      </w:r>
    </w:p>
    <w:p>
      <w:pPr>
        <w:spacing w:after="50"/>
      </w:pPr>
      <w:r>
        <w:t>Current Telegram API Terms state that data obtained from Telegram may not be used/accessed/aggregated to train, fine-tune or otherwise engage in development, enhancement or deployment of AI/ML systems. Telegram Content Licensing terms separately limit access to ordinary legitimate use and provide a limited exception for legitimate Telegram clients.</w:t>
      </w:r>
    </w:p>
    <w:p>
      <w:pPr>
        <w:spacing w:after="50"/>
      </w:pPr>
      <w:r>
        <w:t>MVP1 takes the conservative position already reached by prior review:</w:t>
      </w:r>
    </w:p>
    <w:p>
      <w:pPr>
        <w:spacing w:before="40" w:after="100"/>
        <w:ind w:left="317"/>
      </w:pPr>
      <w:r>
        <w:rPr>
          <w:rFonts w:ascii="Consolas" w:hAnsi="Consolas"/>
          <w:sz w:val="15"/>
        </w:rPr>
        <w:t>Telegram realtime client receive         ALLOWED DESIGN PATH</w:t>
        <w:br/>
        <w:t>Telegram normal display                  ALLOWED DESIGN PATH</w:t>
        <w:br/>
        <w:t>Telegram on-demand original drill-down   ALLOWED DESIGN PATH</w:t>
        <w:br/>
        <w:t>Telegram deterministic routing           PERMITTED DESIGN ASSUMPTION; revalidate at G0 and periodic policy review</w:t>
        <w:br/>
        <w:t>Telegram raw → LLM                       FORBIDDEN</w:t>
        <w:br/>
        <w:t>Telegram raw → embeddings                FORBIDDEN</w:t>
        <w:br/>
        <w:t>Telegram-derived values → LLM            FORBIDDEN</w:t>
        <w:br/>
        <w:t>Telegram-derived values in AI prompts    FORBIDDEN</w:t>
        <w:br/>
        <w:t>Telegram historical AI index             FORBIDDEN</w:t>
      </w:r>
    </w:p>
    <w:p>
      <w:pPr>
        <w:spacing w:after="50"/>
      </w:pPr>
      <w:r>
        <w:t>The architecture does not claim that realtime data is exempt from Telegram's AI terms merely because it is realtime. Realtime vs bulk affects privacy/minimization and product design, not the literal AI restriction.</w:t>
      </w:r>
    </w:p>
    <w:p>
      <w:pPr>
        <w:spacing w:after="50"/>
      </w:pPr>
      <w:r>
        <w:t>G0 MUST re-fetch and review the current Telegram terms before implementation GO. Changes in terms require a policy review.</w:t>
      </w:r>
    </w:p>
    <w:p>
      <w:pPr>
        <w:pStyle w:val="Heading1"/>
      </w:pPr>
      <w:r>
        <w:t>7. Value-level provenance, assignment provenance and AI isolation</w:t>
      </w:r>
    </w:p>
    <w:p>
      <w:pPr>
        <w:spacing w:after="50"/>
      </w:pPr>
      <w:r>
        <w:t xml:space="preserve">Every value </w:t>
      </w:r>
      <w:r>
        <w:rPr>
          <w:b/>
        </w:rPr>
        <w:t>and every semantic assignment caused by source content</w:t>
      </w:r>
      <w:r>
        <w:t xml:space="preserve"> is provenance-bearing. Datatype is irrelevant.</w:t>
      </w:r>
    </w:p>
    <w:p>
      <w:pPr>
        <w:spacing w:after="50"/>
      </w:pPr>
      <w:r>
        <w:t>Logical wrapper:</w:t>
      </w:r>
    </w:p>
    <w:p>
      <w:pPr>
        <w:spacing w:before="40" w:after="100"/>
        <w:ind w:left="317"/>
      </w:pPr>
      <w:r>
        <w:rPr>
          <w:rFonts w:ascii="Consolas" w:hAnsi="Consolas"/>
          <w:sz w:val="15"/>
        </w:rPr>
        <w:t>ProvenanceValue&lt;T&gt;</w:t>
        <w:br/>
        <w:t xml:space="preserve">  value</w:t>
        <w:br/>
        <w:t xml:space="preserve">  provenance[]</w:t>
        <w:br/>
        <w:t xml:space="preserve">  derivation_method</w:t>
        <w:br/>
        <w:t xml:space="preserve">  ai_policy</w:t>
        <w:br/>
        <w:t xml:space="preserve">  sensitivity</w:t>
        <w:br/>
        <w:t xml:space="preserve">  created_at</w:t>
        <w:br/>
        <w:t xml:space="preserve">  derivation_version</w:t>
      </w:r>
    </w:p>
    <w:p>
      <w:pPr>
        <w:spacing w:after="50"/>
      </w:pPr>
      <w:r>
        <w:t>Examples that remain Telegram-tainted:</w:t>
      </w:r>
    </w:p>
    <w:p>
      <w:pPr>
        <w:spacing w:before="40" w:after="100"/>
        <w:ind w:left="317"/>
      </w:pPr>
      <w:r>
        <w:rPr>
          <w:rFonts w:ascii="Consolas" w:hAnsi="Consolas"/>
          <w:sz w:val="15"/>
        </w:rPr>
        <w:t>"Gate 4.2"                       string extracted from Telegram</w:t>
        <w:br/>
        <w:t>14500                             number extracted from Telegram</w:t>
        <w:br/>
        <w:t>2026-09-11T17:00Z                datetime parsed from Telegram</w:t>
        <w:br/>
        <w:t>true                              boolean inferred from Telegram</w:t>
        <w:br/>
        <w:t>"Alex Petrov"                    source display name from Telegram</w:t>
        <w:br/>
        <w:t>IntentClass.DECISION_REQUIRED     enum assignment triggered by Telegram content</w:t>
        <w:br/>
        <w:t>TopicAssignment(topic=T1)         assignment triggered by Telegram evidence</w:t>
        <w:br/>
        <w:t>count=3                           aggregate if one counted item is Telegram-derived</w:t>
      </w:r>
    </w:p>
    <w:p>
      <w:pPr>
        <w:spacing w:after="50"/>
      </w:pPr>
      <w:r>
        <w:t>A system constant is not content-derived by itself:</w:t>
      </w:r>
    </w:p>
    <w:p>
      <w:pPr>
        <w:spacing w:before="40" w:after="100"/>
        <w:ind w:left="317"/>
      </w:pPr>
      <w:r>
        <w:rPr>
          <w:rFonts w:ascii="Consolas" w:hAnsi="Consolas"/>
          <w:sz w:val="15"/>
        </w:rPr>
        <w:t>Source.TELEGRAM</w:t>
        <w:br/>
        <w:t>State.OPEN</w:t>
        <w:br/>
        <w:t>IntentClass.DECISION_REQUIRED     enum definition only</w:t>
        <w:br/>
        <w:t>project_id configured manually by operator</w:t>
      </w:r>
    </w:p>
    <w:p>
      <w:pPr>
        <w:spacing w:after="50"/>
      </w:pPr>
      <w:r>
        <w:t xml:space="preserve">But </w:t>
      </w:r>
      <w:r>
        <w:rPr>
          <w:b/>
        </w:rPr>
        <w:t>an assignment of a constant because of source content carries the source provenance</w:t>
      </w:r>
      <w:r>
        <w:t>.</w:t>
      </w:r>
    </w:p>
    <w:p>
      <w:pPr>
        <w:spacing w:after="50"/>
      </w:pPr>
      <w:r>
        <w:t>The provenance graph is a DAG:</w:t>
      </w:r>
    </w:p>
    <w:p>
      <w:pPr>
        <w:spacing w:before="40" w:after="100"/>
        <w:ind w:left="317"/>
      </w:pPr>
      <w:r>
        <w:rPr>
          <w:rFonts w:ascii="Consolas" w:hAnsi="Consolas"/>
          <w:sz w:val="15"/>
        </w:rPr>
        <w:t>SourceEvent</w:t>
        <w:br/>
        <w:t xml:space="preserve">    ↓</w:t>
        <w:br/>
        <w:t>ProvenanceValue / ProvenanceAssignment</w:t>
        <w:br/>
        <w:t xml:space="preserve">    ↓</w:t>
        <w:br/>
        <w:t>SourceEnrichment</w:t>
        <w:br/>
        <w:t xml:space="preserve">    ↓</w:t>
        <w:br/>
        <w:t>TopicAssignment / DecisionEvidence</w:t>
        <w:br/>
        <w:t xml:space="preserve">    ↓</w:t>
        <w:br/>
        <w:t>Decision / Commitment / Milestone</w:t>
      </w:r>
    </w:p>
    <w:p>
      <w:pPr>
        <w:spacing w:after="50"/>
      </w:pPr>
      <w:r>
        <w:t>The system MUST answer:</w:t>
      </w:r>
    </w:p>
    <w:p>
      <w:pPr>
        <w:spacing w:before="40" w:after="100"/>
        <w:ind w:left="317"/>
      </w:pPr>
      <w:r>
        <w:rPr>
          <w:rFonts w:ascii="Consolas" w:hAnsi="Consolas"/>
          <w:sz w:val="15"/>
        </w:rPr>
        <w:t>Why does this value/assignment exist?</w:t>
        <w:br/>
        <w:t>Which source evidence caused it?</w:t>
        <w:br/>
        <w:t>Does any ancestor have AI_DENY provenance?</w:t>
      </w:r>
    </w:p>
    <w:p>
      <w:pPr>
        <w:pStyle w:val="Heading2"/>
      </w:pPr>
      <w:r>
        <w:t>7.1 MVP1 AI boundary - source-local before aggregation</w:t>
      </w:r>
    </w:p>
    <w:p>
      <w:pPr>
        <w:spacing w:after="50"/>
      </w:pPr>
      <w:r>
        <w:t>MVP1 eliminates the ambiguous enum/aggregate/membership leakage path by construction.</w:t>
      </w:r>
    </w:p>
    <w:p>
      <w:pPr>
        <w:spacing w:after="50"/>
      </w:pPr>
      <w:r>
        <w:t>The only AI input type is:</w:t>
      </w:r>
    </w:p>
    <w:p>
      <w:pPr>
        <w:spacing w:before="40" w:after="100"/>
        <w:ind w:left="317"/>
      </w:pPr>
      <w:r>
        <w:rPr>
          <w:rFonts w:ascii="Consolas" w:hAnsi="Consolas"/>
          <w:sz w:val="15"/>
        </w:rPr>
        <w:t>GmailEvidenceBundle</w:t>
      </w:r>
    </w:p>
    <w:p>
      <w:pPr>
        <w:spacing w:after="50"/>
      </w:pPr>
      <w:r>
        <w:t>It may contain only Gmail evidence fetched from a Gmail account whose source policy allows AI. It MUST NOT contain:</w:t>
      </w:r>
    </w:p>
    <w:p>
      <w:pPr>
        <w:spacing w:before="40" w:after="100"/>
        <w:ind w:left="317"/>
      </w:pPr>
      <w:r>
        <w:rPr>
          <w:rFonts w:ascii="Consolas" w:hAnsi="Consolas"/>
          <w:sz w:val="15"/>
        </w:rPr>
        <w:t>Topic</w:t>
        <w:br/>
        <w:t>Stream</w:t>
        <w:br/>
        <w:t>Person shared/cross-source attributes</w:t>
        <w:br/>
        <w:t>cross-channel participants</w:t>
        <w:br/>
        <w:t>cross-channel event counts</w:t>
        <w:br/>
        <w:t>cross-channel updated_at/occurred_at aggregates</w:t>
        <w:br/>
        <w:t>Telegram-derived routing hints</w:t>
        <w:br/>
        <w:t>Telegram-derived enums/states</w:t>
        <w:br/>
        <w:t>Telegram-derived project/topic assignments</w:t>
        <w:br/>
        <w:t>any shared object whose existence/membership was influenced by Telegram</w:t>
      </w:r>
    </w:p>
    <w:p>
      <w:pPr>
        <w:spacing w:after="50"/>
      </w:pPr>
      <w:r>
        <w:t>Processing order is mandatory:</w:t>
      </w:r>
    </w:p>
    <w:p>
      <w:pPr>
        <w:spacing w:before="40" w:after="100"/>
        <w:ind w:left="317"/>
      </w:pPr>
      <w:r>
        <w:rPr>
          <w:rFonts w:ascii="Consolas" w:hAnsi="Consolas"/>
          <w:sz w:val="15"/>
        </w:rPr>
        <w:t>Gmail raw event</w:t>
        <w:br/>
        <w:t xml:space="preserve">   ↓</w:t>
        <w:br/>
        <w:t>Gmail-only normalization / GmailEvidenceBundle</w:t>
        <w:br/>
        <w:t xml:space="preserve">   ↓</w:t>
        <w:br/>
        <w:t>AI structured extraction (optional)</w:t>
        <w:br/>
        <w:t xml:space="preserve">   ↓</w:t>
        <w:br/>
        <w:t>GmailSourceEnrichment  [Gmail provenance only]</w:t>
        <w:br/>
        <w:t xml:space="preserve">   ↓</w:t>
        <w:br/>
        <w:t>DETERMINISTIC cross-channel resolver</w:t>
        <w:br/>
        <w:t xml:space="preserve">   ↑</w:t>
        <w:br/>
        <w:t>Telegram deterministic SourceEnrichment</w:t>
      </w:r>
    </w:p>
    <w:p>
      <w:pPr>
        <w:spacing w:after="50"/>
      </w:pPr>
      <w:r>
        <w:t xml:space="preserve">After the resolver combines Gmail and Telegram into a Topic/Decision, </w:t>
      </w:r>
      <w:r>
        <w:rPr>
          <w:b/>
        </w:rPr>
        <w:t>that combined state is never sent back to AI in MVP1</w:t>
      </w:r>
      <w:r>
        <w:t>.</w:t>
      </w:r>
    </w:p>
    <w:p>
      <w:pPr>
        <w:spacing w:after="50"/>
      </w:pPr>
      <w:r>
        <w:t>Therefore there is no cross-channel membership-selection feedback into the AI context. A future cross-channel AI summary/recommendation is POST-MVP and requires a new source-policy/compliance review.</w:t>
      </w:r>
    </w:p>
    <w:p>
      <w:pPr>
        <w:pStyle w:val="Heading2"/>
      </w:pPr>
      <w:r>
        <w:t>7.2 Composition rule</w:t>
      </w:r>
    </w:p>
    <w:p>
      <w:pPr>
        <w:spacing w:after="50"/>
      </w:pPr>
      <w:r>
        <w:t>Generic AI serialization still fails closed:</w:t>
      </w:r>
    </w:p>
    <w:p>
      <w:pPr>
        <w:spacing w:before="40" w:after="100"/>
        <w:ind w:left="317"/>
      </w:pPr>
      <w:r>
        <w:rPr>
          <w:rFonts w:ascii="Consolas" w:hAnsi="Consolas"/>
          <w:sz w:val="15"/>
        </w:rPr>
        <w:t>ai_safe(value) = all provenance ancestors are AI_ALLOW</w:t>
      </w:r>
    </w:p>
    <w:p>
      <w:pPr>
        <w:spacing w:after="50"/>
      </w:pPr>
      <w:r>
        <w:t>Unknown/mixed ancestry = `AI_DENY`.</w:t>
      </w:r>
    </w:p>
    <w:p>
      <w:pPr>
        <w:spacing w:after="50"/>
      </w:pPr>
      <w:r>
        <w:t>Mandatory automated test:</w:t>
      </w:r>
    </w:p>
    <w:p>
      <w:pPr>
        <w:spacing w:before="40" w:after="100"/>
        <w:ind w:left="317"/>
      </w:pPr>
      <w:r>
        <w:rPr>
          <w:rFonts w:ascii="Consolas" w:hAnsi="Consolas"/>
          <w:sz w:val="15"/>
        </w:rPr>
        <w:t>No Telegram-provenance value or assignment can be serialized into any AI request.</w:t>
        <w:br/>
        <w:t>No Topic/Stream/Person/shared-state object can be passed to MVP1 AI serializer.</w:t>
      </w:r>
    </w:p>
    <w:p>
      <w:pPr>
        <w:pStyle w:val="Heading1"/>
      </w:pPr>
      <w:r>
        <w:t>8. Canonical state versus display projections</w:t>
      </w:r>
    </w:p>
    <w:p>
      <w:pPr>
        <w:spacing w:after="50"/>
      </w:pPr>
      <w:r>
        <w:t>To prevent source-derived text from leaking through shared topic fields, canonical domain state separates machine identity from display values.</w:t>
      </w:r>
    </w:p>
    <w:p>
      <w:pPr>
        <w:spacing w:after="50"/>
      </w:pPr>
      <w:r>
        <w:t>Example:</w:t>
      </w:r>
    </w:p>
    <w:p>
      <w:pPr>
        <w:spacing w:before="40" w:after="100"/>
        <w:ind w:left="317"/>
      </w:pPr>
      <w:r>
        <w:rPr>
          <w:rFonts w:ascii="Consolas" w:hAnsi="Consolas"/>
          <w:sz w:val="15"/>
        </w:rPr>
        <w:t>Topic</w:t>
        <w:br/>
        <w:t xml:space="preserve">  id = UUID</w:t>
        <w:br/>
        <w:t xml:space="preserve">  project_id = user-configured opaque ID</w:t>
        <w:br/>
        <w:t xml:space="preserve">  stream_id = user-configured opaque ID</w:t>
        <w:br/>
        <w:t xml:space="preserve">  topic_key = project-scoped opaque/normalized key</w:t>
        <w:br/>
        <w:t xml:space="preserve">  state = OPEN</w:t>
        <w:br/>
        <w:t xml:space="preserve">  intent_class = DECISION_REQUIRED</w:t>
      </w:r>
    </w:p>
    <w:p>
      <w:pPr>
        <w:spacing w:after="50"/>
      </w:pPr>
      <w:r>
        <w:t>Display information is separately provenance-bearing:</w:t>
      </w:r>
    </w:p>
    <w:p>
      <w:pPr>
        <w:spacing w:before="40" w:after="100"/>
        <w:ind w:left="317"/>
      </w:pPr>
      <w:r>
        <w:rPr>
          <w:rFonts w:ascii="Consolas" w:hAnsi="Consolas"/>
          <w:sz w:val="15"/>
        </w:rPr>
        <w:t>TopicDisplay</w:t>
        <w:br/>
        <w:t xml:space="preserve">  title: DerivedValue&lt;string&gt;</w:t>
        <w:br/>
        <w:t xml:space="preserve">  subtitle: DerivedValue&lt;string&gt;</w:t>
      </w:r>
    </w:p>
    <w:p>
      <w:pPr>
        <w:spacing w:after="50"/>
      </w:pPr>
      <w:r>
        <w:t>If a title was extracted from Telegram, it can be displayed to the user after authenticated fetch but MUST NOT be included in AI context or push payload.</w:t>
      </w:r>
    </w:p>
    <w:p>
      <w:pPr>
        <w:spacing w:after="50"/>
      </w:pPr>
      <w:r>
        <w:t>A Gmail-derived title may be AI-eligible if its provenance policy allows it.</w:t>
      </w:r>
    </w:p>
    <w:p>
      <w:pPr>
        <w:pStyle w:val="Heading1"/>
      </w:pPr>
      <w:r>
        <w:t>9. Target architecture</w:t>
      </w:r>
    </w:p>
    <w:p>
      <w:pPr>
        <w:spacing w:before="40" w:after="100"/>
        <w:ind w:left="317"/>
      </w:pPr>
      <w:r>
        <w:rPr>
          <w:rFonts w:ascii="Consolas" w:hAnsi="Consolas"/>
          <w:sz w:val="15"/>
        </w:rPr>
        <w:t xml:space="preserve">                     SOURCE PLANE</w:t>
        <w:br/>
        <w:br/>
        <w:t xml:space="preserve"> Personal Telegram                         Gmail</w:t>
        <w:br/>
        <w:t xml:space="preserve">       │                                      │</w:t>
        <w:br/>
        <w:t xml:space="preserve">       ▼                                      ▼</w:t>
        <w:br/>
        <w:t xml:space="preserve"> direct TDLib listener                Gmail API collector</w:t>
        <w:br/>
        <w:t xml:space="preserve"> always-on connector host             cloud control plane</w:t>
        <w:br/>
        <w:t xml:space="preserve">       │                                      │</w:t>
        <w:br/>
        <w:t xml:space="preserve"> deterministic parser                        AI optional</w:t>
        <w:br/>
        <w:t xml:space="preserve">       │                                      │</w:t>
        <w:br/>
        <w:t xml:space="preserve">       └──────────────┬───────────────────────┘</w:t>
        <w:br/>
        <w:t xml:space="preserve">                      ▼</w:t>
        <w:br/>
        <w:t xml:space="preserve">               INGEST GATEWAY</w:t>
        <w:br/>
        <w:t xml:space="preserve">                      │</w:t>
        <w:br/>
        <w:t xml:space="preserve">               Durable Ingest</w:t>
        <w:br/>
        <w:t xml:space="preserve">                      │</w:t>
        <w:br/>
        <w:t xml:space="preserve">                     D1</w:t>
        <w:br/>
        <w:t xml:space="preserve">                      │</w:t>
        <w:br/>
        <w:t xml:space="preserve">                    Outbox</w:t>
        <w:br/>
        <w:t xml:space="preserve">                      │</w:t>
        <w:br/>
        <w:t xml:space="preserve">              Cloudflare Queue</w:t>
        <w:br/>
        <w:t xml:space="preserve">                      │</w:t>
        <w:br/>
        <w:t xml:space="preserve">               Queue Consumer</w:t>
        <w:br/>
        <w:t xml:space="preserve">                      │</w:t>
        <w:br/>
        <w:t xml:space="preserve">       ┌──────────────┼─────────────────┐</w:t>
        <w:br/>
        <w:t xml:space="preserve">       ▼              ▼                 ▼</w:t>
        <w:br/>
        <w:t xml:space="preserve">   Identity       Project/Stream     Topic Resolver</w:t>
        <w:br/>
        <w:t xml:space="preserve">       └──────────────┬─────────────────┘</w:t>
        <w:br/>
        <w:t xml:space="preserve">                      ▼</w:t>
        <w:br/>
        <w:t xml:space="preserve">              Operational State</w:t>
        <w:br/>
        <w:t xml:space="preserve">        Intent / Decision / Commitment</w:t>
        <w:br/>
        <w:t xml:space="preserve">        Milestone / Knowledge Reference</w:t>
        <w:br/>
        <w:t xml:space="preserve">                      │</w:t>
        <w:br/>
        <w:t xml:space="preserve">               Priority Engine</w:t>
        <w:br/>
        <w:t xml:space="preserve">                      │</w:t>
        <w:br/>
        <w:t xml:space="preserve">             Notification State</w:t>
        <w:br/>
        <w:t xml:space="preserve">                      │</w:t>
        <w:br/>
        <w:t xml:space="preserve">                OPAQUE WEB PUSH</w:t>
        <w:br/>
        <w:t xml:space="preserve">                      │</w:t>
        <w:br/>
        <w:t xml:space="preserve">          ┌───────────┴───────────┐</w:t>
        <w:br/>
        <w:t xml:space="preserve">          ▼                       ▼</w:t>
        <w:br/>
        <w:t xml:space="preserve">      Android PWA             iPhone PWA</w:t>
        <w:br/>
        <w:t xml:space="preserve">                \             /</w:t>
        <w:br/>
        <w:t xml:space="preserve">                   Web/PWA</w:t>
        <w:br/>
        <w:t xml:space="preserve">                      │</w:t>
        <w:br/>
        <w:t xml:space="preserve">            authenticated drill-down</w:t>
        <w:br/>
        <w:t xml:space="preserve">                      │</w:t>
        <w:br/>
        <w:t xml:space="preserve">          ┌───────────┴───────────┐</w:t>
        <w:br/>
        <w:t xml:space="preserve">          ▼                       ▼</w:t>
        <w:br/>
        <w:t xml:space="preserve">      Gmail API             Telegram Content Gateway</w:t>
        <w:br/>
        <w:t xml:space="preserve">                                  │</w:t>
        <w:br/>
        <w:t xml:space="preserve">                           Cloudflare Tunnel</w:t>
        <w:br/>
        <w:t xml:space="preserve">                                  │</w:t>
        <w:br/>
        <w:t xml:space="preserve">                           connector host/TDLib</w:t>
      </w:r>
    </w:p>
    <w:p>
      <w:pPr>
        <w:pStyle w:val="Heading1"/>
      </w:pPr>
      <w:r>
        <w:t>10. Deployment topology</w:t>
      </w:r>
    </w:p>
    <w:p>
      <w:pPr>
        <w:pStyle w:val="Heading2"/>
      </w:pPr>
      <w:r>
        <w:t>10.1 Cloud control plane</w:t>
      </w:r>
    </w:p>
    <w:p>
      <w:pPr>
        <w:spacing w:after="50"/>
      </w:pPr>
      <w:r>
        <w:t>MVP1 control plane:</w:t>
      </w:r>
    </w:p>
    <w:p>
      <w:pPr>
        <w:spacing w:before="40" w:after="100"/>
        <w:ind w:left="317"/>
      </w:pPr>
      <w:r>
        <w:rPr>
          <w:rFonts w:ascii="Consolas" w:hAnsi="Consolas"/>
          <w:sz w:val="15"/>
        </w:rPr>
        <w:t>Cloudflare Pages / Workers Static Assets</w:t>
        <w:br/>
        <w:t>Cloudflare Workers API</w:t>
        <w:br/>
        <w:t>Cloudflare D1</w:t>
        <w:br/>
        <w:t>Cloudflare Queues</w:t>
        <w:br/>
        <w:t>Cloudflare R2</w:t>
        <w:br/>
        <w:t>Cloudflare Access or equivalent private auth boundary</w:t>
        <w:br/>
        <w:t>Workers Analytics Engine</w:t>
        <w:br/>
        <w:t>Workers AI (Gmail only, optional and policy-controlled)</w:t>
        <w:br/>
        <w:t>Web Push</w:t>
      </w:r>
    </w:p>
    <w:p>
      <w:pPr>
        <w:pStyle w:val="Heading2"/>
      </w:pPr>
      <w:r>
        <w:t>10.2 Telegram connector host</w:t>
      </w:r>
    </w:p>
    <w:p>
      <w:pPr>
        <w:spacing w:after="50"/>
      </w:pPr>
      <w:r>
        <w:t>Telegram requires a persistent client process and MUST NOT depend on stateless Workers.</w:t>
      </w:r>
    </w:p>
    <w:p>
      <w:pPr>
        <w:spacing w:after="50"/>
      </w:pPr>
      <w:r>
        <w:t>Preferred host order:</w:t>
      </w:r>
    </w:p>
    <w:p>
      <w:pPr>
        <w:spacing w:before="40" w:after="100"/>
        <w:ind w:left="317"/>
      </w:pPr>
      <w:r>
        <w:rPr>
          <w:rFonts w:ascii="Consolas" w:hAnsi="Consolas"/>
          <w:sz w:val="15"/>
        </w:rPr>
        <w:t>1. Already-owned always-on mini-PC / server / Raspberry Pi</w:t>
        <w:br/>
        <w:t>2. Reliable free VM if available</w:t>
        <w:br/>
        <w:t>3. Existing home/NAS server</w:t>
        <w:br/>
        <w:t>4. Normal desktop PC only as development/last-resort fallback</w:t>
      </w:r>
    </w:p>
    <w:p>
      <w:pPr>
        <w:spacing w:after="50"/>
      </w:pPr>
      <w:r>
        <w:t>MVP1 cost target assumes an already-owned or genuinely free always-on host.</w:t>
      </w:r>
    </w:p>
    <w:p>
      <w:pPr>
        <w:pStyle w:val="Heading2"/>
      </w:pPr>
      <w:r>
        <w:t>10.3 NAT/reverse access decision</w:t>
      </w:r>
    </w:p>
    <w:p>
      <w:pPr>
        <w:spacing w:after="50"/>
      </w:pPr>
      <w:r>
        <w:t xml:space="preserve">MVP1 chooses </w:t>
      </w:r>
      <w:r>
        <w:rPr>
          <w:b/>
        </w:rPr>
        <w:t>Cloudflare Tunnel</w:t>
      </w:r>
      <w:r>
        <w:t>.</w:t>
      </w:r>
    </w:p>
    <w:p>
      <w:pPr>
        <w:spacing w:after="50"/>
      </w:pPr>
      <w:r>
        <w:t>The connector host runs `cloudflared` and initiates an outbound-only tunnel. No inbound port or public IP is required.</w:t>
      </w:r>
    </w:p>
    <w:p>
      <w:pPr>
        <w:spacing w:after="50"/>
      </w:pPr>
      <w:r>
        <w:t>ADR required:</w:t>
      </w:r>
    </w:p>
    <w:p>
      <w:pPr>
        <w:spacing w:before="40" w:after="100"/>
        <w:ind w:left="317"/>
      </w:pPr>
      <w:r>
        <w:rPr>
          <w:rFonts w:ascii="Consolas" w:hAnsi="Consolas"/>
          <w:sz w:val="15"/>
        </w:rPr>
        <w:t>ADR-007 Connector Content Gateway via Cloudflare Tunnel</w:t>
      </w:r>
    </w:p>
    <w:p>
      <w:pPr>
        <w:spacing w:after="50"/>
      </w:pPr>
      <w:r>
        <w:t>No alternative reverse-channel implementation is allowed in MVP1 without revising this ADR.</w:t>
      </w:r>
    </w:p>
    <w:p>
      <w:pPr>
        <w:pStyle w:val="Heading1"/>
      </w:pPr>
      <w:r>
        <w:t>11. Telegram connector - direct TDLib</w:t>
      </w:r>
    </w:p>
    <w:p>
      <w:pPr>
        <w:spacing w:after="50"/>
      </w:pPr>
      <w:r>
        <w:t>MVP1 uses direct TDLib rather than Matrix/mautrix.</w:t>
      </w:r>
    </w:p>
    <w:p>
      <w:pPr>
        <w:spacing w:after="50"/>
      </w:pPr>
      <w:r>
        <w:t>Responsibilities:</w:t>
      </w:r>
    </w:p>
    <w:p>
      <w:pPr>
        <w:spacing w:before="40" w:after="100"/>
        <w:ind w:left="317"/>
      </w:pPr>
      <w:r>
        <w:rPr>
          <w:rFonts w:ascii="Consolas" w:hAnsi="Consolas"/>
          <w:sz w:val="15"/>
        </w:rPr>
        <w:t>authenticate personal Telegram account</w:t>
        <w:br/>
        <w:t>hold persistent Telegram session</w:t>
        <w:br/>
        <w:t>receive new updates</w:t>
        <w:br/>
        <w:t>recover after disconnect using Telegram/TDLib synchronization</w:t>
        <w:br/>
        <w:t>expose connector health</w:t>
        <w:br/>
        <w:t>perform deterministic pattern extraction</w:t>
        <w:br/>
        <w:t>emit minimal normalized metadata</w:t>
        <w:br/>
        <w:t>serve original source content on authenticated demand</w:t>
        <w:br/>
        <w:t>build best-effort deep links</w:t>
      </w:r>
    </w:p>
    <w:p>
      <w:pPr>
        <w:spacing w:after="50"/>
      </w:pPr>
      <w:r>
        <w:t>No historical bulk backfill is performed when the source is first connected.</w:t>
      </w:r>
    </w:p>
    <w:p>
      <w:pPr>
        <w:spacing w:after="50"/>
      </w:pPr>
      <w:r>
        <w:t>The adapter starts at connection activation time and tracks:</w:t>
      </w:r>
    </w:p>
    <w:p>
      <w:pPr>
        <w:spacing w:before="40" w:after="100"/>
        <w:ind w:left="317"/>
      </w:pPr>
      <w:r>
        <w:rPr>
          <w:rFonts w:ascii="Consolas" w:hAnsi="Consolas"/>
          <w:sz w:val="15"/>
        </w:rPr>
        <w:t>connected_at</w:t>
        <w:br/>
        <w:t>last_update_at</w:t>
        <w:br/>
        <w:t>last_local_checkpoint</w:t>
        <w:br/>
        <w:t>health_state</w:t>
      </w:r>
    </w:p>
    <w:p>
      <w:pPr>
        <w:spacing w:after="50"/>
      </w:pPr>
      <w:r>
        <w:t>Version pinning:</w:t>
      </w:r>
    </w:p>
    <w:p>
      <w:pPr>
        <w:spacing w:before="40" w:after="100"/>
        <w:ind w:left="317"/>
      </w:pPr>
      <w:r>
        <w:rPr>
          <w:rFonts w:ascii="Consolas" w:hAnsi="Consolas"/>
          <w:sz w:val="15"/>
        </w:rPr>
        <w:t>TDLib version pinned</w:t>
        <w:br/>
        <w:t>binary/source checksum recorded</w:t>
        <w:br/>
        <w:t>upgrade requires connector gate</w:t>
      </w:r>
    </w:p>
    <w:p>
      <w:pPr>
        <w:pStyle w:val="Heading3"/>
      </w:pPr>
      <w:r>
        <w:t>11.1 Telegram deterministic parser</w:t>
      </w:r>
    </w:p>
    <w:p>
      <w:pPr>
        <w:spacing w:after="50"/>
      </w:pPr>
      <w:r>
        <w:t>Allowed techniques in MVP1 are intentionally narrow:</w:t>
      </w:r>
    </w:p>
    <w:p>
      <w:pPr>
        <w:spacing w:before="40" w:after="100"/>
        <w:ind w:left="317"/>
      </w:pPr>
      <w:r>
        <w:rPr>
          <w:rFonts w:ascii="Consolas" w:hAnsi="Consolas"/>
          <w:sz w:val="15"/>
        </w:rPr>
        <w:t>known-chat mappings</w:t>
        <w:br/>
        <w:t>known-user mappings</w:t>
        <w:br/>
        <w:t>exact/normalized identifier extraction</w:t>
        <w:br/>
        <w:t>regex</w:t>
        <w:br/>
        <w:t>fixed dictionaries / phrase families</w:t>
        <w:br/>
        <w:t>explicit dates/times</w:t>
        <w:br/>
        <w:t>explicit amounts</w:t>
        <w:br/>
        <w:t>reply/thread relationships exposed by source</w:t>
        <w:br/>
        <w:t>user-configured project/stream rules</w:t>
      </w:r>
    </w:p>
    <w:p>
      <w:pPr>
        <w:spacing w:after="50"/>
      </w:pPr>
      <w:r>
        <w:t>No embeddings, neural classifier or semantic model.</w:t>
      </w:r>
    </w:p>
    <w:p>
      <w:pPr>
        <w:spacing w:after="50"/>
      </w:pPr>
      <w:r>
        <w:t>Examples of pattern classes:</w:t>
      </w:r>
    </w:p>
    <w:p>
      <w:pPr>
        <w:spacing w:before="40" w:after="100"/>
        <w:ind w:left="317"/>
      </w:pPr>
      <w:r>
        <w:rPr>
          <w:rFonts w:ascii="Consolas" w:hAnsi="Consolas"/>
          <w:sz w:val="15"/>
        </w:rPr>
        <w:t>APPROVAL_REQUEST</w:t>
        <w:br/>
        <w:t>DEADLINE_EXPLICIT</w:t>
        <w:br/>
        <w:t>BLOCKER_EXPLICIT</w:t>
        <w:br/>
        <w:t>WAITING_FOR_USER</w:t>
        <w:br/>
        <w:t>DELIVERABLE_MENTION</w:t>
        <w:br/>
        <w:t>BUSINESS_IDENTIFIER</w:t>
      </w:r>
    </w:p>
    <w:p>
      <w:pPr>
        <w:spacing w:after="50"/>
      </w:pPr>
      <w:r>
        <w:t>Every derived value inherits Telegram provenance.</w:t>
      </w:r>
    </w:p>
    <w:p>
      <w:pPr>
        <w:pStyle w:val="Heading1"/>
      </w:pPr>
      <w:r>
        <w:t>12. Gmail connector</w:t>
      </w:r>
    </w:p>
    <w:p>
      <w:pPr>
        <w:spacing w:after="50"/>
      </w:pPr>
      <w:r>
        <w:t>Primary mode:</w:t>
      </w:r>
    </w:p>
    <w:p>
      <w:pPr>
        <w:spacing w:before="40" w:after="100"/>
        <w:ind w:left="317"/>
      </w:pPr>
      <w:r>
        <w:rPr>
          <w:rFonts w:ascii="Consolas" w:hAnsi="Consolas"/>
          <w:sz w:val="15"/>
        </w:rPr>
        <w:t>Gmail users.watch</w:t>
        <w:br/>
        <w:t xml:space="preserve">  ↓</w:t>
        <w:br/>
        <w:t>Google Pub/Sub push</w:t>
        <w:br/>
        <w:t xml:space="preserve">  ↓</w:t>
        <w:br/>
        <w:t>authenticated Cloudflare endpoint</w:t>
        <w:br/>
        <w:t xml:space="preserve">  ↓</w:t>
        <w:br/>
        <w:t>history.list incremental recovery</w:t>
      </w:r>
    </w:p>
    <w:p>
      <w:pPr>
        <w:spacing w:after="50"/>
      </w:pPr>
      <w:r>
        <w:t>The connector MUST renew `watch` daily or otherwise comfortably before expiration.</w:t>
      </w:r>
    </w:p>
    <w:p>
      <w:pPr>
        <w:spacing w:after="50"/>
      </w:pPr>
      <w:r>
        <w:t>Google Pub/Sub push authentication MUST be verified using the configured OIDC/JWT identity and audience. Unsigned/unexpected pushes are rejected.</w:t>
      </w:r>
    </w:p>
    <w:p>
      <w:pPr>
        <w:spacing w:after="50"/>
      </w:pPr>
      <w:r>
        <w:t>State:</w:t>
      </w:r>
    </w:p>
    <w:p>
      <w:pPr>
        <w:spacing w:before="40" w:after="100"/>
        <w:ind w:left="317"/>
      </w:pPr>
      <w:r>
        <w:rPr>
          <w:rFonts w:ascii="Consolas" w:hAnsi="Consolas"/>
          <w:sz w:val="15"/>
        </w:rPr>
        <w:t>gmail_account_id</w:t>
        <w:br/>
        <w:t>connected_at</w:t>
        <w:br/>
        <w:t>watch_expiration</w:t>
        <w:br/>
        <w:t>last_history_id</w:t>
        <w:br/>
        <w:t>last_successful_sync_at</w:t>
        <w:br/>
        <w:t>last_seen_internal_date</w:t>
        <w:br/>
        <w:t>gap_state</w:t>
      </w:r>
    </w:p>
    <w:p>
      <w:pPr>
        <w:pStyle w:val="Heading3"/>
      </w:pPr>
      <w:r>
        <w:t>12.1 No-backfill versus gap-recovery</w:t>
      </w:r>
    </w:p>
    <w:p>
      <w:pPr>
        <w:spacing w:after="50"/>
      </w:pPr>
      <w:r>
        <w:t>These are separate concepts.</w:t>
      </w:r>
    </w:p>
    <w:p>
      <w:pPr>
        <w:spacing w:before="40" w:after="100"/>
        <w:ind w:left="317"/>
      </w:pPr>
      <w:r>
        <w:rPr>
          <w:rFonts w:ascii="Consolas" w:hAnsi="Consolas"/>
          <w:sz w:val="15"/>
        </w:rPr>
        <w:t>PRE_CONNECTION_BACKFILL = OFF</w:t>
        <w:br/>
        <w:t>POST_CONNECTION_GAP_RECOVERY = REQUIRED</w:t>
      </w:r>
    </w:p>
    <w:p>
      <w:pPr>
        <w:spacing w:after="50"/>
      </w:pPr>
      <w:r>
        <w:t>If `history.list` reports an expired/invalid history cursor, the connector performs bounded recovery for the missing period beginning no earlier than `connected_at` / last confirmed synchronized time.</w:t>
      </w:r>
    </w:p>
    <w:p>
      <w:pPr>
        <w:spacing w:after="50"/>
      </w:pPr>
      <w:r>
        <w:t>Recovery may use `messages.list`/`messages.get` for the known gap window and relies on central idempotency to remove duplicates.</w:t>
      </w:r>
    </w:p>
    <w:p>
      <w:pPr>
        <w:spacing w:after="50"/>
      </w:pPr>
      <w:r>
        <w:t>The connector MUST never silently import messages older than the source activation boundary merely because history recovery failed.</w:t>
      </w:r>
    </w:p>
    <w:p>
      <w:pPr>
        <w:pStyle w:val="Heading3"/>
      </w:pPr>
      <w:r>
        <w:t>12.2 Hard-zero Gmail fallback</w:t>
      </w:r>
    </w:p>
    <w:p>
      <w:pPr>
        <w:spacing w:after="50"/>
      </w:pPr>
      <w:r>
        <w:t>G0/G3 MUST verify whether the desired Pub/Sub configuration requires a billing account even at $0 usage.</w:t>
      </w:r>
    </w:p>
    <w:p>
      <w:pPr>
        <w:spacing w:after="50"/>
      </w:pPr>
      <w:r>
        <w:t>If the operator refuses any billing-account attachment, MVP1 MAY switch by explicit configuration to:</w:t>
      </w:r>
    </w:p>
    <w:p>
      <w:pPr>
        <w:spacing w:before="40" w:after="100"/>
        <w:ind w:left="317"/>
      </w:pPr>
      <w:r>
        <w:rPr>
          <w:rFonts w:ascii="Consolas" w:hAnsi="Consolas"/>
          <w:sz w:val="15"/>
        </w:rPr>
        <w:t>GMAIL_COLLECTION_MODE=POLL</w:t>
      </w:r>
    </w:p>
    <w:p>
      <w:pPr>
        <w:spacing w:after="50"/>
      </w:pPr>
      <w:r>
        <w:t>with automatic periodic incremental polling. This is still automatic collection but may have lower freshness. It is not a hidden fallback; the mode is displayed in OPS.</w:t>
      </w:r>
    </w:p>
    <w:p>
      <w:pPr>
        <w:pStyle w:val="Heading1"/>
      </w:pPr>
      <w:r>
        <w:t>13. Normalized event contract</w:t>
      </w:r>
    </w:p>
    <w:p>
      <w:pPr>
        <w:spacing w:after="50"/>
      </w:pPr>
      <w:r>
        <w:t>All sources emit one connector-neutral envelope. Any content-derived hint inside it uses a provenance-bearing wrapper.</w:t>
      </w:r>
    </w:p>
    <w:p>
      <w:pPr>
        <w:spacing w:before="40" w:after="100"/>
        <w:ind w:left="317"/>
      </w:pPr>
      <w:r>
        <w:rPr>
          <w:rFonts w:ascii="Consolas" w:hAnsi="Consolas"/>
          <w:sz w:val="15"/>
        </w:rPr>
        <w:t>{</w:t>
        <w:br/>
        <w:t xml:space="preserve">  "event_id": "uuid",</w:t>
        <w:br/>
        <w:t xml:space="preserve">  "source": "telegram|gmail",</w:t>
        <w:br/>
        <w:t xml:space="preserve">  "source_account_id": "...",</w:t>
        <w:br/>
        <w:t xml:space="preserve">  "source_event_id": "provider-id",</w:t>
        <w:br/>
        <w:t xml:space="preserve">  "source_thread_id": "provider-thread-id-or-null",</w:t>
        <w:br/>
        <w:t xml:space="preserve">  "event_type": "MESSAGE_CREATED|MESSAGE_UPDATED|MESSAGE_DELETED",</w:t>
        <w:br/>
        <w:t xml:space="preserve">  "direction": "INBOUND|OUTBOUND",</w:t>
        <w:br/>
        <w:t xml:space="preserve">  "occurred_at": "...",</w:t>
        <w:br/>
        <w:t xml:space="preserve">  "received_at": "...",</w:t>
        <w:br/>
        <w:t xml:space="preserve">  "content_locator": {</w:t>
        <w:br/>
        <w:t xml:space="preserve">    "kind": "SOURCE_REF",</w:t>
        <w:br/>
        <w:t xml:space="preserve">    "ref": "opaque-source-ref"</w:t>
        <w:br/>
        <w:t xml:space="preserve">  },</w:t>
        <w:br/>
        <w:t xml:space="preserve">  "routing_hints": [</w:t>
        <w:br/>
        <w:t xml:space="preserve">    {</w:t>
        <w:br/>
        <w:t xml:space="preserve">      "value": "ERP::Gate-4.2",</w:t>
        <w:br/>
        <w:t xml:space="preserve">      "provenance": ["source-event-id"],</w:t>
        <w:br/>
        <w:t xml:space="preserve">      "derivation_method": "RULE|STATIC_CONFIG|PROVIDER_METADATA",</w:t>
        <w:br/>
        <w:t xml:space="preserve">      "ai_policy": "ALLOW|DENY"</w:t>
        <w:br/>
        <w:t xml:space="preserve">    }</w:t>
        <w:br/>
        <w:t xml:space="preserve">  ],</w:t>
        <w:br/>
        <w:t xml:space="preserve">  "source_policy_id": "...",</w:t>
        <w:br/>
        <w:t xml:space="preserve">  "trace_id": "...",</w:t>
        <w:br/>
        <w:t xml:space="preserve">  "schema_version": 3</w:t>
        <w:br/>
        <w:t>}</w:t>
      </w:r>
    </w:p>
    <w:p>
      <w:pPr>
        <w:spacing w:after="50"/>
      </w:pPr>
      <w:r>
        <w:t>Raw Telegram body is NOT part of the central event contract.</w:t>
      </w:r>
    </w:p>
    <w:p>
      <w:pPr>
        <w:spacing w:after="50"/>
      </w:pPr>
      <w:r>
        <w:t>For Gmail, raw bodies are also not persisted by default in D1; source content is fetched only for Gmail-source-local processing or authenticated user drill-down.</w:t>
      </w:r>
    </w:p>
    <w:p>
      <w:pPr>
        <w:spacing w:after="50"/>
      </w:pPr>
      <w:r>
        <w:t>Provider `occurred_at` is source provenance. Central `received_at` is transport bookkeeping; if it is later used to derive business meaning (for example urgency or temporal correlation), that derived value/assignment carries the relevant event provenance.</w:t>
      </w:r>
    </w:p>
    <w:p>
      <w:pPr>
        <w:pStyle w:val="Heading1"/>
      </w:pPr>
      <w:r>
        <w:t>14. Durable ingest contract</w:t>
      </w:r>
    </w:p>
    <w:p>
      <w:pPr>
        <w:spacing w:after="50"/>
      </w:pPr>
      <w:r>
        <w:t xml:space="preserve">An event is considered </w:t>
      </w:r>
      <w:r>
        <w:rPr>
          <w:b/>
        </w:rPr>
        <w:t>accepted</w:t>
      </w:r>
      <w:r>
        <w:t xml:space="preserve"> only after it is persisted centrally.</w:t>
      </w:r>
    </w:p>
    <w:p>
      <w:pPr>
        <w:spacing w:before="40" w:after="100"/>
        <w:ind w:left="317"/>
      </w:pPr>
      <w:r>
        <w:rPr>
          <w:rFonts w:ascii="Consolas" w:hAnsi="Consolas"/>
          <w:sz w:val="15"/>
        </w:rPr>
        <w:t>Source/Connector</w:t>
        <w:br/>
        <w:t xml:space="preserve">   ↓</w:t>
        <w:br/>
        <w:t>POST /ingest</w:t>
        <w:br/>
        <w:t xml:space="preserve">   ↓</w:t>
        <w:br/>
        <w:t>authenticate + validate + dedupe key</w:t>
        <w:br/>
        <w:t xml:space="preserve">   ↓</w:t>
        <w:br/>
        <w:t>D1 transaction</w:t>
        <w:br/>
        <w:t xml:space="preserve">  ingest_event = ACCEPTED</w:t>
        <w:br/>
        <w:t xml:space="preserve">  outbox        = PENDING</w:t>
        <w:br/>
        <w:t xml:space="preserve">   ↓</w:t>
        <w:br/>
        <w:t>ACK source</w:t>
      </w:r>
    </w:p>
    <w:p>
      <w:pPr>
        <w:spacing w:after="50"/>
      </w:pPr>
      <w:r>
        <w:t>Idempotency key:</w:t>
      </w:r>
    </w:p>
    <w:p>
      <w:pPr>
        <w:spacing w:before="40" w:after="100"/>
        <w:ind w:left="317"/>
      </w:pPr>
      <w:r>
        <w:rPr>
          <w:rFonts w:ascii="Consolas" w:hAnsi="Consolas"/>
          <w:sz w:val="15"/>
        </w:rPr>
        <w:t>(source_account_id, source_event_id, event_type, source_version_if_needed)</w:t>
      </w:r>
    </w:p>
    <w:p>
      <w:pPr>
        <w:spacing w:after="50"/>
      </w:pPr>
      <w:r>
        <w:t>Duplicate accepted submissions return success without creating a second logical event.</w:t>
      </w:r>
    </w:p>
    <w:p>
      <w:pPr>
        <w:pStyle w:val="Heading1"/>
      </w:pPr>
      <w:r>
        <w:t>15. Connector local spool</w:t>
      </w:r>
    </w:p>
    <w:p>
      <w:pPr>
        <w:spacing w:after="50"/>
      </w:pPr>
      <w:r>
        <w:t>Telegram connector maintains a local SQLite WAL spool for outbound normalized events until central ACK.</w:t>
      </w:r>
    </w:p>
    <w:p>
      <w:pPr>
        <w:spacing w:after="50"/>
      </w:pPr>
      <w:r>
        <w:t>State:</w:t>
      </w:r>
    </w:p>
    <w:p>
      <w:pPr>
        <w:spacing w:before="40" w:after="100"/>
        <w:ind w:left="317"/>
      </w:pPr>
      <w:r>
        <w:rPr>
          <w:rFonts w:ascii="Consolas" w:hAnsi="Consolas"/>
          <w:sz w:val="15"/>
        </w:rPr>
        <w:t>PENDING</w:t>
        <w:br/>
        <w:t>ACKED</w:t>
        <w:br/>
        <w:t>FAILED_RETRYABLE</w:t>
        <w:br/>
        <w:t>FAILED_PERMANENT</w:t>
      </w:r>
    </w:p>
    <w:p>
      <w:pPr>
        <w:spacing w:after="50"/>
      </w:pPr>
      <w:r>
        <w:t>The local spool contains the minimum event metadata required to retry; it does not become an independent indefinite raw Telegram archive.</w:t>
      </w:r>
    </w:p>
    <w:p>
      <w:pPr>
        <w:spacing w:after="50"/>
      </w:pPr>
      <w:r>
        <w:t>Durability:</w:t>
      </w:r>
    </w:p>
    <w:p>
      <w:pPr>
        <w:spacing w:before="40" w:after="100"/>
        <w:ind w:left="317"/>
      </w:pPr>
      <w:r>
        <w:rPr>
          <w:rFonts w:ascii="Consolas" w:hAnsi="Consolas"/>
          <w:sz w:val="15"/>
        </w:rPr>
        <w:t>transactional write before network send</w:t>
        <w:br/>
        <w:t>fsync/WAL checkpoint policy documented</w:t>
        <w:br/>
        <w:t>retry with exponential backoff + jitter</w:t>
      </w:r>
    </w:p>
    <w:p>
      <w:pPr>
        <w:spacing w:after="50"/>
      </w:pPr>
      <w:r>
        <w:t>Known residual risk:</w:t>
      </w:r>
    </w:p>
    <w:p>
      <w:pPr>
        <w:spacing w:before="40" w:after="100"/>
        <w:ind w:left="317"/>
      </w:pPr>
      <w:r>
        <w:rPr>
          <w:rFonts w:ascii="Consolas" w:hAnsi="Consolas"/>
          <w:sz w:val="15"/>
        </w:rPr>
        <w:t>catastrophic loss of the connector-host disk before central ACK may lose events not recoverable from source history.</w:t>
      </w:r>
    </w:p>
    <w:p>
      <w:pPr>
        <w:spacing w:after="50"/>
      </w:pPr>
      <w:r>
        <w:t>TDLib reconnect/source-difference recovery MUST be tested to reduce this risk.</w:t>
      </w:r>
    </w:p>
    <w:p>
      <w:pPr>
        <w:pStyle w:val="Heading1"/>
      </w:pPr>
      <w:r>
        <w:t>16. Queue and processing architecture</w:t>
      </w:r>
    </w:p>
    <w:p>
      <w:pPr>
        <w:spacing w:after="50"/>
      </w:pPr>
      <w:r>
        <w:t>Cloudflare Queue is transport only. D1 durable ingest/outbox remains source of truth.</w:t>
      </w:r>
    </w:p>
    <w:p>
      <w:pPr>
        <w:spacing w:after="50"/>
      </w:pPr>
      <w:r>
        <w:t>MVP1 uses one primary queue:</w:t>
      </w:r>
    </w:p>
    <w:p>
      <w:pPr>
        <w:spacing w:before="40" w:after="100"/>
        <w:ind w:left="317"/>
      </w:pPr>
      <w:r>
        <w:rPr>
          <w:rFonts w:ascii="Consolas" w:hAnsi="Consolas"/>
          <w:sz w:val="15"/>
        </w:rPr>
        <w:t>event-pipeline</w:t>
      </w:r>
    </w:p>
    <w:p>
      <w:pPr>
        <w:spacing w:after="50"/>
      </w:pPr>
      <w:r>
        <w:t>Queue payload:</w:t>
      </w:r>
    </w:p>
    <w:p>
      <w:pPr>
        <w:spacing w:before="40" w:after="100"/>
        <w:ind w:left="317"/>
      </w:pPr>
      <w:r>
        <w:rPr>
          <w:rFonts w:ascii="Consolas" w:hAnsi="Consolas"/>
          <w:sz w:val="15"/>
        </w:rPr>
        <w:t>{</w:t>
        <w:br/>
        <w:t xml:space="preserve">  "event_id": "uuid",</w:t>
        <w:br/>
        <w:t xml:space="preserve">  "operation": "PROCESS_EVENT",</w:t>
        <w:br/>
        <w:t xml:space="preserve">  "schema_version": 3</w:t>
        <w:br/>
        <w:t>}</w:t>
      </w:r>
    </w:p>
    <w:p>
      <w:pPr>
        <w:spacing w:after="50"/>
      </w:pPr>
      <w:r>
        <w:t>No source body or source-derived display text is placed in Queue.</w:t>
      </w:r>
    </w:p>
    <w:p>
      <w:pPr>
        <w:pStyle w:val="Heading2"/>
      </w:pPr>
      <w:r>
        <w:t>16.1 Conservative Free-plan CPU rule</w:t>
      </w:r>
    </w:p>
    <w:p>
      <w:pPr>
        <w:spacing w:after="50"/>
      </w:pPr>
      <w:r>
        <w:t>Cloudflare's official documentation is currently ambiguous: the Workers Free limits table states 10 ms active CPU per invocation, while the Queues limits page also describes a 30-second default / configurable 5-minute consumer limit and states most Queue limits apply to both Free and Paid. MVP1 therefore uses the stricter interpretation as the architectural budget:</w:t>
      </w:r>
    </w:p>
    <w:p>
      <w:pPr>
        <w:spacing w:before="40" w:after="100"/>
        <w:ind w:left="317"/>
      </w:pPr>
      <w:r>
        <w:rPr>
          <w:rFonts w:ascii="Consolas" w:hAnsi="Consolas"/>
          <w:sz w:val="15"/>
        </w:rPr>
        <w:t>HTTP Worker target active CPU      &lt;= 8 ms p95 in quota harness</w:t>
        <w:br/>
        <w:t>Queue consumer target active CPU   &lt;= 8 ms p95 in quota harness</w:t>
        <w:br/>
        <w:t>Assumed hard design ceiling        10 ms active CPU/invocation</w:t>
        <w:br/>
        <w:t>initial max_batch_size             1 event</w:t>
      </w:r>
    </w:p>
    <w:p>
      <w:pPr>
        <w:spacing w:after="50"/>
      </w:pPr>
      <w:r>
        <w:t>Waiting on D1/Gmail/Workers-AI/network I/O is not counted as active CPU by Workers, but CPU spent parsing, scoring and serialization is bounded explicitly.</w:t>
      </w:r>
    </w:p>
    <w:p>
      <w:pPr>
        <w:spacing w:after="50"/>
      </w:pPr>
      <w:r>
        <w:t>The Queue consumer MUST perform only bounded work:</w:t>
      </w:r>
    </w:p>
    <w:p>
      <w:pPr>
        <w:spacing w:before="40" w:after="100"/>
        <w:ind w:left="317"/>
      </w:pPr>
      <w:r>
        <w:rPr>
          <w:rFonts w:ascii="Consolas" w:hAnsi="Consolas"/>
          <w:sz w:val="15"/>
        </w:rPr>
        <w:t>fetch event by indexed primary key</w:t>
        <w:br/>
        <w:t>fetch &lt;= MAX_TOPIC_CANDIDATES (default 20) using indexed query</w:t>
        <w:br/>
        <w:t>bounded deterministic score</w:t>
        <w:br/>
        <w:t>small schema validation</w:t>
        <w:br/>
        <w:t>state transition writes</w:t>
        <w:br/>
        <w:t>I/O calls to source/AI only where policy permits</w:t>
      </w:r>
    </w:p>
    <w:p>
      <w:pPr>
        <w:spacing w:after="50"/>
      </w:pPr>
      <w:r>
        <w:t>No unbounded scans, large in-memory corpora, compression, bulk export or batch semantic processing is allowed in the consumer.</w:t>
      </w:r>
    </w:p>
    <w:p>
      <w:pPr>
        <w:spacing w:after="50"/>
      </w:pPr>
      <w:r>
        <w:t>G0/G2 must run an empirical smoke/profiling harness on the actual Free account. If the real supported Queue-consumer CPU budget is larger, that is extra margin only; architecture does not rely on it.</w:t>
      </w:r>
    </w:p>
    <w:p>
      <w:pPr>
        <w:pStyle w:val="Heading2"/>
      </w:pPr>
      <w:r>
        <w:t>16.2 Pre-approved runtime fallback</w:t>
      </w:r>
    </w:p>
    <w:p>
      <w:pPr>
        <w:spacing w:after="50"/>
      </w:pPr>
      <w:r>
        <w:t xml:space="preserve">If empirical testing shows the Worker consumer cannot maintain adequate margin under the 10 ms conservative budget, the queue consumer may be switched to Cloudflare's documented </w:t>
      </w:r>
      <w:r>
        <w:rPr>
          <w:b/>
        </w:rPr>
        <w:t>HTTP pull consumer</w:t>
      </w:r>
      <w:r>
        <w:t xml:space="preserve"> on the already-required connector host. This keeps the same queue and event contracts and moves CPU-heavy processing outside Workers.</w:t>
      </w:r>
    </w:p>
    <w:p>
      <w:pPr>
        <w:spacing w:after="50"/>
      </w:pPr>
      <w:r>
        <w:t>Such a switch requires ADR-011 to record the runtime choice but does not change MVP1 functional scope.</w:t>
      </w:r>
    </w:p>
    <w:p>
      <w:pPr>
        <w:pStyle w:val="Heading2"/>
      </w:pPr>
      <w:r>
        <w:t>16.3 Free Queue operation protection</w:t>
      </w:r>
    </w:p>
    <w:p>
      <w:pPr>
        <w:spacing w:after="50"/>
      </w:pPr>
      <w:r>
        <w:t>Free Queues currently include 10,000 operations/day with 24-hour retention. A normal message commonly consumes write + read + delete operations.</w:t>
      </w:r>
    </w:p>
    <w:p>
      <w:pPr>
        <w:spacing w:after="50"/>
      </w:pPr>
      <w:r>
        <w:t>MVP1 soft guardrail:</w:t>
      </w:r>
    </w:p>
    <w:p>
      <w:pPr>
        <w:spacing w:before="40" w:after="100"/>
        <w:ind w:left="317"/>
      </w:pPr>
      <w:r>
        <w:rPr>
          <w:rFonts w:ascii="Consolas" w:hAnsi="Consolas"/>
          <w:sz w:val="15"/>
        </w:rPr>
        <w:t>MAX_DISPATCHED_QUEUE_MESSAGES_PER_DAY = 2500  (configurable downward only without review)</w:t>
      </w:r>
    </w:p>
    <w:p>
      <w:pPr>
        <w:spacing w:after="50"/>
      </w:pPr>
      <w:r>
        <w:t>At/near the guardrail:</w:t>
      </w:r>
    </w:p>
    <w:p>
      <w:pPr>
        <w:spacing w:before="40" w:after="100"/>
        <w:ind w:left="317"/>
      </w:pPr>
      <w:r>
        <w:rPr>
          <w:rFonts w:ascii="Consolas" w:hAnsi="Consolas"/>
          <w:sz w:val="15"/>
        </w:rPr>
        <w:t>new events continue to be durably accepted in D1</w:t>
        <w:br/>
        <w:t>outbox remains PENDING</w:t>
        <w:br/>
        <w:t>Queue dispatch pauses</w:t>
        <w:br/>
        <w:t>OPS shows HARD_ZERO_DEGRADED_QUEUE_BUDGET</w:t>
        <w:br/>
        <w:t>processing resumes after budget reset/reconciliation</w:t>
        <w:br/>
        <w:t>no paid upgrade is triggered automatically</w:t>
      </w:r>
    </w:p>
    <w:p>
      <w:pPr>
        <w:spacing w:after="50"/>
      </w:pPr>
      <w:r>
        <w:t>The guardrail preserves margin for retries, DLQ handling and reconciliation.</w:t>
      </w:r>
    </w:p>
    <w:p>
      <w:pPr>
        <w:pStyle w:val="Heading1"/>
      </w:pPr>
      <w:r>
        <w:t>17. Outbox, retry, queue-expiry reconciliation and poison-event termination</w:t>
      </w:r>
    </w:p>
    <w:p>
      <w:pPr>
        <w:spacing w:after="50"/>
      </w:pPr>
      <w:r>
        <w:t>A Queue write does not prove eventual processing because Free retention is finite.</w:t>
      </w:r>
    </w:p>
    <w:p>
      <w:pPr>
        <w:spacing w:after="50"/>
      </w:pPr>
      <w:r>
        <w:t>Event state:</w:t>
      </w:r>
    </w:p>
    <w:p>
      <w:pPr>
        <w:spacing w:before="40" w:after="100"/>
        <w:ind w:left="317"/>
      </w:pPr>
      <w:r>
        <w:rPr>
          <w:rFonts w:ascii="Consolas" w:hAnsi="Consolas"/>
          <w:sz w:val="15"/>
        </w:rPr>
        <w:t>ACCEPTED</w:t>
        <w:br/>
        <w:t>PROCESSING</w:t>
        <w:br/>
        <w:t>PROCESSED</w:t>
        <w:br/>
        <w:t>RETRYABLE_FAILED</w:t>
        <w:br/>
        <w:t>DLQ</w:t>
      </w:r>
    </w:p>
    <w:p>
      <w:pPr>
        <w:spacing w:after="50"/>
      </w:pPr>
      <w:r>
        <w:t>Outbox state:</w:t>
      </w:r>
    </w:p>
    <w:p>
      <w:pPr>
        <w:spacing w:before="40" w:after="100"/>
        <w:ind w:left="317"/>
      </w:pPr>
      <w:r>
        <w:rPr>
          <w:rFonts w:ascii="Consolas" w:hAnsi="Consolas"/>
          <w:sz w:val="15"/>
        </w:rPr>
        <w:t>PENDING</w:t>
        <w:br/>
        <w:t>DISPATCHED</w:t>
        <w:br/>
        <w:t>RETRY_PENDING</w:t>
        <w:br/>
        <w:t>BUDGET_DEFERRED</w:t>
      </w:r>
    </w:p>
    <w:p>
      <w:pPr>
        <w:spacing w:after="50"/>
      </w:pPr>
      <w:r>
        <w:t xml:space="preserve">A scheduled </w:t>
      </w:r>
      <w:r>
        <w:rPr>
          <w:b/>
        </w:rPr>
        <w:t>Processing Reconciler</w:t>
      </w:r>
      <w:r>
        <w:t xml:space="preserve"> queries only non-terminal accepted work using indexed state/time fields:</w:t>
      </w:r>
    </w:p>
    <w:p>
      <w:pPr>
        <w:spacing w:before="40" w:after="100"/>
        <w:ind w:left="317"/>
      </w:pPr>
      <w:r>
        <w:rPr>
          <w:rFonts w:ascii="Consolas" w:hAnsi="Consolas"/>
          <w:sz w:val="15"/>
        </w:rPr>
        <w:t>state IN (ACCEPTED, RETRYABLE_FAILED)</w:t>
        <w:br/>
        <w:t>AND next_attempt_at &lt;= now</w:t>
        <w:br/>
        <w:t>AND attempt_count &lt; MAX_PROCESSING_ATTEMPTS</w:t>
      </w:r>
    </w:p>
    <w:p>
      <w:pPr>
        <w:spacing w:after="50"/>
      </w:pPr>
      <w:r>
        <w:t>It MUST exclude:</w:t>
      </w:r>
    </w:p>
    <w:p>
      <w:pPr>
        <w:spacing w:before="40" w:after="100"/>
        <w:ind w:left="317"/>
      </w:pPr>
      <w:r>
        <w:rPr>
          <w:rFonts w:ascii="Consolas" w:hAnsi="Consolas"/>
          <w:sz w:val="15"/>
        </w:rPr>
        <w:t>PROCESSED</w:t>
        <w:br/>
        <w:t>DLQ</w:t>
        <w:br/>
        <w:t>permanent/non-retryable failure</w:t>
      </w:r>
    </w:p>
    <w:p>
      <w:pPr>
        <w:spacing w:after="50"/>
      </w:pPr>
      <w:r>
        <w:t>Default:</w:t>
      </w:r>
    </w:p>
    <w:p>
      <w:pPr>
        <w:spacing w:before="40" w:after="100"/>
        <w:ind w:left="317"/>
      </w:pPr>
      <w:r>
        <w:rPr>
          <w:rFonts w:ascii="Consolas" w:hAnsi="Consolas"/>
          <w:sz w:val="15"/>
        </w:rPr>
        <w:t>MAX_PROCESSING_ATTEMPTS = 5</w:t>
      </w:r>
    </w:p>
    <w:p>
      <w:pPr>
        <w:spacing w:after="50"/>
      </w:pPr>
      <w:r>
        <w:t>When the attempt cap is reached:</w:t>
      </w:r>
    </w:p>
    <w:p>
      <w:pPr>
        <w:spacing w:before="40" w:after="100"/>
        <w:ind w:left="317"/>
      </w:pPr>
      <w:r>
        <w:rPr>
          <w:rFonts w:ascii="Consolas" w:hAnsi="Consolas"/>
          <w:sz w:val="15"/>
        </w:rPr>
        <w:t>single atomic transition -&gt; DLQ</w:t>
        <w:br/>
        <w:t>no automatic re-enqueue thereafter</w:t>
        <w:br/>
        <w:t>operator/manual remediation required</w:t>
      </w:r>
    </w:p>
    <w:p>
      <w:pPr>
        <w:spacing w:after="50"/>
      </w:pPr>
      <w:r>
        <w:t>This remains true even if the old outbox row says `DISPATCHED`.</w:t>
      </w:r>
    </w:p>
    <w:p>
      <w:pPr>
        <w:spacing w:after="50"/>
      </w:pPr>
      <w:r>
        <w:t>Mandatory resilience cases:</w:t>
      </w:r>
    </w:p>
    <w:p>
      <w:pPr>
        <w:spacing w:before="40" w:after="100"/>
        <w:ind w:left="317"/>
      </w:pPr>
      <w:r>
        <w:rPr>
          <w:rFonts w:ascii="Consolas" w:hAnsi="Consolas"/>
          <w:sz w:val="15"/>
        </w:rPr>
        <w:t>queue message expires after simulated &gt;24h outage</w:t>
        <w:br/>
        <w:t>→ reconciler re-enqueues</w:t>
        <w:br/>
        <w:t>→ event eventually PROCESSED</w:t>
        <w:br/>
        <w:t>→ no duplicate domain state</w:t>
        <w:br/>
        <w:br/>
        <w:t>poison event fails repeatedly</w:t>
        <w:br/>
        <w:t>→ attempt_count reaches cap</w:t>
        <w:br/>
        <w:t>→ exactly one terminal DLQ state</w:t>
        <w:br/>
        <w:t>→ reconciler never re-enqueues it again</w:t>
        <w:br/>
        <w:t>→ Queue operation usage stops increasing for that event</w:t>
      </w:r>
    </w:p>
    <w:p>
      <w:pPr>
        <w:spacing w:after="50"/>
      </w:pPr>
      <w:r>
        <w:t>Queue-budget deferral is not failure: `BUDGET_DEFERRED` work becomes eligible after the next free-quota window.</w:t>
      </w:r>
    </w:p>
    <w:p>
      <w:pPr>
        <w:pStyle w:val="Heading1"/>
      </w:pPr>
      <w:r>
        <w:t>18. Dead-letter handling</w:t>
      </w:r>
    </w:p>
    <w:p>
      <w:pPr>
        <w:spacing w:after="50"/>
      </w:pPr>
      <w:r>
        <w:t>Permanent failures create structured dead-letter records without raw content:</w:t>
      </w:r>
    </w:p>
    <w:p>
      <w:pPr>
        <w:spacing w:before="40" w:after="100"/>
        <w:ind w:left="317"/>
      </w:pPr>
      <w:r>
        <w:rPr>
          <w:rFonts w:ascii="Consolas" w:hAnsi="Consolas"/>
          <w:sz w:val="15"/>
        </w:rPr>
        <w:t>event_id</w:t>
        <w:br/>
        <w:t>error_class</w:t>
        <w:br/>
        <w:t>error_code</w:t>
        <w:br/>
        <w:t>processor_version</w:t>
        <w:br/>
        <w:t>attempt_count</w:t>
        <w:br/>
        <w:t>first_failed_at</w:t>
        <w:br/>
        <w:t>last_failed_at</w:t>
        <w:br/>
        <w:t>trace_id</w:t>
      </w:r>
    </w:p>
    <w:p>
      <w:pPr>
        <w:spacing w:after="50"/>
      </w:pPr>
      <w:r>
        <w:t>DLQ is operational evidence, not silent storage.</w:t>
      </w:r>
    </w:p>
    <w:p>
      <w:pPr>
        <w:spacing w:after="50"/>
      </w:pPr>
      <w:r>
        <w:t>Operational policy:</w:t>
      </w:r>
    </w:p>
    <w:p>
      <w:pPr>
        <w:spacing w:before="40" w:after="100"/>
        <w:ind w:left="317"/>
      </w:pPr>
      <w:r>
        <w:rPr>
          <w:rFonts w:ascii="Consolas" w:hAnsi="Consolas"/>
          <w:sz w:val="15"/>
        </w:rPr>
        <w:t>DLQ count &gt; 0 =&gt; OPS RED</w:t>
        <w:br/>
        <w:t>P0 accepted-event processing failure =&gt; operator-visible incident</w:t>
      </w:r>
    </w:p>
    <w:p>
      <w:pPr>
        <w:spacing w:after="50"/>
      </w:pPr>
      <w:r>
        <w:t>Runbook: `docs/runbooks/DLQ.md`.</w:t>
      </w:r>
    </w:p>
    <w:p>
      <w:pPr>
        <w:pStyle w:val="Heading1"/>
      </w:pPr>
      <w:r>
        <w:t>19. Identity graph</w:t>
      </w:r>
    </w:p>
    <w:p>
      <w:pPr>
        <w:spacing w:after="50"/>
      </w:pPr>
      <w:r>
        <w:t>Canonical `Person` is channel-neutral.</w:t>
      </w:r>
    </w:p>
    <w:p>
      <w:pPr>
        <w:spacing w:before="40" w:after="100"/>
        <w:ind w:left="317"/>
      </w:pPr>
      <w:r>
        <w:rPr>
          <w:rFonts w:ascii="Consolas" w:hAnsi="Consolas"/>
          <w:sz w:val="15"/>
        </w:rPr>
        <w:t>Person P1</w:t>
        <w:br/>
        <w:t xml:space="preserve">  identities:</w:t>
        <w:br/>
        <w:t xml:space="preserve">    Telegram identity T123</w:t>
        <w:br/>
        <w:t xml:space="preserve">    Gmail identity alex@example.com</w:t>
      </w:r>
    </w:p>
    <w:p>
      <w:pPr>
        <w:spacing w:after="50"/>
      </w:pPr>
      <w:r>
        <w:t>Identity fields retain source provenance.</w:t>
      </w:r>
    </w:p>
    <w:p>
      <w:pPr>
        <w:spacing w:after="50"/>
      </w:pPr>
      <w:r>
        <w:t>A Telegram-derived display name may be shown to the user but is excluded from AI context.</w:t>
      </w:r>
    </w:p>
    <w:p>
      <w:pPr>
        <w:spacing w:after="50"/>
      </w:pPr>
      <w:r>
        <w:t>Merge states:</w:t>
      </w:r>
    </w:p>
    <w:p>
      <w:pPr>
        <w:spacing w:before="40" w:after="100"/>
        <w:ind w:left="317"/>
      </w:pPr>
      <w:r>
        <w:rPr>
          <w:rFonts w:ascii="Consolas" w:hAnsi="Consolas"/>
          <w:sz w:val="15"/>
        </w:rPr>
        <w:t>CONFIRMED</w:t>
        <w:br/>
        <w:t>SUGGESTED</w:t>
        <w:br/>
        <w:t>REJECTED</w:t>
      </w:r>
    </w:p>
    <w:p>
      <w:pPr>
        <w:spacing w:after="50"/>
      </w:pPr>
      <w:r>
        <w:t>No uncertain identity merge is irreversible.</w:t>
      </w:r>
    </w:p>
    <w:p>
      <w:pPr>
        <w:spacing w:after="50"/>
      </w:pPr>
      <w:r>
        <w:t>Automatic identity merge in MVP1 requires deterministic evidence stronger than name similarity, such as an operator-confirmed mapping.</w:t>
      </w:r>
    </w:p>
    <w:p>
      <w:pPr>
        <w:pStyle w:val="Heading1"/>
      </w:pPr>
      <w:r>
        <w:t>20. Projects, streams and safe identifiers</w:t>
      </w:r>
    </w:p>
    <w:p>
      <w:pPr>
        <w:spacing w:after="50"/>
      </w:pPr>
      <w:r>
        <w:t>Project/stream configuration is user-owned application configuration and may therefore be used by both source paths.</w:t>
      </w:r>
    </w:p>
    <w:p>
      <w:pPr>
        <w:spacing w:after="50"/>
      </w:pPr>
      <w:r>
        <w:t>Example:</w:t>
      </w:r>
    </w:p>
    <w:p>
      <w:pPr>
        <w:spacing w:before="40" w:after="100"/>
        <w:ind w:left="317"/>
      </w:pPr>
      <w:r>
        <w:rPr>
          <w:rFonts w:ascii="Consolas" w:hAnsi="Consolas"/>
          <w:sz w:val="15"/>
        </w:rPr>
        <w:t>Project: ERP</w:t>
        <w:br/>
        <w:t>project_id: prj-erp</w:t>
        <w:br/>
        <w:br/>
        <w:t>Stream: Gate 4.2 rollout</w:t>
        <w:br/>
        <w:t>stream_id: str-erp-release-42</w:t>
      </w:r>
    </w:p>
    <w:p>
      <w:pPr>
        <w:spacing w:after="50"/>
      </w:pPr>
      <w:r>
        <w:t>Business identifiers MUST be namespaced:</w:t>
      </w:r>
    </w:p>
    <w:p>
      <w:pPr>
        <w:spacing w:before="40" w:after="100"/>
        <w:ind w:left="317"/>
      </w:pPr>
      <w:r>
        <w:rPr>
          <w:rFonts w:ascii="Consolas" w:hAnsi="Consolas"/>
          <w:sz w:val="15"/>
        </w:rPr>
        <w:t>ERP::Gate-4.2</w:t>
        <w:br/>
        <w:t>Tender::Gate-4.2</w:t>
      </w:r>
    </w:p>
    <w:p>
      <w:pPr>
        <w:spacing w:after="50"/>
      </w:pPr>
      <w:r>
        <w:t>A naked `Gate-4.2` is not globally unique.</w:t>
      </w:r>
    </w:p>
    <w:p>
      <w:pPr>
        <w:spacing w:after="50"/>
      </w:pPr>
      <w:r>
        <w:t>Confirmed project conflict is a hard merge barrier:</w:t>
      </w:r>
    </w:p>
    <w:p>
      <w:pPr>
        <w:spacing w:before="40" w:after="100"/>
        <w:ind w:left="317"/>
      </w:pPr>
      <w:r>
        <w:rPr>
          <w:rFonts w:ascii="Consolas" w:hAnsi="Consolas"/>
          <w:sz w:val="15"/>
        </w:rPr>
        <w:t>project A != project B</w:t>
        <w:br/>
        <w:t>AND both assignments confirmed</w:t>
        <w:br/>
        <w:t>=&gt; AUTO_MERGE FORBIDDEN</w:t>
      </w:r>
    </w:p>
    <w:p>
      <w:pPr>
        <w:pStyle w:val="Heading1"/>
      </w:pPr>
      <w:r>
        <w:t>21. Project/stream resolver</w:t>
      </w:r>
    </w:p>
    <w:p>
      <w:pPr>
        <w:spacing w:after="50"/>
      </w:pPr>
      <w:r>
        <w:t>Resolution order:</w:t>
      </w:r>
    </w:p>
    <w:p>
      <w:pPr>
        <w:spacing w:before="40" w:after="100"/>
        <w:ind w:left="317"/>
      </w:pPr>
      <w:r>
        <w:rPr>
          <w:rFonts w:ascii="Consolas" w:hAnsi="Consolas"/>
          <w:sz w:val="15"/>
        </w:rPr>
        <w:t>1. user-configured explicit mapping</w:t>
        <w:br/>
        <w:t>2. known source chat/thread mapping</w:t>
        <w:br/>
        <w:t>3. project-scoped business identifier</w:t>
        <w:br/>
        <w:t>4. confirmed identity association</w:t>
        <w:br/>
        <w:t>5. deterministic source-specific rules</w:t>
        <w:br/>
        <w:t>6. Gmail AI classification if policy permits</w:t>
        <w:br/>
        <w:t>7. UNKNOWN</w:t>
      </w:r>
    </w:p>
    <w:p>
      <w:pPr>
        <w:spacing w:after="50"/>
      </w:pPr>
      <w:r>
        <w:t>`UNKNOWN` is a first-class result.</w:t>
      </w:r>
    </w:p>
    <w:p>
      <w:pPr>
        <w:spacing w:after="50"/>
      </w:pPr>
      <w:r>
        <w:t>The resolver MUST never invent a project merely to reduce unknown counts.</w:t>
      </w:r>
    </w:p>
    <w:p>
      <w:pPr>
        <w:pStyle w:val="Heading1"/>
      </w:pPr>
      <w:r>
        <w:t>22. Cross-channel Topic Resolver</w:t>
      </w:r>
    </w:p>
    <w:p>
      <w:pPr>
        <w:spacing w:after="50"/>
      </w:pPr>
      <w:r>
        <w:t>The core MVP1 hypothesis is:</w:t>
      </w:r>
    </w:p>
    <w:p>
      <w:pPr>
        <w:spacing w:before="40" w:after="100"/>
        <w:ind w:left="317"/>
      </w:pPr>
      <w:r>
        <w:rPr>
          <w:rFonts w:ascii="Consolas" w:hAnsi="Consolas"/>
          <w:sz w:val="15"/>
        </w:rPr>
        <w:t>Telegram event + Gmail event</w:t>
        <w:br/>
        <w:t xml:space="preserve">            ↓</w:t>
        <w:br/>
        <w:t xml:space="preserve">        one Topic</w:t>
      </w:r>
    </w:p>
    <w:p>
      <w:pPr>
        <w:spacing w:after="50"/>
      </w:pPr>
      <w:r>
        <w:t>The merge decision is deterministic at the cross-source boundary.</w:t>
      </w:r>
    </w:p>
    <w:p>
      <w:pPr>
        <w:spacing w:after="50"/>
      </w:pPr>
      <w:r>
        <w:t>Candidate signals:</w:t>
      </w:r>
    </w:p>
    <w:p>
      <w:pPr>
        <w:spacing w:before="40" w:after="100"/>
        <w:ind w:left="317"/>
      </w:pPr>
      <w:r>
        <w:rPr>
          <w:rFonts w:ascii="Consolas" w:hAnsi="Consolas"/>
          <w:sz w:val="15"/>
        </w:rPr>
        <w:t>same confirmed project                      strong</w:t>
        <w:br/>
        <w:t>same project-scoped explicit identifier     strong</w:t>
        <w:br/>
        <w:t>same user-confirmed person                  medium</w:t>
        <w:br/>
        <w:t>same known stream                           strong</w:t>
        <w:br/>
        <w:t>source thread/reply relation                 source-local only</w:t>
        <w:br/>
        <w:t>same deterministic intent class             weak</w:t>
        <w:br/>
        <w:t>close time window                            weak</w:t>
      </w:r>
    </w:p>
    <w:p>
      <w:pPr>
        <w:spacing w:after="50"/>
      </w:pPr>
      <w:r>
        <w:t>No Telegram semantic similarity is used.</w:t>
      </w:r>
    </w:p>
    <w:p>
      <w:pPr>
        <w:spacing w:after="50"/>
      </w:pPr>
      <w:r>
        <w:t>Suggested v0.3 scoring is configuration, not immutable logic:</w:t>
      </w:r>
    </w:p>
    <w:p>
      <w:pPr>
        <w:spacing w:before="40" w:after="100"/>
        <w:ind w:left="317"/>
      </w:pPr>
      <w:r>
        <w:rPr>
          <w:rFonts w:ascii="Consolas" w:hAnsi="Consolas"/>
          <w:sz w:val="15"/>
        </w:rPr>
        <w:t>same confirmed project               +0.25</w:t>
        <w:br/>
        <w:t>same confirmed stream                +0.25</w:t>
        <w:br/>
        <w:t>same namespaced business identifier  +0.35</w:t>
        <w:br/>
        <w:t>same confirmed participant           +0.05</w:t>
        <w:br/>
        <w:t>same intent class                    +0.05</w:t>
        <w:br/>
        <w:t>time proximity                       +0.05</w:t>
      </w:r>
    </w:p>
    <w:p>
      <w:pPr>
        <w:spacing w:after="50"/>
      </w:pPr>
      <w:r>
        <w:t>Hard rules override score:</w:t>
      </w:r>
    </w:p>
    <w:p>
      <w:pPr>
        <w:spacing w:before="40" w:after="100"/>
        <w:ind w:left="317"/>
      </w:pPr>
      <w:r>
        <w:rPr>
          <w:rFonts w:ascii="Consolas" w:hAnsi="Consolas"/>
          <w:sz w:val="15"/>
        </w:rPr>
        <w:t>confirmed different project =&gt; no auto-merge</w:t>
        <w:br/>
        <w:t>explicit user KEEP_SEPARATE =&gt; no auto-merge</w:t>
        <w:br/>
        <w:t>explicit user MERGE =&gt; merge + audit</w:t>
      </w:r>
    </w:p>
    <w:p>
      <w:pPr>
        <w:spacing w:after="50"/>
      </w:pPr>
      <w:r>
        <w:t>Thresholds initially:</w:t>
      </w:r>
    </w:p>
    <w:p>
      <w:pPr>
        <w:spacing w:before="40" w:after="100"/>
        <w:ind w:left="317"/>
      </w:pPr>
      <w:r>
        <w:rPr>
          <w:rFonts w:ascii="Consolas" w:hAnsi="Consolas"/>
          <w:sz w:val="15"/>
        </w:rPr>
        <w:t>&gt;=0.90 AUTO_ATTACH</w:t>
        <w:br/>
        <w:t>0.70-0.89 CANDIDATE_MERGE</w:t>
        <w:br/>
        <w:t>&lt;0.70 SEPARATE</w:t>
      </w:r>
    </w:p>
    <w:p>
      <w:pPr>
        <w:spacing w:after="50"/>
      </w:pPr>
      <w:r>
        <w:t>The thresholds are calibrated in Shadow evaluation.</w:t>
      </w:r>
    </w:p>
    <w:p>
      <w:pPr>
        <w:pStyle w:val="Heading3"/>
      </w:pPr>
      <w:r>
        <w:t>22.1 Accepted recall limitation</w:t>
      </w:r>
    </w:p>
    <w:p>
      <w:pPr>
        <w:spacing w:after="50"/>
      </w:pPr>
      <w:r>
        <w:t>Because Telegram semantic ML is intentionally disabled, messages without shared deterministic identifiers may fail to merge with related Gmail content.</w:t>
      </w:r>
    </w:p>
    <w:p>
      <w:pPr>
        <w:spacing w:after="50"/>
      </w:pPr>
      <w:r>
        <w:t>This is an accepted compliance-driven MVP1 trade-off.</w:t>
      </w:r>
    </w:p>
    <w:p>
      <w:pPr>
        <w:spacing w:after="50"/>
      </w:pPr>
      <w:r>
        <w:t>Quality gating therefore evaluates:</w:t>
      </w:r>
    </w:p>
    <w:p>
      <w:pPr>
        <w:spacing w:before="40" w:after="100"/>
        <w:ind w:left="317"/>
      </w:pPr>
      <w:r>
        <w:rPr>
          <w:rFonts w:ascii="Consolas" w:hAnsi="Consolas"/>
          <w:sz w:val="15"/>
        </w:rPr>
        <w:t>precision across all auto-merges</w:t>
        <w:br/>
        <w:t>recall across deterministically linkable test cases</w:t>
      </w:r>
    </w:p>
    <w:p>
      <w:pPr>
        <w:spacing w:after="50"/>
      </w:pPr>
      <w:r>
        <w:t>Overall semantic Telegram merge recall is tracked but is not allowed to force prohibited AI use.</w:t>
      </w:r>
    </w:p>
    <w:p>
      <w:pPr>
        <w:pStyle w:val="Heading1"/>
      </w:pPr>
      <w:r>
        <w:t>23. Intent engine</w:t>
      </w:r>
    </w:p>
    <w:p>
      <w:pPr>
        <w:spacing w:after="50"/>
      </w:pPr>
      <w:r>
        <w:t>Minimum MVP1 intent classes:</w:t>
      </w:r>
    </w:p>
    <w:p>
      <w:pPr>
        <w:spacing w:before="40" w:after="100"/>
        <w:ind w:left="317"/>
      </w:pPr>
      <w:r>
        <w:rPr>
          <w:rFonts w:ascii="Consolas" w:hAnsi="Consolas"/>
          <w:sz w:val="15"/>
        </w:rPr>
        <w:t>DECISION_REQUIRED</w:t>
        <w:br/>
        <w:t>ACTION_REQUIRED</w:t>
        <w:br/>
        <w:t>WAITING_FOR_ME</w:t>
        <w:br/>
        <w:t>WAITING_FOR_OTHER</w:t>
        <w:br/>
        <w:t>BLOCKER</w:t>
        <w:br/>
        <w:t>DEADLINE</w:t>
        <w:br/>
        <w:t>DELIVERABLE_RECEIVED</w:t>
        <w:br/>
        <w:t>MILESTONE_UPDATE</w:t>
        <w:br/>
        <w:t>FYI</w:t>
        <w:br/>
        <w:t>UNKNOWN</w:t>
      </w:r>
    </w:p>
    <w:p>
      <w:pPr>
        <w:spacing w:after="50"/>
      </w:pPr>
      <w:r>
        <w:t>Telegram intent extraction is deterministic and provenance-tainted.</w:t>
      </w:r>
    </w:p>
    <w:p>
      <w:pPr>
        <w:spacing w:after="50"/>
      </w:pPr>
      <w:r>
        <w:t>Gmail may use AI structured extraction if source policy allows it.</w:t>
      </w:r>
    </w:p>
    <w:p>
      <w:pPr>
        <w:spacing w:after="50"/>
      </w:pPr>
      <w:r>
        <w:t>The final intent object retains all supporting evidence IDs.</w:t>
      </w:r>
    </w:p>
    <w:p>
      <w:pPr>
        <w:pStyle w:val="Heading1"/>
      </w:pPr>
      <w:r>
        <w:t>24. Gmail AI architecture - source-local, pre-aggregation only</w:t>
      </w:r>
    </w:p>
    <w:p>
      <w:pPr>
        <w:spacing w:after="50"/>
      </w:pPr>
      <w:r>
        <w:t>AI is optional and provider-abstracted:</w:t>
      </w:r>
    </w:p>
    <w:p>
      <w:pPr>
        <w:spacing w:before="40" w:after="100"/>
        <w:ind w:left="317"/>
      </w:pPr>
      <w:r>
        <w:rPr>
          <w:rFonts w:ascii="Consolas" w:hAnsi="Consolas"/>
          <w:sz w:val="15"/>
        </w:rPr>
        <w:t>AIProvider</w:t>
        <w:br/>
        <w:t xml:space="preserve">  WorkersAIProvider</w:t>
        <w:br/>
        <w:t xml:space="preserve">  NoAIProvider</w:t>
        <w:br/>
        <w:t xml:space="preserve">  future LocalProvider</w:t>
      </w:r>
    </w:p>
    <w:p>
      <w:pPr>
        <w:spacing w:after="50"/>
      </w:pPr>
      <w:r>
        <w:t>No domain service imports a provider SDK directly.</w:t>
      </w:r>
    </w:p>
    <w:p>
      <w:pPr>
        <w:pStyle w:val="Heading2"/>
      </w:pPr>
      <w:r>
        <w:t>24.1 Only accepted AI input type</w:t>
      </w:r>
    </w:p>
    <w:p>
      <w:pPr>
        <w:spacing w:after="50"/>
      </w:pPr>
      <w:r>
        <w:t>MVP1 AI entry point accepts exactly:</w:t>
      </w:r>
    </w:p>
    <w:p>
      <w:pPr>
        <w:spacing w:before="40" w:after="100"/>
        <w:ind w:left="317"/>
      </w:pPr>
      <w:r>
        <w:rPr>
          <w:rFonts w:ascii="Consolas" w:hAnsi="Consolas"/>
          <w:sz w:val="15"/>
        </w:rPr>
        <w:t>GmailEvidenceBundle</w:t>
      </w:r>
    </w:p>
    <w:p>
      <w:pPr>
        <w:spacing w:after="50"/>
      </w:pPr>
      <w:r>
        <w:t xml:space="preserve">`GmailEvidenceBundle` is produced from Gmail source evidence </w:t>
      </w:r>
      <w:r>
        <w:rPr>
          <w:b/>
        </w:rPr>
        <w:t>before</w:t>
      </w:r>
      <w:r>
        <w:t xml:space="preserve"> cross-channel topic resolution and contains only Gmail-origin material allowed by the Gmail source policy.</w:t>
      </w:r>
    </w:p>
    <w:p>
      <w:pPr>
        <w:spacing w:after="50"/>
      </w:pPr>
      <w:r>
        <w:t>Compile-time/domain-boundary rule:</w:t>
      </w:r>
    </w:p>
    <w:p>
      <w:pPr>
        <w:spacing w:before="40" w:after="100"/>
        <w:ind w:left="317"/>
      </w:pPr>
      <w:r>
        <w:rPr>
          <w:rFonts w:ascii="Consolas" w:hAnsi="Consolas"/>
          <w:sz w:val="15"/>
        </w:rPr>
        <w:t>AIContextBuilder.build(GmailEvidenceBundle) -&gt; AIRequest</w:t>
      </w:r>
    </w:p>
    <w:p>
      <w:pPr>
        <w:spacing w:after="50"/>
      </w:pPr>
      <w:r>
        <w:t>There is no overload accepting:</w:t>
      </w:r>
    </w:p>
    <w:p>
      <w:pPr>
        <w:spacing w:before="40" w:after="100"/>
        <w:ind w:left="317"/>
      </w:pPr>
      <w:r>
        <w:rPr>
          <w:rFonts w:ascii="Consolas" w:hAnsi="Consolas"/>
          <w:sz w:val="15"/>
        </w:rPr>
        <w:t>Topic</w:t>
        <w:br/>
        <w:t>Stream</w:t>
        <w:br/>
        <w:t>Person</w:t>
        <w:br/>
        <w:t>Decision</w:t>
        <w:br/>
        <w:t>CrossChannelContext</w:t>
        <w:br/>
        <w:t>generic DerivedValue[]</w:t>
      </w:r>
    </w:p>
    <w:p>
      <w:pPr>
        <w:spacing w:after="50"/>
      </w:pPr>
      <w:r>
        <w:t>Runtime `assert_ai_safe()` additionally traverses provenance and fails closed.</w:t>
      </w:r>
    </w:p>
    <w:p>
      <w:pPr>
        <w:spacing w:after="50"/>
      </w:pPr>
      <w:r>
        <w:t>`AIContextBuilder`:</w:t>
      </w:r>
    </w:p>
    <w:p>
      <w:pPr>
        <w:pStyle w:val="ListNumber"/>
      </w:pPr>
      <w:r>
        <w:t>accepts only Gmail source-local evidence;</w:t>
      </w:r>
    </w:p>
    <w:p>
      <w:pPr>
        <w:pStyle w:val="ListNumber"/>
      </w:pPr>
      <w:r>
        <w:t>verifies Gmail account/source policy permits AI;</w:t>
      </w:r>
    </w:p>
    <w:p>
      <w:pPr>
        <w:pStyle w:val="ListNumber"/>
      </w:pPr>
      <w:r>
        <w:t>traverses all value provenance;</w:t>
      </w:r>
    </w:p>
    <w:p>
      <w:pPr>
        <w:pStyle w:val="ListNumber"/>
      </w:pPr>
      <w:r>
        <w:t>rejects mixed/unknown/Telegram ancestry;</w:t>
      </w:r>
    </w:p>
    <w:p>
      <w:pPr>
        <w:pStyle w:val="ListNumber"/>
      </w:pPr>
      <w:r>
        <w:t>limits content to minimum necessary Gmail evidence;</w:t>
      </w:r>
    </w:p>
    <w:p>
      <w:pPr>
        <w:pStyle w:val="ListNumber"/>
      </w:pPr>
      <w:r>
        <w:t>strips quoted-history/boilerplate where deterministic bounded parsing permits;</w:t>
      </w:r>
    </w:p>
    <w:p>
      <w:pPr>
        <w:pStyle w:val="ListNumber"/>
      </w:pPr>
      <w:r>
        <w:t>redacts configured secrets;</w:t>
      </w:r>
    </w:p>
    <w:p>
      <w:pPr>
        <w:pStyle w:val="ListNumber"/>
      </w:pPr>
      <w:r>
        <w:t>serializes explicit schema;</w:t>
      </w:r>
    </w:p>
    <w:p>
      <w:pPr>
        <w:pStyle w:val="ListNumber"/>
      </w:pPr>
      <w:r>
        <w:t>records AI run metadata without raw body in application logs.</w:t>
      </w:r>
    </w:p>
    <w:p>
      <w:pPr>
        <w:spacing w:after="50"/>
      </w:pPr>
      <w:r>
        <w:t>AI output MUST pass JSON Schema and becomes:</w:t>
      </w:r>
    </w:p>
    <w:p>
      <w:pPr>
        <w:spacing w:before="40" w:after="100"/>
        <w:ind w:left="317"/>
      </w:pPr>
      <w:r>
        <w:rPr>
          <w:rFonts w:ascii="Consolas" w:hAnsi="Consolas"/>
          <w:sz w:val="15"/>
        </w:rPr>
        <w:t>GmailSourceEnrichment</w:t>
      </w:r>
    </w:p>
    <w:p>
      <w:pPr>
        <w:spacing w:after="50"/>
      </w:pPr>
      <w:r>
        <w:t>with Gmail-only provenance.</w:t>
      </w:r>
    </w:p>
    <w:p>
      <w:pPr>
        <w:spacing w:after="50"/>
      </w:pPr>
      <w:r>
        <w:t>Only after this step does the deterministic cross-channel resolver combine Gmail enrichment with Telegram deterministic enrichment.</w:t>
      </w:r>
    </w:p>
    <w:p>
      <w:pPr>
        <w:pStyle w:val="Heading2"/>
      </w:pPr>
      <w:r>
        <w:t>24.2 No combined-topic AI in MVP1</w:t>
      </w:r>
    </w:p>
    <w:p>
      <w:pPr>
        <w:spacing w:after="50"/>
      </w:pPr>
      <w:r>
        <w:t>The following are explicitly POST-MVP:</w:t>
      </w:r>
    </w:p>
    <w:p>
      <w:pPr>
        <w:spacing w:before="40" w:after="100"/>
        <w:ind w:left="317"/>
      </w:pPr>
      <w:r>
        <w:rPr>
          <w:rFonts w:ascii="Consolas" w:hAnsi="Consolas"/>
          <w:sz w:val="15"/>
        </w:rPr>
        <w:t>AI summary of a Gmail+Telegram Topic</w:t>
        <w:br/>
        <w:t>AI recommendation using combined cross-channel evidence</w:t>
        <w:br/>
        <w:t>AI prompt selected/expanded based on Telegram membership</w:t>
        <w:br/>
        <w:t>AI rewriting of Telegram-derived topic title</w:t>
      </w:r>
    </w:p>
    <w:p>
      <w:pPr>
        <w:spacing w:after="50"/>
      </w:pPr>
      <w:r>
        <w:t xml:space="preserve">MVP1 may display a combined decision supported by evidence from both sources, but any AI-authored field is labelled/traceable as </w:t>
      </w:r>
      <w:r>
        <w:rPr>
          <w:b/>
        </w:rPr>
        <w:t>Gmail-evidence-only</w:t>
      </w:r>
      <w:r>
        <w:t>. Cross-channel recommendation logic, if any, is deterministic only.</w:t>
      </w:r>
    </w:p>
    <w:p>
      <w:pPr>
        <w:pStyle w:val="Heading1"/>
      </w:pPr>
      <w:r>
        <w:t>25. Workers AI data-use position</w:t>
      </w:r>
    </w:p>
    <w:p>
      <w:pPr>
        <w:spacing w:after="50"/>
      </w:pPr>
      <w:r>
        <w:t>As of the v0.3 verification date, Cloudflare documents that Workers AI Customer Content is not used to train models made available on Workers AI and is not used to improve Cloudflare or third-party services without explicit consent.</w:t>
      </w:r>
    </w:p>
    <w:p>
      <w:pPr>
        <w:spacing w:after="50"/>
      </w:pPr>
      <w:r>
        <w:t>This does NOT remove the requirement to review:</w:t>
      </w:r>
    </w:p>
    <w:p>
      <w:pPr>
        <w:spacing w:before="40" w:after="100"/>
        <w:ind w:left="317"/>
      </w:pPr>
      <w:r>
        <w:rPr>
          <w:rFonts w:ascii="Consolas" w:hAnsi="Consolas"/>
          <w:sz w:val="15"/>
        </w:rPr>
        <w:t>selected model license</w:t>
        <w:br/>
        <w:t>selected model provider terms</w:t>
        <w:br/>
        <w:t>retention/privacy configuration</w:t>
        <w:br/>
        <w:t>source-specific permission to submit Gmail content</w:t>
      </w:r>
    </w:p>
    <w:p>
      <w:pPr>
        <w:spacing w:after="50"/>
      </w:pPr>
      <w:r>
        <w:t>G0 records the chosen model and terms snapshot in an ADR before production Gmail content is sent to AI.</w:t>
      </w:r>
    </w:p>
    <w:p>
      <w:pPr>
        <w:spacing w:after="50"/>
      </w:pPr>
      <w:r>
        <w:t>AI may be disabled entirely; the system must still operate.</w:t>
      </w:r>
    </w:p>
    <w:p>
      <w:pPr>
        <w:pStyle w:val="Heading1"/>
      </w:pPr>
      <w:r>
        <w:t>26. Decision model</w:t>
      </w:r>
    </w:p>
    <w:p>
      <w:pPr>
        <w:spacing w:before="40" w:after="100"/>
        <w:ind w:left="317"/>
      </w:pPr>
      <w:r>
        <w:rPr>
          <w:rFonts w:ascii="Consolas" w:hAnsi="Consolas"/>
          <w:sz w:val="15"/>
        </w:rPr>
        <w:t>Decision</w:t>
        <w:br/>
        <w:t xml:space="preserve">  id</w:t>
        <w:br/>
        <w:t xml:space="preserve">  topic_id</w:t>
        <w:br/>
        <w:t xml:space="preserve">  question/value projection with provenance</w:t>
        <w:br/>
        <w:t xml:space="preserve">  state</w:t>
        <w:br/>
        <w:t xml:space="preserve">  owner</w:t>
        <w:br/>
        <w:t xml:space="preserve">  due_at with provenance</w:t>
        <w:br/>
        <w:t xml:space="preserve">  priority</w:t>
        <w:br/>
        <w:t xml:space="preserve">  options[]</w:t>
        <w:br/>
        <w:t xml:space="preserve">  recommendation optional</w:t>
        <w:br/>
        <w:t xml:space="preserve">  evidence[]</w:t>
        <w:br/>
        <w:t xml:space="preserve">  created_at</w:t>
        <w:br/>
        <w:t xml:space="preserve">  updated_at</w:t>
        <w:br/>
        <w:t xml:space="preserve">  resolved_at</w:t>
      </w:r>
    </w:p>
    <w:p>
      <w:pPr>
        <w:spacing w:after="50"/>
      </w:pPr>
      <w:r>
        <w:t>States:</w:t>
      </w:r>
    </w:p>
    <w:p>
      <w:pPr>
        <w:spacing w:before="40" w:after="100"/>
        <w:ind w:left="317"/>
      </w:pPr>
      <w:r>
        <w:rPr>
          <w:rFonts w:ascii="Consolas" w:hAnsi="Consolas"/>
          <w:sz w:val="15"/>
        </w:rPr>
        <w:t>OPEN</w:t>
        <w:br/>
        <w:t>NEEDS_REVIEW</w:t>
        <w:br/>
        <w:t>SNOOZED</w:t>
        <w:br/>
        <w:t>RESOLVED</w:t>
        <w:br/>
        <w:t>CANCELLED</w:t>
      </w:r>
    </w:p>
    <w:p>
      <w:pPr>
        <w:spacing w:after="50"/>
      </w:pPr>
      <w:r>
        <w:t xml:space="preserve">In MVP1 an AI-authored recommendation, if enabled at all, is created only inside the Gmail source-local enrichment step and therefore may use </w:t>
      </w:r>
      <w:r>
        <w:rPr>
          <w:b/>
        </w:rPr>
        <w:t>Gmail evidence only</w:t>
      </w:r>
      <w:r>
        <w:t>. It is stored with explicit Gmail-only provenance and MUST NOT be recomputed, expanded or justified using the combined Gmail+Telegram Topic.</w:t>
      </w:r>
    </w:p>
    <w:p>
      <w:pPr>
        <w:spacing w:after="50"/>
      </w:pPr>
      <w:r>
        <w:t>A Telegram event may contribute to the existence/state of a decision through deterministic logic, but Telegram-derived values, shared topic state and combined evidence are never fed back into AI.</w:t>
      </w:r>
    </w:p>
    <w:p>
      <w:pPr>
        <w:pStyle w:val="Heading1"/>
      </w:pPr>
      <w:r>
        <w:t>27. Commitments</w:t>
      </w:r>
    </w:p>
    <w:p>
      <w:pPr>
        <w:spacing w:after="50"/>
      </w:pPr>
      <w:r>
        <w:t>Commitment model:</w:t>
      </w:r>
    </w:p>
    <w:p>
      <w:pPr>
        <w:spacing w:before="40" w:after="100"/>
        <w:ind w:left="317"/>
      </w:pPr>
      <w:r>
        <w:rPr>
          <w:rFonts w:ascii="Consolas" w:hAnsi="Consolas"/>
          <w:sz w:val="15"/>
        </w:rPr>
        <w:t>Commitment</w:t>
        <w:br/>
        <w:t xml:space="preserve">  actor</w:t>
        <w:br/>
        <w:t xml:space="preserve">  counterparty</w:t>
        <w:br/>
        <w:t xml:space="preserve">  action</w:t>
        <w:br/>
        <w:t xml:space="preserve">  due_at</w:t>
        <w:br/>
        <w:t xml:space="preserve">  state</w:t>
        <w:br/>
        <w:t xml:space="preserve">  evidence</w:t>
        <w:br/>
        <w:t xml:space="preserve">  provenance</w:t>
      </w:r>
    </w:p>
    <w:p>
      <w:pPr>
        <w:spacing w:after="50"/>
      </w:pPr>
      <w:r>
        <w:t>States:</w:t>
      </w:r>
    </w:p>
    <w:p>
      <w:pPr>
        <w:spacing w:before="40" w:after="100"/>
        <w:ind w:left="317"/>
      </w:pPr>
      <w:r>
        <w:rPr>
          <w:rFonts w:ascii="Consolas" w:hAnsi="Consolas"/>
          <w:sz w:val="15"/>
        </w:rPr>
        <w:t>OPEN</w:t>
        <w:br/>
        <w:t>DUE_SOON</w:t>
        <w:br/>
        <w:t>OVERDUE</w:t>
        <w:br/>
        <w:t>DONE</w:t>
        <w:br/>
        <w:t>CANCELLED</w:t>
      </w:r>
    </w:p>
    <w:p>
      <w:pPr>
        <w:spacing w:after="50"/>
      </w:pPr>
      <w:r>
        <w:t>MVP1 supports explicit/deterministically detectable commitments from Telegram and AI/deterministic extraction from Gmail.</w:t>
      </w:r>
    </w:p>
    <w:p>
      <w:pPr>
        <w:pStyle w:val="Heading1"/>
      </w:pPr>
      <w:r>
        <w:t>28. Minimal milestones, ETA and progress in MVP1</w:t>
      </w:r>
    </w:p>
    <w:p>
      <w:pPr>
        <w:spacing w:after="50"/>
      </w:pPr>
      <w:r>
        <w:t>Milestones remain in MVP1 but are intentionally minimal because progress/ETA was explicitly requested as part of the product concept.</w:t>
      </w:r>
    </w:p>
    <w:p>
      <w:pPr>
        <w:spacing w:before="40" w:after="100"/>
        <w:ind w:left="317"/>
      </w:pPr>
      <w:r>
        <w:rPr>
          <w:rFonts w:ascii="Consolas" w:hAnsi="Consolas"/>
          <w:sz w:val="15"/>
        </w:rPr>
        <w:t>Milestone</w:t>
        <w:br/>
        <w:t xml:space="preserve">  stream_id</w:t>
        <w:br/>
        <w:t xml:space="preserve">  title/projection</w:t>
        <w:br/>
        <w:t xml:space="preserve">  owner</w:t>
        <w:br/>
        <w:t xml:space="preserve">  planned_at</w:t>
        <w:br/>
        <w:t xml:space="preserve">  forecast_at</w:t>
        <w:br/>
        <w:t xml:space="preserve">  state</w:t>
        <w:br/>
        <w:t xml:space="preserve">  evidence</w:t>
      </w:r>
    </w:p>
    <w:p>
      <w:pPr>
        <w:spacing w:after="50"/>
      </w:pPr>
      <w:r>
        <w:t>No sophisticated AI forecasting in MVP1.</w:t>
      </w:r>
    </w:p>
    <w:p>
      <w:pPr>
        <w:spacing w:after="50"/>
      </w:pPr>
      <w:r>
        <w:t>Forecast sources:</w:t>
      </w:r>
    </w:p>
    <w:p>
      <w:pPr>
        <w:spacing w:before="40" w:after="100"/>
        <w:ind w:left="317"/>
      </w:pPr>
      <w:r>
        <w:rPr>
          <w:rFonts w:ascii="Consolas" w:hAnsi="Consolas"/>
          <w:sz w:val="15"/>
        </w:rPr>
        <w:t>MANUAL</w:t>
        <w:br/>
        <w:t>RULE_DERIVED</w:t>
        <w:br/>
        <w:t>GMAIL_AI_SUGGESTED</w:t>
      </w:r>
    </w:p>
    <w:p>
      <w:pPr>
        <w:spacing w:after="50"/>
      </w:pPr>
      <w:r>
        <w:t>Progress is based on explicit task/milestone state, not invented LLM percentages.</w:t>
      </w:r>
    </w:p>
    <w:p>
      <w:pPr>
        <w:spacing w:after="50"/>
      </w:pPr>
      <w:r>
        <w:t>If numeric progress is not defensible, show categorical state.</w:t>
      </w:r>
    </w:p>
    <w:p>
      <w:pPr>
        <w:pStyle w:val="Heading1"/>
      </w:pPr>
      <w:r>
        <w:t>29. Knowledge and deliverables</w:t>
      </w:r>
    </w:p>
    <w:p>
      <w:pPr>
        <w:spacing w:after="50"/>
      </w:pPr>
      <w:r>
        <w:t>MVP1 knowledge is deliberately link/reference oriented.</w:t>
      </w:r>
    </w:p>
    <w:p>
      <w:pPr>
        <w:spacing w:after="50"/>
      </w:pPr>
      <w:r>
        <w:t>Types:</w:t>
      </w:r>
    </w:p>
    <w:p>
      <w:pPr>
        <w:spacing w:before="40" w:after="100"/>
        <w:ind w:left="317"/>
      </w:pPr>
      <w:r>
        <w:rPr>
          <w:rFonts w:ascii="Consolas" w:hAnsi="Consolas"/>
          <w:sz w:val="15"/>
        </w:rPr>
        <w:t>FACT</w:t>
        <w:br/>
        <w:t>DECISION</w:t>
        <w:br/>
        <w:t>DELIVERABLE_REF</w:t>
        <w:br/>
        <w:t>USER_NOTE</w:t>
        <w:br/>
        <w:t>SOURCE_REF</w:t>
        <w:br/>
        <w:t>MILESTONE</w:t>
        <w:br/>
        <w:t>COMMITMENT</w:t>
        <w:br/>
        <w:t>RISK</w:t>
      </w:r>
    </w:p>
    <w:p>
      <w:pPr>
        <w:spacing w:after="50"/>
      </w:pPr>
      <w:r>
        <w:t>Telegram raw text is not automatically copied into durable Knowledge Items.</w:t>
      </w:r>
    </w:p>
    <w:p>
      <w:pPr>
        <w:spacing w:after="50"/>
      </w:pPr>
      <w:r>
        <w:t>The user can retain a source reference or write a new personal note.</w:t>
      </w:r>
    </w:p>
    <w:p>
      <w:pPr>
        <w:spacing w:after="50"/>
      </w:pPr>
      <w:r>
        <w:t>A user-authored note has its own provenance and is not automatically treated as a transformed copy of Telegram content; the UI must not silently auto-generate such notes from Telegram text.</w:t>
      </w:r>
    </w:p>
    <w:p>
      <w:pPr>
        <w:pStyle w:val="Heading1"/>
      </w:pPr>
      <w:r>
        <w:t>30. Priority Engine</w:t>
      </w:r>
    </w:p>
    <w:p>
      <w:pPr>
        <w:spacing w:after="50"/>
      </w:pPr>
      <w:r>
        <w:t>Final priority is deterministic and explainable.</w:t>
      </w:r>
    </w:p>
    <w:p>
      <w:pPr>
        <w:spacing w:after="50"/>
      </w:pPr>
      <w:r>
        <w:t>Illustrative configurable weights:</w:t>
      </w:r>
    </w:p>
    <w:p>
      <w:pPr>
        <w:spacing w:before="40" w:after="100"/>
        <w:ind w:left="317"/>
      </w:pPr>
      <w:r>
        <w:rPr>
          <w:rFonts w:ascii="Consolas" w:hAnsi="Consolas"/>
          <w:sz w:val="15"/>
        </w:rPr>
        <w:t>+40 deadline &lt;24h</w:t>
        <w:br/>
        <w:t>+30 direct decision request</w:t>
        <w:br/>
        <w:t>+25 blocker</w:t>
        <w:br/>
        <w:t>+20 explicitly waiting for user</w:t>
        <w:br/>
        <w:t>+15 overdue</w:t>
        <w:br/>
        <w:t>+10 repeated follow-up</w:t>
        <w:br/>
        <w:t>+10 milestone at risk</w:t>
        <w:br/>
        <w:t>-20 FYI</w:t>
        <w:br/>
        <w:t>-30 resolved</w:t>
      </w:r>
    </w:p>
    <w:p>
      <w:pPr>
        <w:spacing w:after="50"/>
      </w:pPr>
      <w:r>
        <w:t>Priority classes:</w:t>
      </w:r>
    </w:p>
    <w:p>
      <w:pPr>
        <w:spacing w:before="40" w:after="100"/>
        <w:ind w:left="317"/>
      </w:pPr>
      <w:r>
        <w:rPr>
          <w:rFonts w:ascii="Consolas" w:hAnsi="Consolas"/>
          <w:sz w:val="15"/>
        </w:rPr>
        <w:t>P0 critical</w:t>
        <w:br/>
        <w:t>P1 high</w:t>
        <w:br/>
        <w:t>P2 normal</w:t>
        <w:br/>
        <w:t>P3 low</w:t>
      </w:r>
    </w:p>
    <w:p>
      <w:pPr>
        <w:spacing w:after="50"/>
      </w:pPr>
      <w:r>
        <w:t>The UI exposes `Why priority?` with evidence-safe explanations.</w:t>
      </w:r>
    </w:p>
    <w:p>
      <w:pPr>
        <w:spacing w:after="50"/>
      </w:pPr>
      <w:r>
        <w:t>No Telegram-derived text is required to be included in the explanation; generic rule labels may be used.</w:t>
      </w:r>
    </w:p>
    <w:p>
      <w:pPr>
        <w:pStyle w:val="Heading1"/>
      </w:pPr>
      <w:r>
        <w:t>31. Proactive Management Engine</w:t>
      </w:r>
    </w:p>
    <w:p>
      <w:pPr>
        <w:spacing w:after="50"/>
      </w:pPr>
      <w:r>
        <w:t>Runs on structured operational state, not full rereading of all messages.</w:t>
      </w:r>
    </w:p>
    <w:p>
      <w:pPr>
        <w:spacing w:after="50"/>
      </w:pPr>
      <w:r>
        <w:t>Rules:</w:t>
      </w:r>
    </w:p>
    <w:p>
      <w:pPr>
        <w:spacing w:before="40" w:after="100"/>
        <w:ind w:left="317"/>
      </w:pPr>
      <w:r>
        <w:rPr>
          <w:rFonts w:ascii="Consolas" w:hAnsi="Consolas"/>
          <w:sz w:val="15"/>
        </w:rPr>
        <w:t>open decision due soon</w:t>
        <w:br/>
        <w:t>overdue commitment</w:t>
        <w:br/>
        <w:t>waiting-on-other past threshold</w:t>
        <w:br/>
        <w:t>stream stale past threshold</w:t>
        <w:br/>
        <w:t>milestone forecast after planned date</w:t>
        <w:br/>
        <w:t>required deliverable missing</w:t>
        <w:br/>
        <w:t>unprocessed accepted event</w:t>
        <w:br/>
        <w:t>connector stale</w:t>
      </w:r>
    </w:p>
    <w:p>
      <w:pPr>
        <w:spacing w:after="50"/>
      </w:pPr>
      <w:r>
        <w:t>Outputs `ProactiveAlert` with evidence references.</w:t>
      </w:r>
    </w:p>
    <w:p>
      <w:pPr>
        <w:pStyle w:val="Heading1"/>
      </w:pPr>
      <w:r>
        <w:t>32. Push architecture - opaque only</w:t>
      </w:r>
    </w:p>
    <w:p>
      <w:pPr>
        <w:spacing w:after="50"/>
      </w:pPr>
      <w:r>
        <w:t>v0.1's content-bearing notification design is removed.</w:t>
      </w:r>
    </w:p>
    <w:p>
      <w:pPr>
        <w:spacing w:after="50"/>
      </w:pPr>
      <w:r>
        <w:t>Push payload MUST contain no source-derived content.</w:t>
      </w:r>
    </w:p>
    <w:p>
      <w:pPr>
        <w:spacing w:after="50"/>
      </w:pPr>
      <w:r>
        <w:t>Allowed example:</w:t>
      </w:r>
    </w:p>
    <w:p>
      <w:pPr>
        <w:spacing w:before="40" w:after="100"/>
        <w:ind w:left="317"/>
      </w:pPr>
      <w:r>
        <w:rPr>
          <w:rFonts w:ascii="Consolas" w:hAnsi="Consolas"/>
          <w:sz w:val="15"/>
        </w:rPr>
        <w:t>{</w:t>
        <w:br/>
        <w:t xml:space="preserve">  "type": "STATE_CHANGED",</w:t>
        <w:br/>
        <w:t xml:space="preserve">  "notification_id": "n-123",</w:t>
        <w:br/>
        <w:t xml:space="preserve">  "schema_version": 1</w:t>
        <w:br/>
        <w:t>}</w:t>
      </w:r>
    </w:p>
    <w:p>
      <w:pPr>
        <w:spacing w:after="50"/>
      </w:pPr>
      <w:r>
        <w:t>Not allowed in push transport:</w:t>
      </w:r>
    </w:p>
    <w:p>
      <w:pPr>
        <w:spacing w:before="40" w:after="100"/>
        <w:ind w:left="317"/>
      </w:pPr>
      <w:r>
        <w:rPr>
          <w:rFonts w:ascii="Consolas" w:hAnsi="Consolas"/>
          <w:sz w:val="15"/>
        </w:rPr>
        <w:t>sender name</w:t>
        <w:br/>
        <w:t>message excerpt</w:t>
        <w:br/>
        <w:t>topic title</w:t>
        <w:br/>
        <w:t>decision question</w:t>
        <w:br/>
        <w:t>source-derived deadline</w:t>
        <w:br/>
        <w:t>project label if derived from source</w:t>
        <w:br/>
        <w:t>source content</w:t>
      </w:r>
    </w:p>
    <w:p>
      <w:pPr>
        <w:spacing w:after="50"/>
      </w:pPr>
      <w:r>
        <w:t>The client wakes and performs an authenticated state fetch.</w:t>
      </w:r>
    </w:p>
    <w:p>
      <w:pPr>
        <w:spacing w:after="50"/>
      </w:pPr>
      <w:r>
        <w:t>Push is an optimization, not source of truth.</w:t>
      </w:r>
    </w:p>
    <w:p>
      <w:pPr>
        <w:spacing w:after="50"/>
      </w:pPr>
      <w:r>
        <w:t>If push is delayed/lost, opening/resuming the PWA performs state sync and the Today screen becomes correct.</w:t>
      </w:r>
    </w:p>
    <w:p>
      <w:pPr>
        <w:spacing w:after="50"/>
      </w:pPr>
      <w:r>
        <w:t>For MVP1, generic local notification text MAY be:</w:t>
      </w:r>
    </w:p>
    <w:p>
      <w:pPr>
        <w:spacing w:before="40" w:after="100"/>
        <w:ind w:left="317"/>
      </w:pPr>
      <w:r>
        <w:rPr>
          <w:rFonts w:ascii="Consolas" w:hAnsi="Consolas"/>
          <w:sz w:val="15"/>
        </w:rPr>
        <w:t>Personal Decision OS has new updates.</w:t>
      </w:r>
    </w:p>
    <w:p>
      <w:pPr>
        <w:spacing w:after="50"/>
      </w:pPr>
      <w:r>
        <w:t>No claim of guaranteed Web Push delivery is made.</w:t>
      </w:r>
    </w:p>
    <w:p>
      <w:pPr>
        <w:pStyle w:val="Heading1"/>
      </w:pPr>
      <w:r>
        <w:t>33. Full-content drill-down and Content Gateway security</w:t>
      </w:r>
    </w:p>
    <w:p>
      <w:pPr>
        <w:spacing w:after="50"/>
      </w:pPr>
      <w:r>
        <w:t>The user MUST be able to inspect original Gmail or Telegram content when the provider/source still exposes it.</w:t>
      </w:r>
    </w:p>
    <w:p>
      <w:pPr>
        <w:spacing w:after="50"/>
      </w:pPr>
      <w:r>
        <w:t>Central Decision DB stores source references, not Telegram raw bodies.</w:t>
      </w:r>
    </w:p>
    <w:p>
      <w:pPr>
        <w:pStyle w:val="Heading2"/>
      </w:pPr>
      <w:r>
        <w:t>33.1 Gmail</w:t>
      </w:r>
    </w:p>
    <w:p>
      <w:pPr>
        <w:spacing w:before="40" w:after="100"/>
        <w:ind w:left="317"/>
      </w:pPr>
      <w:r>
        <w:rPr>
          <w:rFonts w:ascii="Consolas" w:hAnsi="Consolas"/>
          <w:sz w:val="15"/>
        </w:rPr>
        <w:t>PWA</w:t>
        <w:br/>
        <w:t xml:space="preserve"> ↓ authenticated request</w:t>
        <w:br/>
        <w:t>API / Gmail source adapter</w:t>
        <w:br/>
        <w:t xml:space="preserve"> ↓ Gmail API</w:t>
        <w:br/>
        <w:t>message body/thread</w:t>
        <w:br/>
        <w:t xml:space="preserve"> ↓</w:t>
        <w:br/>
        <w:t>PWA</w:t>
      </w:r>
    </w:p>
    <w:p>
      <w:pPr>
        <w:spacing w:after="50"/>
      </w:pPr>
      <w:r>
        <w:t>Raw Gmail responses use `Cache-Control: no-store`; service-worker caching is forbidden.</w:t>
      </w:r>
    </w:p>
    <w:p>
      <w:pPr>
        <w:pStyle w:val="Heading2"/>
      </w:pPr>
      <w:r>
        <w:t>33.2 Telegram - fixed Cloudflare Tunnel path</w:t>
      </w:r>
    </w:p>
    <w:p>
      <w:pPr>
        <w:spacing w:before="40" w:after="100"/>
        <w:ind w:left="317"/>
      </w:pPr>
      <w:r>
        <w:rPr>
          <w:rFonts w:ascii="Consolas" w:hAnsi="Consolas"/>
          <w:sz w:val="15"/>
        </w:rPr>
        <w:t>PWA</w:t>
        <w:br/>
        <w:t xml:space="preserve"> ↓ authenticated application session</w:t>
        <w:br/>
        <w:t>Cloudflare Worker / content request broker</w:t>
        <w:br/>
        <w:t xml:space="preserve"> ↓ service-authenticated request</w:t>
        <w:br/>
        <w:t>Cloudflare Access + Cloudflare Tunnel</w:t>
        <w:br/>
        <w:t xml:space="preserve"> ↓</w:t>
        <w:br/>
        <w:t>Telegram Content Gateway on connector host</w:t>
        <w:br/>
        <w:t xml:space="preserve"> ↓ TDLib local/source fetch</w:t>
        <w:br/>
        <w:t>original Telegram content</w:t>
        <w:br/>
        <w:t xml:space="preserve"> ↓ application-layer encrypted envelope</w:t>
        <w:br/>
        <w:t>Cloudflare path carries ciphertext only</w:t>
        <w:br/>
        <w:t xml:space="preserve"> ↓</w:t>
        <w:br/>
        <w:t>PWA decrypts locally</w:t>
      </w:r>
    </w:p>
    <w:p>
      <w:pPr>
        <w:spacing w:after="50"/>
      </w:pPr>
      <w:r>
        <w:t>Cloudflare Tunnel is outbound-only from the connector host; no inbound port/public origin IP is required.</w:t>
      </w:r>
    </w:p>
    <w:p>
      <w:pPr>
        <w:pStyle w:val="Heading2"/>
      </w:pPr>
      <w:r>
        <w:t>33.3 Mandatory application-layer encryption for Telegram drill-down</w:t>
      </w:r>
    </w:p>
    <w:p>
      <w:pPr>
        <w:spacing w:after="50"/>
      </w:pPr>
      <w:r>
        <w:t>v0.3 chooses former option A. This is not optional in MVP1.</w:t>
      </w:r>
    </w:p>
    <w:p>
      <w:pPr>
        <w:spacing w:after="50"/>
      </w:pPr>
      <w:r>
        <w:t>Envelope design:</w:t>
      </w:r>
    </w:p>
    <w:p>
      <w:pPr>
        <w:spacing w:before="40" w:after="100"/>
        <w:ind w:left="317"/>
      </w:pPr>
      <w:r>
        <w:rPr>
          <w:rFonts w:ascii="Consolas" w:hAnsi="Consolas"/>
          <w:sz w:val="15"/>
        </w:rPr>
        <w:t>PWA creates ephemeral WebCrypto P-256 ECDH key pair per authenticated content session</w:t>
        <w:br/>
        <w:t>Gateway has operator-provisioned rotating P-256 ECDH key pair</w:t>
        <w:br/>
        <w:t>PWA sends ephemeral public key + one-time request nonce</w:t>
        <w:br/>
        <w:t>Gateway derives shared secret using ECDH</w:t>
        <w:br/>
        <w:t>HKDF-SHA256 derives AES-256-GCM content key</w:t>
        <w:br/>
        <w:t>Gateway encrypts raw Telegram body + authenticated metadata</w:t>
        <w:br/>
        <w:t>Worker/Tunnel transports ciphertext only</w:t>
        <w:br/>
        <w:t>PWA derives same key and decrypts locally</w:t>
      </w:r>
    </w:p>
    <w:p>
      <w:pPr>
        <w:spacing w:after="50"/>
      </w:pPr>
      <w:r>
        <w:t>Requirements:</w:t>
      </w:r>
    </w:p>
    <w:p>
      <w:pPr>
        <w:spacing w:before="40" w:after="100"/>
        <w:ind w:left="317"/>
      </w:pPr>
      <w:r>
        <w:rPr>
          <w:rFonts w:ascii="Consolas" w:hAnsi="Consolas"/>
          <w:sz w:val="15"/>
        </w:rPr>
        <w:t>fresh nonce per content request</w:t>
        <w:br/>
        <w:t>short expiry (default &lt;=60s)</w:t>
        <w:br/>
        <w:t>AES-GCM associated data binds request_id/source_ref/schema_version</w:t>
        <w:br/>
        <w:t>replay rejected</w:t>
        <w:br/>
        <w:t>Gateway public key pinned via authenticated application configuration</w:t>
        <w:br/>
        <w:t>key_id supports rotation</w:t>
        <w:br/>
        <w:t>plaintext never logged/cached by Worker/Tunnel application code</w:t>
      </w:r>
    </w:p>
    <w:p>
      <w:pPr>
        <w:pStyle w:val="Heading2"/>
      </w:pPr>
      <w:r>
        <w:t>33.4 Full authentication chain (ADR-007 binding decision)</w:t>
      </w:r>
    </w:p>
    <w:p>
      <w:pPr>
        <w:spacing w:before="40" w:after="100"/>
        <w:ind w:left="317"/>
      </w:pPr>
      <w:r>
        <w:rPr>
          <w:rFonts w:ascii="Consolas" w:hAnsi="Consolas"/>
          <w:sz w:val="15"/>
        </w:rPr>
        <w:t>1. User authenticates to PWA/API via Cloudflare Access-approved identity.</w:t>
        <w:br/>
        <w:t>2. Worker verifies application session/Access identity and authorization to the requested source_ref.</w:t>
        <w:br/>
        <w:t>3. Worker creates a one-time signed ContentRequest:</w:t>
        <w:br/>
        <w:t xml:space="preserve">   request_id, source_ref, client_ephemeral_pubkey, expires_at, nonce.</w:t>
        <w:br/>
        <w:t>4. Worker authenticates to the Tunnel-protected Content Gateway with an operator-controlled Cloudflare Access service token AND application request signature/HMAC.</w:t>
        <w:br/>
        <w:t>5. cloudflared transports the request over outbound Tunnel to localhost Content Gateway.</w:t>
        <w:br/>
        <w:t>6. Gateway validates service identity/signature, expiry, nonce and source_ref policy before TDLib access.</w:t>
        <w:br/>
        <w:t>7. Gateway fetches the source content, encrypts it to the PWA ephemeral key, and returns ciphertext.</w:t>
        <w:br/>
        <w:t>8. Worker passes ciphertext without decryption.</w:t>
        <w:br/>
        <w:t>9. PWA decrypts locally and renders plain text safely.</w:t>
      </w:r>
    </w:p>
    <w:p>
      <w:pPr>
        <w:spacing w:after="50"/>
      </w:pPr>
      <w:r>
        <w:t>No alternate unauthenticated direct-to-host route is permitted.</w:t>
      </w:r>
    </w:p>
    <w:p>
      <w:pPr>
        <w:pStyle w:val="Heading1"/>
      </w:pPr>
      <w:r>
        <w:t>34. Core data model</w:t>
      </w:r>
    </w:p>
    <w:p>
      <w:pPr>
        <w:spacing w:after="50"/>
      </w:pPr>
      <w:r>
        <w:t>Minimum D1 tables:</w:t>
      </w:r>
    </w:p>
    <w:p>
      <w:pPr>
        <w:spacing w:before="40" w:after="100"/>
        <w:ind w:left="317"/>
      </w:pPr>
      <w:r>
        <w:rPr>
          <w:rFonts w:ascii="Consolas" w:hAnsi="Consolas"/>
          <w:sz w:val="15"/>
        </w:rPr>
        <w:t>users</w:t>
        <w:br/>
        <w:t>devices</w:t>
        <w:br/>
        <w:t>source_accounts</w:t>
        <w:br/>
        <w:t>source_policies</w:t>
        <w:br/>
        <w:t>source_cursors</w:t>
        <w:br/>
        <w:br/>
        <w:t>ingest_events</w:t>
        <w:br/>
        <w:t>processing_outbox</w:t>
        <w:br/>
        <w:t>processing_attempts</w:t>
        <w:br/>
        <w:t>dead_letter_events</w:t>
        <w:br/>
        <w:br/>
        <w:t>people</w:t>
        <w:br/>
        <w:t>identities</w:t>
        <w:br/>
        <w:br/>
        <w:t>projects</w:t>
        <w:br/>
        <w:t>streams</w:t>
        <w:br/>
        <w:t>topics</w:t>
        <w:br/>
        <w:t>topic_events</w:t>
        <w:br/>
        <w:t>topic_merge_events</w:t>
        <w:br/>
        <w:br/>
        <w:t>intents</w:t>
        <w:br/>
        <w:t>decisions</w:t>
        <w:br/>
        <w:t>decision_evidence</w:t>
        <w:br/>
        <w:t>commitments</w:t>
        <w:br/>
        <w:t>milestones</w:t>
        <w:br/>
        <w:t>knowledge_items</w:t>
        <w:br/>
        <w:t>deliverables</w:t>
        <w:br/>
        <w:br/>
        <w:t>notifications</w:t>
        <w:br/>
        <w:t>snoozes</w:t>
        <w:br/>
        <w:br/>
        <w:t>ai_runs</w:t>
        <w:br/>
        <w:t>policy_decisions</w:t>
        <w:br/>
        <w:br/>
        <w:t>audit_events</w:t>
        <w:br/>
        <w:t>backup_runs</w:t>
        <w:br/>
        <w:t>retention_runs</w:t>
      </w:r>
    </w:p>
    <w:p>
      <w:pPr>
        <w:spacing w:after="50"/>
      </w:pPr>
      <w:r>
        <w:t>Content-bearing fields MUST use provenance-aware wrappers or equivalent normalized provenance tables; plain untracked free-text domain columns are forbidden for source-derived values.</w:t>
      </w:r>
    </w:p>
    <w:p>
      <w:pPr>
        <w:pStyle w:val="Heading1"/>
      </w:pPr>
      <w:r>
        <w:t>35. D1 design and quota budget</w:t>
      </w:r>
    </w:p>
    <w:p>
      <w:pPr>
        <w:spacing w:after="50"/>
      </w:pPr>
      <w:r>
        <w:t>Current Free limits must be treated as hard constraints:</w:t>
      </w:r>
    </w:p>
    <w:p>
      <w:pPr>
        <w:spacing w:before="40" w:after="100"/>
        <w:ind w:left="317"/>
      </w:pPr>
      <w:r>
        <w:rPr>
          <w:rFonts w:ascii="Consolas" w:hAnsi="Consolas"/>
          <w:sz w:val="15"/>
        </w:rPr>
        <w:t>5M rows read/day</w:t>
        <w:br/>
        <w:t>100K rows written/day</w:t>
        <w:br/>
        <w:t>500 MB maximum per Free database</w:t>
        <w:br/>
        <w:t>5 GB total account storage</w:t>
        <w:br/>
        <w:t>7-day Time Travel</w:t>
      </w:r>
    </w:p>
    <w:p>
      <w:pPr>
        <w:spacing w:after="50"/>
      </w:pPr>
      <w:r>
        <w:t>Beginning 2026-09-01, exceeding daily read/write limits causes D1 queries to fail until reset.</w:t>
      </w:r>
    </w:p>
    <w:p>
      <w:pPr>
        <w:spacing w:after="50"/>
      </w:pPr>
      <w:r>
        <w:t>Requirements:</w:t>
      </w:r>
    </w:p>
    <w:p>
      <w:pPr>
        <w:spacing w:before="40" w:after="100"/>
        <w:ind w:left="317"/>
      </w:pPr>
      <w:r>
        <w:rPr>
          <w:rFonts w:ascii="Consolas" w:hAnsi="Consolas"/>
          <w:sz w:val="15"/>
        </w:rPr>
        <w:t>indexes in migration 001</w:t>
        <w:br/>
        <w:t>no growing-table full scan in hot path</w:t>
        <w:br/>
        <w:t>query plan review for topic candidate selection</w:t>
        <w:br/>
        <w:t>pagination for exports</w:t>
        <w:br/>
        <w:t>quota counters visible in OPS</w:t>
      </w:r>
    </w:p>
    <w:p>
      <w:pPr>
        <w:spacing w:after="50"/>
      </w:pPr>
      <w:r>
        <w:t>Mandatory gate budget test simulates at least:</w:t>
      </w:r>
    </w:p>
    <w:p>
      <w:pPr>
        <w:spacing w:before="40" w:after="100"/>
        <w:ind w:left="317"/>
      </w:pPr>
      <w:r>
        <w:rPr>
          <w:rFonts w:ascii="Consolas" w:hAnsi="Consolas"/>
          <w:sz w:val="15"/>
        </w:rPr>
        <w:t>200 events/day normal</w:t>
        <w:br/>
        <w:t>1000 events/day stress</w:t>
      </w:r>
    </w:p>
    <w:p>
      <w:pPr>
        <w:spacing w:after="50"/>
      </w:pPr>
      <w:r>
        <w:t>and records actual/estimated:</w:t>
      </w:r>
    </w:p>
    <w:p>
      <w:pPr>
        <w:spacing w:before="40" w:after="100"/>
        <w:ind w:left="317"/>
      </w:pPr>
      <w:r>
        <w:rPr>
          <w:rFonts w:ascii="Consolas" w:hAnsi="Consolas"/>
          <w:sz w:val="15"/>
        </w:rPr>
        <w:t>D1 writes/event</w:t>
        <w:br/>
        <w:t>D1 reads/event</w:t>
        <w:br/>
        <w:t>Queue ops/event</w:t>
        <w:br/>
        <w:t>Analytics datapoints/event</w:t>
        <w:br/>
        <w:t>HTTP requests/event</w:t>
      </w:r>
    </w:p>
    <w:p>
      <w:pPr>
        <w:pStyle w:val="Heading1"/>
      </w:pPr>
      <w:r>
        <w:t>36. Operational metrics storage</w:t>
      </w:r>
    </w:p>
    <w:p>
      <w:pPr>
        <w:spacing w:after="50"/>
      </w:pPr>
      <w:r>
        <w:t>Do not write one D1 row per low-level telemetry observation.</w:t>
      </w:r>
    </w:p>
    <w:p>
      <w:pPr>
        <w:spacing w:after="50"/>
      </w:pPr>
      <w:r>
        <w:t>Use:</w:t>
      </w:r>
    </w:p>
    <w:p>
      <w:pPr>
        <w:spacing w:before="40" w:after="100"/>
        <w:ind w:left="317"/>
      </w:pPr>
      <w:r>
        <w:rPr>
          <w:rFonts w:ascii="Consolas" w:hAnsi="Consolas"/>
          <w:sz w:val="15"/>
        </w:rPr>
        <w:t>D1 -&gt; authoritative domain/operational state</w:t>
        <w:br/>
        <w:t>Workers Analytics Engine -&gt; high-volume metrics where appropriate</w:t>
        <w:br/>
        <w:t>Cloudflare native metrics -&gt; platform telemetry</w:t>
      </w:r>
    </w:p>
    <w:p>
      <w:pPr>
        <w:spacing w:after="50"/>
      </w:pPr>
      <w:r>
        <w:t>Analytics Engine Free is also capped; as of v0.3 verification its published allowance is 100,000 data points/day and 10,000 read queries/day. It must not be described as unlimited.</w:t>
      </w:r>
    </w:p>
    <w:p>
      <w:pPr>
        <w:pStyle w:val="Heading1"/>
      </w:pPr>
      <w:r>
        <w:t>37. Security threat model</w:t>
      </w:r>
    </w:p>
    <w:p>
      <w:pPr>
        <w:spacing w:after="50"/>
      </w:pPr>
      <w:r>
        <w:t>Threats include:</w:t>
      </w:r>
    </w:p>
    <w:p>
      <w:pPr>
        <w:spacing w:before="40" w:after="100"/>
        <w:ind w:left="317"/>
      </w:pPr>
      <w:r>
        <w:rPr>
          <w:rFonts w:ascii="Consolas" w:hAnsi="Consolas"/>
          <w:sz w:val="15"/>
        </w:rPr>
        <w:t>stolen phone/browser session</w:t>
        <w:br/>
        <w:t>OAuth token compromise</w:t>
        <w:br/>
        <w:t>Telegram session theft</w:t>
        <w:br/>
        <w:t>connector-host compromise</w:t>
        <w:br/>
        <w:t>malicious inbound email/message</w:t>
        <w:br/>
        <w:t>prompt injection</w:t>
        <w:br/>
        <w:t>webhook spoofing</w:t>
        <w:br/>
        <w:t>replay attack</w:t>
        <w:br/>
        <w:t>queue replay</w:t>
        <w:br/>
        <w:t>duplicate action execution</w:t>
        <w:br/>
        <w:t>XSS/CSRF</w:t>
        <w:br/>
        <w:t>supply-chain compromise</w:t>
        <w:br/>
        <w:t>backup theft</w:t>
        <w:br/>
        <w:t>operator error</w:t>
        <w:br/>
        <w:t>policy bypass through derived state</w:t>
      </w:r>
    </w:p>
    <w:p>
      <w:pPr>
        <w:pStyle w:val="Heading1"/>
      </w:pPr>
      <w:r>
        <w:t>38. Authentication and authorization</w:t>
      </w:r>
    </w:p>
    <w:p>
      <w:pPr>
        <w:spacing w:after="50"/>
      </w:pPr>
      <w:r>
        <w:t>MVP1 is private/single-user.</w:t>
      </w:r>
    </w:p>
    <w:p>
      <w:pPr>
        <w:spacing w:after="50"/>
      </w:pPr>
      <w:r>
        <w:t>Requirements:</w:t>
      </w:r>
    </w:p>
    <w:p>
      <w:pPr>
        <w:spacing w:before="40" w:after="100"/>
        <w:ind w:left="317"/>
      </w:pPr>
      <w:r>
        <w:rPr>
          <w:rFonts w:ascii="Consolas" w:hAnsi="Consolas"/>
          <w:sz w:val="15"/>
        </w:rPr>
        <w:t>no public signup</w:t>
        <w:br/>
        <w:t>explicit operator identity only</w:t>
        <w:br/>
        <w:t>short-lived authenticated browser session</w:t>
        <w:br/>
        <w:t>re-authentication for sensitive configuration changes</w:t>
        <w:br/>
        <w:t>separate connector-host service identity</w:t>
        <w:br/>
        <w:t>least-privilege route authorization</w:t>
      </w:r>
    </w:p>
    <w:p>
      <w:pPr>
        <w:spacing w:after="50"/>
      </w:pPr>
      <w:r>
        <w:t>Production credentials are held by operator-controlled systems, not Claude implementation context.</w:t>
      </w:r>
    </w:p>
    <w:p>
      <w:pPr>
        <w:pStyle w:val="Heading1"/>
      </w:pPr>
      <w:r>
        <w:t>39. Gmail OAuth/token security</w:t>
      </w:r>
    </w:p>
    <w:p>
      <w:pPr>
        <w:spacing w:after="50"/>
      </w:pPr>
      <w:r>
        <w:t>Use Authorization Code + PKCE where applicable.</w:t>
      </w:r>
    </w:p>
    <w:p>
      <w:pPr>
        <w:spacing w:after="50"/>
      </w:pPr>
      <w:r>
        <w:t>Refresh token storage:</w:t>
      </w:r>
    </w:p>
    <w:p>
      <w:pPr>
        <w:spacing w:before="40" w:after="100"/>
        <w:ind w:left="317"/>
      </w:pPr>
      <w:r>
        <w:rPr>
          <w:rFonts w:ascii="Consolas" w:hAnsi="Consolas"/>
          <w:sz w:val="15"/>
        </w:rPr>
        <w:t>encrypted record in D1 or dedicated protected store</w:t>
        <w:br/>
        <w:t>AES-256-GCM</w:t>
        <w:br/>
        <w:t>key-encryption secret stored outside D1 as Worker Secret</w:t>
      </w:r>
    </w:p>
    <w:p>
      <w:pPr>
        <w:spacing w:after="50"/>
      </w:pPr>
      <w:r>
        <w:t>Tokens:</w:t>
      </w:r>
    </w:p>
    <w:p>
      <w:pPr>
        <w:spacing w:before="40" w:after="100"/>
        <w:ind w:left="317"/>
      </w:pPr>
      <w:r>
        <w:rPr>
          <w:rFonts w:ascii="Consolas" w:hAnsi="Consolas"/>
          <w:sz w:val="15"/>
        </w:rPr>
        <w:t>never client-readable</w:t>
        <w:br/>
        <w:t>never logged</w:t>
        <w:br/>
        <w:t>never in URLs</w:t>
        <w:br/>
        <w:t>revocable</w:t>
        <w:br/>
        <w:t>least privilege</w:t>
      </w:r>
    </w:p>
    <w:p>
      <w:pPr>
        <w:spacing w:after="50"/>
      </w:pPr>
      <w:r>
        <w:t>Gmail should remain entirely in the cloud control plane; it does not require the Telegram connector host.</w:t>
      </w:r>
    </w:p>
    <w:p>
      <w:pPr>
        <w:pStyle w:val="Heading1"/>
      </w:pPr>
      <w:r>
        <w:t>40. Telegram session security</w:t>
      </w:r>
    </w:p>
    <w:p>
      <w:pPr>
        <w:spacing w:after="50"/>
      </w:pPr>
      <w:r>
        <w:t>TDLib session material is high sensitivity.</w:t>
      </w:r>
    </w:p>
    <w:p>
      <w:pPr>
        <w:spacing w:after="50"/>
      </w:pPr>
      <w:r>
        <w:t>Requirements:</w:t>
      </w:r>
    </w:p>
    <w:p>
      <w:pPr>
        <w:spacing w:before="40" w:after="100"/>
        <w:ind w:left="317"/>
      </w:pPr>
      <w:r>
        <w:rPr>
          <w:rFonts w:ascii="Consolas" w:hAnsi="Consolas"/>
          <w:sz w:val="15"/>
        </w:rPr>
        <w:t>connector host disk encryption where feasible</w:t>
        <w:br/>
        <w:t>root/service-user only permissions</w:t>
        <w:br/>
        <w:t>no session material in repo/backups without encryption</w:t>
        <w:br/>
        <w:t>session revocation runbook</w:t>
        <w:br/>
        <w:t>host compromise =&gt; source account incident</w:t>
      </w:r>
    </w:p>
    <w:p>
      <w:pPr>
        <w:pStyle w:val="Heading1"/>
      </w:pPr>
      <w:r>
        <w:t>41. Connector-to-cloud authentication</w:t>
      </w:r>
    </w:p>
    <w:p>
      <w:pPr>
        <w:spacing w:after="50"/>
      </w:pPr>
      <w:r>
        <w:t>Each ingest request includes authenticated connector identity.</w:t>
      </w:r>
    </w:p>
    <w:p>
      <w:pPr>
        <w:spacing w:after="50"/>
      </w:pPr>
      <w:r>
        <w:t>Preferred:</w:t>
      </w:r>
    </w:p>
    <w:p>
      <w:pPr>
        <w:spacing w:before="40" w:after="100"/>
        <w:ind w:left="317"/>
      </w:pPr>
      <w:r>
        <w:rPr>
          <w:rFonts w:ascii="Consolas" w:hAnsi="Consolas"/>
          <w:sz w:val="15"/>
        </w:rPr>
        <w:t>mTLS or HMAC request signing</w:t>
      </w:r>
    </w:p>
    <w:p>
      <w:pPr>
        <w:spacing w:after="50"/>
      </w:pPr>
      <w:r>
        <w:t>If HMAC:</w:t>
      </w:r>
    </w:p>
    <w:p>
      <w:pPr>
        <w:spacing w:before="40" w:after="100"/>
        <w:ind w:left="317"/>
      </w:pPr>
      <w:r>
        <w:rPr>
          <w:rFonts w:ascii="Consolas" w:hAnsi="Consolas"/>
          <w:sz w:val="15"/>
        </w:rPr>
        <w:t>connector_id</w:t>
        <w:br/>
        <w:t>timestamp</w:t>
        <w:br/>
        <w:t>nonce</w:t>
        <w:br/>
        <w:t>body hash</w:t>
        <w:br/>
        <w:t>signature</w:t>
      </w:r>
    </w:p>
    <w:p>
      <w:pPr>
        <w:spacing w:after="50"/>
      </w:pPr>
      <w:r>
        <w:t>Reject:</w:t>
      </w:r>
    </w:p>
    <w:p>
      <w:pPr>
        <w:spacing w:before="40" w:after="100"/>
        <w:ind w:left="317"/>
      </w:pPr>
      <w:r>
        <w:rPr>
          <w:rFonts w:ascii="Consolas" w:hAnsi="Consolas"/>
          <w:sz w:val="15"/>
        </w:rPr>
        <w:t>bad signature</w:t>
        <w:br/>
        <w:t>expired timestamp</w:t>
        <w:br/>
        <w:t>reused nonce</w:t>
        <w:br/>
        <w:t>unknown key version</w:t>
      </w:r>
    </w:p>
    <w:p>
      <w:pPr>
        <w:spacing w:after="50"/>
      </w:pPr>
      <w:r>
        <w:t>Key rotation is mandatory:</w:t>
      </w:r>
    </w:p>
    <w:p>
      <w:pPr>
        <w:spacing w:before="40" w:after="100"/>
        <w:ind w:left="317"/>
      </w:pPr>
      <w:r>
        <w:rPr>
          <w:rFonts w:ascii="Consolas" w:hAnsi="Consolas"/>
          <w:sz w:val="15"/>
        </w:rPr>
        <w:t>active_key_id</w:t>
        <w:br/>
        <w:t>next_key_id</w:t>
        <w:br/>
        <w:t>grace overlap</w:t>
        <w:br/>
        <w:t>revocation procedure</w:t>
      </w:r>
    </w:p>
    <w:p>
      <w:pPr>
        <w:spacing w:after="50"/>
      </w:pPr>
      <w:r>
        <w:t>Runbook: `CONNECTOR_KEY_COMPROMISE.md`.</w:t>
      </w:r>
    </w:p>
    <w:p>
      <w:pPr>
        <w:pStyle w:val="Heading1"/>
      </w:pPr>
      <w:r>
        <w:t>42. Raw-content security</w:t>
      </w:r>
    </w:p>
    <w:p>
      <w:pPr>
        <w:spacing w:after="50"/>
      </w:pPr>
      <w:r>
        <w:t>Raw content MUST NOT enter:</w:t>
      </w:r>
    </w:p>
    <w:p>
      <w:pPr>
        <w:spacing w:before="40" w:after="100"/>
        <w:ind w:left="317"/>
      </w:pPr>
      <w:r>
        <w:rPr>
          <w:rFonts w:ascii="Consolas" w:hAnsi="Consolas"/>
          <w:sz w:val="15"/>
        </w:rPr>
        <w:t>logs</w:t>
        <w:br/>
        <w:t>metrics</w:t>
        <w:br/>
        <w:t>analytics dimensions</w:t>
        <w:br/>
        <w:t>queue payloads</w:t>
        <w:br/>
        <w:t>audit records</w:t>
        <w:br/>
        <w:t>URLs</w:t>
        <w:br/>
        <w:t>push payloads</w:t>
        <w:br/>
        <w:t>exception traces</w:t>
        <w:br/>
        <w:t>CI fixtures</w:t>
      </w:r>
    </w:p>
    <w:p>
      <w:pPr>
        <w:spacing w:after="50"/>
      </w:pPr>
      <w:r>
        <w:t>AI-generated user-facing text is rendered as plain text by default, length-limited, with no trusted HTML/Markdown execution.</w:t>
      </w:r>
    </w:p>
    <w:p>
      <w:pPr>
        <w:pStyle w:val="Heading1"/>
      </w:pPr>
      <w:r>
        <w:t>43. PWA security</w:t>
      </w:r>
    </w:p>
    <w:p>
      <w:pPr>
        <w:spacing w:after="50"/>
      </w:pPr>
      <w:r>
        <w:t>Mandatory controls:</w:t>
      </w:r>
    </w:p>
    <w:p>
      <w:pPr>
        <w:spacing w:before="40" w:after="100"/>
        <w:ind w:left="317"/>
      </w:pPr>
      <w:r>
        <w:rPr>
          <w:rFonts w:ascii="Consolas" w:hAnsi="Consolas"/>
          <w:sz w:val="15"/>
        </w:rPr>
        <w:t>strict CSP</w:t>
        <w:br/>
        <w:t>no unsafe-eval</w:t>
        <w:br/>
        <w:t>avoid unsafe-inline</w:t>
        <w:br/>
        <w:t>HttpOnly/Secure/SameSite cookies where cookies used</w:t>
        <w:br/>
        <w:t>CSRF protection</w:t>
        <w:br/>
        <w:t>Referrer-Policy</w:t>
        <w:br/>
        <w:t>Permissions-Policy</w:t>
        <w:br/>
        <w:t>X-Content-Type-Options</w:t>
        <w:br/>
        <w:t>input/output encoding</w:t>
        <w:br/>
        <w:t>Trusted Types where practical</w:t>
      </w:r>
    </w:p>
    <w:p>
      <w:pPr>
        <w:spacing w:after="50"/>
      </w:pPr>
      <w:r>
        <w:t>Service Worker MUST NOT cache authenticated message bodies or decrypted Telegram content.</w:t>
      </w:r>
    </w:p>
    <w:p>
      <w:pPr>
        <w:spacing w:after="50"/>
      </w:pPr>
      <w:r>
        <w:t>Known residual privacy limitation: operating systems may show app-switcher snapshots. Document as an accepted platform risk and optionally blur sensitive views on visibility change where reliable.</w:t>
      </w:r>
    </w:p>
    <w:p>
      <w:pPr>
        <w:pStyle w:val="Heading1"/>
      </w:pPr>
      <w:r>
        <w:t>44. Prompt injection controls</w:t>
      </w:r>
    </w:p>
    <w:p>
      <w:pPr>
        <w:spacing w:after="50"/>
      </w:pPr>
      <w:r>
        <w:t>Inbound content is untrusted data.</w:t>
      </w:r>
    </w:p>
    <w:p>
      <w:pPr>
        <w:spacing w:after="50"/>
      </w:pPr>
      <w:r>
        <w:t>AI has:</w:t>
      </w:r>
    </w:p>
    <w:p>
      <w:pPr>
        <w:spacing w:before="40" w:after="100"/>
        <w:ind w:left="317"/>
      </w:pPr>
      <w:r>
        <w:rPr>
          <w:rFonts w:ascii="Consolas" w:hAnsi="Consolas"/>
          <w:sz w:val="15"/>
        </w:rPr>
        <w:t>no Gmail OAuth token</w:t>
        <w:br/>
        <w:t>no Telegram session</w:t>
        <w:br/>
        <w:t>no connector credentials</w:t>
        <w:br/>
        <w:t>no direct tools</w:t>
        <w:br/>
        <w:t>no policy mutation rights</w:t>
      </w:r>
    </w:p>
    <w:p>
      <w:pPr>
        <w:spacing w:after="50"/>
      </w:pPr>
      <w:r>
        <w:t>AI result path:</w:t>
      </w:r>
    </w:p>
    <w:p>
      <w:pPr>
        <w:spacing w:before="40" w:after="100"/>
        <w:ind w:left="317"/>
      </w:pPr>
      <w:r>
        <w:rPr>
          <w:rFonts w:ascii="Consolas" w:hAnsi="Consolas"/>
          <w:sz w:val="15"/>
        </w:rPr>
        <w:t>untrusted content</w:t>
        <w:br/>
        <w:t xml:space="preserve"> ↓</w:t>
        <w:br/>
        <w:t>AIContextBuilder policy enforcement</w:t>
        <w:br/>
        <w:t xml:space="preserve"> ↓</w:t>
        <w:br/>
        <w:t>model</w:t>
        <w:br/>
        <w:t xml:space="preserve"> ↓</w:t>
        <w:br/>
        <w:t>JSON schema validation</w:t>
        <w:br/>
        <w:t xml:space="preserve"> ↓</w:t>
        <w:br/>
        <w:t>domain validation</w:t>
        <w:br/>
        <w:t xml:space="preserve"> ↓</w:t>
        <w:br/>
        <w:t>proposed derived state</w:t>
      </w:r>
    </w:p>
    <w:p>
      <w:pPr>
        <w:spacing w:after="50"/>
      </w:pPr>
      <w:r>
        <w:t>No source content can instruct the model to bypass provenance or source policy.</w:t>
      </w:r>
    </w:p>
    <w:p>
      <w:pPr>
        <w:spacing w:after="50"/>
      </w:pPr>
      <w:r>
        <w:t>Human-facing AI fields:</w:t>
      </w:r>
    </w:p>
    <w:p>
      <w:pPr>
        <w:spacing w:before="40" w:after="100"/>
        <w:ind w:left="317"/>
      </w:pPr>
      <w:r>
        <w:rPr>
          <w:rFonts w:ascii="Consolas" w:hAnsi="Consolas"/>
          <w:sz w:val="15"/>
        </w:rPr>
        <w:t>plain text only</w:t>
        <w:br/>
        <w:t>length capped</w:t>
        <w:br/>
        <w:t>links disabled unless independently generated/validated by app</w:t>
        <w:br/>
        <w:t>source evidence separately shown</w:t>
      </w:r>
    </w:p>
    <w:p>
      <w:pPr>
        <w:pStyle w:val="Heading1"/>
      </w:pPr>
      <w:r>
        <w:t>45. Audit model</w:t>
      </w:r>
    </w:p>
    <w:p>
      <w:pPr>
        <w:spacing w:after="50"/>
      </w:pPr>
      <w:r>
        <w:t>Audit events contain metadata/state hashes, not message bodies.</w:t>
      </w:r>
    </w:p>
    <w:p>
      <w:pPr>
        <w:spacing w:before="40" w:after="100"/>
        <w:ind w:left="317"/>
      </w:pPr>
      <w:r>
        <w:rPr>
          <w:rFonts w:ascii="Consolas" w:hAnsi="Consolas"/>
          <w:sz w:val="15"/>
        </w:rPr>
        <w:t>actor</w:t>
        <w:br/>
        <w:t>operation</w:t>
        <w:br/>
        <w:t>object_type</w:t>
        <w:br/>
        <w:t>object_id</w:t>
        <w:br/>
        <w:t>old_state_hash</w:t>
        <w:br/>
        <w:t>new_state_hash</w:t>
        <w:br/>
        <w:t>trace_id</w:t>
        <w:br/>
        <w:t>occurred_at</w:t>
        <w:br/>
        <w:t>previous_audit_hash</w:t>
      </w:r>
    </w:p>
    <w:p>
      <w:pPr>
        <w:spacing w:after="50"/>
      </w:pPr>
      <w:r>
        <w:t>`previous_audit_hash` creates cheap tamper-evident hash chaining.</w:t>
      </w:r>
    </w:p>
    <w:p>
      <w:pPr>
        <w:spacing w:after="50"/>
      </w:pPr>
      <w:r>
        <w:t>Audited operations include:</w:t>
      </w:r>
    </w:p>
    <w:p>
      <w:pPr>
        <w:spacing w:before="40" w:after="100"/>
        <w:ind w:left="317"/>
      </w:pPr>
      <w:r>
        <w:rPr>
          <w:rFonts w:ascii="Consolas" w:hAnsi="Consolas"/>
          <w:sz w:val="15"/>
        </w:rPr>
        <w:t>TOPIC_MERGED</w:t>
        <w:br/>
        <w:t>TOPIC_SPLIT</w:t>
        <w:br/>
        <w:t>IDENTITY_MERGED</w:t>
        <w:br/>
        <w:t>DECISION_CREATED</w:t>
        <w:br/>
        <w:t>DECISION_RESOLVED</w:t>
        <w:br/>
        <w:t>MILESTONE_CHANGED</w:t>
        <w:br/>
        <w:t>SOURCE_CONNECTED</w:t>
        <w:br/>
        <w:t>SOURCE_DISCONNECTED</w:t>
        <w:br/>
        <w:t>POLICY_CHANGED</w:t>
        <w:br/>
        <w:t>AI_RUN</w:t>
        <w:br/>
        <w:t>RETENTION_RUN</w:t>
        <w:br/>
        <w:t>BACKUP_RUN</w:t>
      </w:r>
    </w:p>
    <w:p>
      <w:pPr>
        <w:pStyle w:val="Heading1"/>
      </w:pPr>
      <w:r>
        <w:t>46. Observability architecture</w:t>
      </w:r>
    </w:p>
    <w:p>
      <w:pPr>
        <w:spacing w:after="50"/>
      </w:pPr>
      <w:r>
        <w:t>Three layers:</w:t>
      </w:r>
    </w:p>
    <w:p>
      <w:pPr>
        <w:spacing w:before="40" w:after="100"/>
        <w:ind w:left="317"/>
      </w:pPr>
      <w:r>
        <w:rPr>
          <w:rFonts w:ascii="Consolas" w:hAnsi="Consolas"/>
          <w:sz w:val="15"/>
        </w:rPr>
        <w:t>TECHNICAL HEALTH</w:t>
        <w:br/>
        <w:t>PIPELINE CORRECTNESS</w:t>
        <w:br/>
        <w:t>PRODUCT QUALITY</w:t>
      </w:r>
    </w:p>
    <w:p>
      <w:pPr>
        <w:spacing w:after="50"/>
      </w:pPr>
      <w:r>
        <w:t>Required technical metrics:</w:t>
      </w:r>
    </w:p>
    <w:p>
      <w:pPr>
        <w:spacing w:before="40" w:after="100"/>
        <w:ind w:left="317"/>
      </w:pPr>
      <w:r>
        <w:rPr>
          <w:rFonts w:ascii="Consolas" w:hAnsi="Consolas"/>
          <w:sz w:val="15"/>
        </w:rPr>
        <w:t>connector_up</w:t>
        <w:br/>
        <w:t>connector_last_event_age</w:t>
        <w:br/>
        <w:t>gmail_watch_expiration</w:t>
        <w:br/>
        <w:t>source_auth_health</w:t>
        <w:br/>
        <w:br/>
        <w:t>ingest_total</w:t>
        <w:br/>
        <w:t>ingest_rejected</w:t>
        <w:br/>
        <w:t>duplicate_total</w:t>
        <w:br/>
        <w:t>accepted_unprocessed_count</w:t>
        <w:br/>
        <w:t>reconcile_reenqueue_total</w:t>
        <w:br/>
        <w:t>queue_backlog</w:t>
        <w:br/>
        <w:t>queue_oldest_age</w:t>
        <w:br/>
        <w:t>dlq_count</w:t>
        <w:br/>
        <w:br/>
        <w:t>api_latency</w:t>
        <w:br/>
        <w:t>api_errors</w:t>
        <w:br/>
        <w:t>push_send_success</w:t>
        <w:br/>
        <w:t>push_send_failure</w:t>
        <w:br/>
        <w:br/>
        <w:t>D1 read/write usage</w:t>
        <w:br/>
        <w:t>D1 storage</w:t>
        <w:br/>
        <w:t>Analytics Engine usage</w:t>
        <w:br/>
        <w:t>Workers requests</w:t>
        <w:br/>
        <w:br/>
        <w:t>backup_age</w:t>
        <w:br/>
        <w:t>restore_test_age</w:t>
        <w:br/>
        <w:t>retention_last_success</w:t>
        <w:br/>
        <w:br/>
        <w:t>ai_runs</w:t>
        <w:br/>
        <w:t>ai_failures</w:t>
        <w:br/>
        <w:t>ai_policy_blocks</w:t>
        <w:br/>
        <w:t>ai_quota_remaining</w:t>
      </w:r>
    </w:p>
    <w:p>
      <w:pPr>
        <w:pStyle w:val="Heading1"/>
      </w:pPr>
      <w:r>
        <w:t>47. Tracing and explainability</w:t>
      </w:r>
    </w:p>
    <w:p>
      <w:pPr>
        <w:spacing w:after="50"/>
      </w:pPr>
      <w:r>
        <w:t>Every source event receives a `trace_id` at first ingestion.</w:t>
      </w:r>
    </w:p>
    <w:p>
      <w:pPr>
        <w:spacing w:after="50"/>
      </w:pPr>
      <w:r>
        <w:t>Propagation:</w:t>
      </w:r>
    </w:p>
    <w:p>
      <w:pPr>
        <w:spacing w:before="40" w:after="100"/>
        <w:ind w:left="317"/>
      </w:pPr>
      <w:r>
        <w:rPr>
          <w:rFonts w:ascii="Consolas" w:hAnsi="Consolas"/>
          <w:sz w:val="15"/>
        </w:rPr>
        <w:t>source</w:t>
        <w:br/>
        <w:t>→ connector/spool</w:t>
        <w:br/>
        <w:t>→ ingest</w:t>
        <w:br/>
        <w:t>→ outbox</w:t>
        <w:br/>
        <w:t>→ queue</w:t>
        <w:br/>
        <w:t>→ processor</w:t>
        <w:br/>
        <w:t>→ resolver</w:t>
        <w:br/>
        <w:t>→ topic/decision</w:t>
        <w:br/>
        <w:t>→ notification</w:t>
      </w:r>
    </w:p>
    <w:p>
      <w:pPr>
        <w:spacing w:after="50"/>
      </w:pPr>
      <w:r>
        <w:t>The operator must be able to answer without raw-content logs:</w:t>
      </w:r>
    </w:p>
    <w:p>
      <w:pPr>
        <w:spacing w:before="40" w:after="100"/>
        <w:ind w:left="317"/>
      </w:pPr>
      <w:r>
        <w:rPr>
          <w:rFonts w:ascii="Consolas" w:hAnsi="Consolas"/>
          <w:sz w:val="15"/>
        </w:rPr>
        <w:t>Did this event reach the collector?</w:t>
        <w:br/>
        <w:t>Was it accepted?</w:t>
        <w:br/>
        <w:t>Was it queued?</w:t>
        <w:br/>
        <w:t>Was it processed?</w:t>
        <w:br/>
        <w:t>Why did it attach to this topic?</w:t>
        <w:br/>
        <w:t>Why did a decision appear?</w:t>
        <w:br/>
        <w:t>Why did push not appear?</w:t>
        <w:br/>
        <w:t>Did any restricted provenance touch AI?</w:t>
      </w:r>
    </w:p>
    <w:p>
      <w:pPr>
        <w:pStyle w:val="Heading1"/>
      </w:pPr>
      <w:r>
        <w:t>48. Ops dashboard</w:t>
      </w:r>
    </w:p>
    <w:p>
      <w:pPr>
        <w:spacing w:after="50"/>
      </w:pPr>
      <w:r>
        <w:t>Owner-only `/ops`.</w:t>
      </w:r>
    </w:p>
    <w:p>
      <w:pPr>
        <w:spacing w:after="50"/>
      </w:pPr>
      <w:r>
        <w:t>Sections:</w:t>
      </w:r>
    </w:p>
    <w:p>
      <w:pPr>
        <w:spacing w:before="40" w:after="100"/>
        <w:ind w:left="317"/>
      </w:pPr>
      <w:r>
        <w:rPr>
          <w:rFonts w:ascii="Consolas" w:hAnsi="Consolas"/>
          <w:sz w:val="15"/>
        </w:rPr>
        <w:t>SOURCE HEALTH</w:t>
        <w:br/>
        <w:t xml:space="preserve">  Telegram state / last update</w:t>
        <w:br/>
        <w:t xml:space="preserve">  Gmail state / watch expiry / gap state</w:t>
        <w:br/>
        <w:br/>
        <w:t>PIPELINE</w:t>
        <w:br/>
        <w:t xml:space="preserve">  events today</w:t>
        <w:br/>
        <w:t xml:space="preserve">  accepted-unprocessed</w:t>
        <w:br/>
        <w:t xml:space="preserve">  duplicates</w:t>
        <w:br/>
        <w:t xml:space="preserve">  reconciled</w:t>
        <w:br/>
        <w:t xml:space="preserve">  queue backlog / oldest</w:t>
        <w:br/>
        <w:t xml:space="preserve">  DLQ</w:t>
        <w:br/>
        <w:br/>
        <w:t>LATENCY</w:t>
        <w:br/>
        <w:t xml:space="preserve">  source-to-accept</w:t>
        <w:br/>
        <w:t xml:space="preserve">  accept-to-process</w:t>
        <w:br/>
        <w:t xml:space="preserve">  process-to-visible</w:t>
        <w:br/>
        <w:br/>
        <w:t>AI</w:t>
        <w:br/>
        <w:t xml:space="preserve">  enabled mode</w:t>
        <w:br/>
        <w:t xml:space="preserve">  calls</w:t>
        <w:br/>
        <w:t xml:space="preserve">  policy blocks</w:t>
        <w:br/>
        <w:t xml:space="preserve">  quota usage</w:t>
        <w:br/>
        <w:br/>
        <w:t>COST/QUOTA</w:t>
        <w:br/>
        <w:t xml:space="preserve">  Workers requests</w:t>
        <w:br/>
        <w:t xml:space="preserve">  HTTP CPU sampling</w:t>
        <w:br/>
        <w:t xml:space="preserve">  D1 reads/writes/storage</w:t>
        <w:br/>
        <w:t xml:space="preserve">  Queue operations</w:t>
        <w:br/>
        <w:t xml:space="preserve">  Analytics datapoints/queries</w:t>
        <w:br/>
        <w:br/>
        <w:t>BACKUP/RETENTION</w:t>
        <w:br/>
        <w:t xml:space="preserve">  last backup</w:t>
        <w:br/>
        <w:t xml:space="preserve">  last restore test</w:t>
        <w:br/>
        <w:t xml:space="preserve">  last retention run</w:t>
        <w:br/>
        <w:br/>
        <w:t>SECURITY</w:t>
        <w:br/>
        <w:t xml:space="preserve">  auth failures</w:t>
        <w:br/>
        <w:t xml:space="preserve">  replay rejects</w:t>
        <w:br/>
        <w:t xml:space="preserve">  policy violations</w:t>
        <w:br/>
        <w:t xml:space="preserve">  source-session incidents</w:t>
      </w:r>
    </w:p>
    <w:p>
      <w:pPr>
        <w:pStyle w:val="Heading1"/>
      </w:pPr>
      <w:r>
        <w:t>49. Product dashboard</w:t>
      </w:r>
    </w:p>
    <w:p>
      <w:pPr>
        <w:spacing w:after="50"/>
      </w:pPr>
      <w:r>
        <w:t>Primary user surfaces:</w:t>
      </w:r>
    </w:p>
    <w:p>
      <w:pPr>
        <w:spacing w:before="40" w:after="100"/>
        <w:ind w:left="317"/>
      </w:pPr>
      <w:r>
        <w:rPr>
          <w:rFonts w:ascii="Consolas" w:hAnsi="Consolas"/>
          <w:sz w:val="15"/>
        </w:rPr>
        <w:t>TODAY</w:t>
        <w:br/>
        <w:t>DECISIONS</w:t>
        <w:br/>
        <w:t>STREAMS</w:t>
        <w:br/>
        <w:t>TOPICS / INTENTS</w:t>
        <w:br/>
        <w:t>KNOWLEDGE</w:t>
        <w:br/>
        <w:t>SEARCH</w:t>
      </w:r>
    </w:p>
    <w:p>
      <w:pPr>
        <w:spacing w:after="50"/>
      </w:pPr>
      <w:r>
        <w:t>MVP1 `TODAY` shows prioritized structured actions/decisions, not per-channel unread counts.</w:t>
      </w:r>
    </w:p>
    <w:p>
      <w:pPr>
        <w:spacing w:after="50"/>
      </w:pPr>
      <w:r>
        <w:t>Example after authenticated app open:</w:t>
      </w:r>
    </w:p>
    <w:p>
      <w:pPr>
        <w:spacing w:before="40" w:after="100"/>
        <w:ind w:left="317"/>
      </w:pPr>
      <w:r>
        <w:rPr>
          <w:rFonts w:ascii="Consolas" w:hAnsi="Consolas"/>
          <w:sz w:val="15"/>
        </w:rPr>
        <w:t>P1  ERP / Gate 4.2</w:t>
        <w:br/>
        <w:t xml:space="preserve">    Decision required</w:t>
        <w:br/>
        <w:t xml:space="preserve">    Evidence: Telegram + Gmail</w:t>
        <w:br/>
        <w:t xml:space="preserve">    Updated 4m ago</w:t>
        <w:br/>
        <w:br/>
        <w:t xml:space="preserve">    [OPEN] [SNOOZE]</w:t>
      </w:r>
    </w:p>
    <w:p>
      <w:pPr>
        <w:spacing w:after="50"/>
      </w:pPr>
      <w:r>
        <w:t>The title displayed may come from a safe user-defined label or a provenance-bearing projection. It is never copied into the push payload.</w:t>
      </w:r>
    </w:p>
    <w:p>
      <w:pPr>
        <w:pStyle w:val="Heading1"/>
      </w:pPr>
      <w:r>
        <w:t>50. Reporting</w:t>
      </w:r>
    </w:p>
    <w:p>
      <w:pPr>
        <w:pStyle w:val="Heading2"/>
      </w:pPr>
      <w:r>
        <w:t>50.1 Daily Personal Brief</w:t>
      </w:r>
    </w:p>
    <w:p>
      <w:pPr>
        <w:spacing w:after="50"/>
      </w:pPr>
      <w:r>
        <w:t>From structured state:</w:t>
      </w:r>
    </w:p>
    <w:p>
      <w:pPr>
        <w:spacing w:before="40" w:after="100"/>
        <w:ind w:left="317"/>
      </w:pPr>
      <w:r>
        <w:rPr>
          <w:rFonts w:ascii="Consolas" w:hAnsi="Consolas"/>
          <w:sz w:val="15"/>
        </w:rPr>
        <w:t>new decisions</w:t>
        <w:br/>
        <w:t>items due today</w:t>
        <w:br/>
        <w:t>overdues</w:t>
        <w:br/>
        <w:t>waiting for me</w:t>
        <w:br/>
        <w:t>waiting for others</w:t>
        <w:br/>
        <w:t>new deliverable refs</w:t>
        <w:br/>
        <w:t>streams at risk</w:t>
      </w:r>
    </w:p>
    <w:p>
      <w:pPr>
        <w:pStyle w:val="Heading2"/>
      </w:pPr>
      <w:r>
        <w:t>50.2 Weekly Management Report</w:t>
      </w:r>
    </w:p>
    <w:p>
      <w:pPr>
        <w:spacing w:after="50"/>
      </w:pPr>
      <w:r>
        <w:t>Per project/stream:</w:t>
      </w:r>
    </w:p>
    <w:p>
      <w:pPr>
        <w:spacing w:before="40" w:after="100"/>
        <w:ind w:left="317"/>
      </w:pPr>
      <w:r>
        <w:rPr>
          <w:rFonts w:ascii="Consolas" w:hAnsi="Consolas"/>
          <w:sz w:val="15"/>
        </w:rPr>
        <w:t>progress/state changes</w:t>
        <w:br/>
        <w:t>milestones achieved/slipped</w:t>
        <w:br/>
        <w:t>current manual/rule forecast</w:t>
        <w:br/>
        <w:t>open decisions</w:t>
        <w:br/>
        <w:t>open blockers</w:t>
        <w:br/>
        <w:t>new deliverables</w:t>
        <w:br/>
        <w:t>commitments</w:t>
        <w:br/>
        <w:t>next focus</w:t>
      </w:r>
    </w:p>
    <w:p>
      <w:pPr>
        <w:pStyle w:val="Heading2"/>
      </w:pPr>
      <w:r>
        <w:t>50.3 Engineering Operations Report</w:t>
      </w:r>
    </w:p>
    <w:p>
      <w:pPr>
        <w:spacing w:before="40" w:after="100"/>
        <w:ind w:left="317"/>
      </w:pPr>
      <w:r>
        <w:rPr>
          <w:rFonts w:ascii="Consolas" w:hAnsi="Consolas"/>
          <w:sz w:val="15"/>
        </w:rPr>
        <w:t>events accepted/processed</w:t>
        <w:br/>
        <w:t>loss indicators</w:t>
        <w:br/>
        <w:t>duplicates</w:t>
        <w:br/>
        <w:t>latency</w:t>
        <w:br/>
        <w:t>source uptime</w:t>
        <w:br/>
        <w:t>reconciliations</w:t>
        <w:br/>
        <w:t>DLQ</w:t>
        <w:br/>
        <w:t>quota usage</w:t>
        <w:br/>
        <w:t>backup/restore</w:t>
        <w:br/>
        <w:t>retention</w:t>
        <w:br/>
        <w:t>security incidents</w:t>
      </w:r>
    </w:p>
    <w:p>
      <w:pPr>
        <w:pStyle w:val="Heading2"/>
      </w:pPr>
      <w:r>
        <w:t>50.4 Compliance Report</w:t>
      </w:r>
    </w:p>
    <w:p>
      <w:pPr>
        <w:spacing w:before="40" w:after="100"/>
        <w:ind w:left="317"/>
      </w:pPr>
      <w:r>
        <w:rPr>
          <w:rFonts w:ascii="Consolas" w:hAnsi="Consolas"/>
          <w:sz w:val="15"/>
        </w:rPr>
        <w:t>source policy version</w:t>
        <w:br/>
        <w:t>Telegram ToS review date</w:t>
        <w:br/>
        <w:t>AI policy blocks</w:t>
        <w:br/>
        <w:t>any prohibited-context test failures</w:t>
        <w:br/>
        <w:t>retention executions</w:t>
        <w:br/>
        <w:t>policy changes</w:t>
      </w:r>
    </w:p>
    <w:p>
      <w:pPr>
        <w:pStyle w:val="Heading1"/>
      </w:pPr>
      <w:r>
        <w:t>51. Retention policy</w:t>
      </w:r>
    </w:p>
    <w:p>
      <w:pPr>
        <w:spacing w:after="50"/>
      </w:pPr>
      <w:r>
        <w:t>Retention classes:</w:t>
      </w:r>
    </w:p>
    <w:p>
      <w:pPr>
        <w:spacing w:before="40" w:after="100"/>
        <w:ind w:left="317"/>
      </w:pPr>
      <w:r>
        <w:rPr>
          <w:rFonts w:ascii="Consolas" w:hAnsi="Consolas"/>
          <w:sz w:val="15"/>
        </w:rPr>
        <w:t>R0_TRANSIENT</w:t>
        <w:br/>
        <w:t>R1_SHORT</w:t>
        <w:br/>
        <w:t>R2_OPERATIONAL</w:t>
        <w:br/>
        <w:t>R3_USER_KNOWLEDGE</w:t>
        <w:br/>
        <w:t>R4_AUDIT</w:t>
      </w:r>
    </w:p>
    <w:p>
      <w:pPr>
        <w:pStyle w:val="Heading2"/>
      </w:pPr>
      <w:r>
        <w:t>Telegram</w:t>
      </w:r>
    </w:p>
    <w:p>
      <w:pPr>
        <w:spacing w:after="50"/>
      </w:pPr>
      <w:r>
        <w:t>Central raw text:</w:t>
      </w:r>
    </w:p>
    <w:p>
      <w:pPr>
        <w:spacing w:before="40" w:after="100"/>
        <w:ind w:left="317"/>
      </w:pPr>
      <w:r>
        <w:rPr>
          <w:rFonts w:ascii="Consolas" w:hAnsi="Consolas"/>
          <w:sz w:val="15"/>
        </w:rPr>
        <w:t>NOT STORED by default</w:t>
      </w:r>
    </w:p>
    <w:p>
      <w:pPr>
        <w:spacing w:after="50"/>
      </w:pPr>
      <w:r>
        <w:t>Connector-side TDLib/client cache:</w:t>
      </w:r>
    </w:p>
    <w:p>
      <w:pPr>
        <w:spacing w:before="40" w:after="100"/>
        <w:ind w:left="317"/>
      </w:pPr>
      <w:r>
        <w:rPr>
          <w:rFonts w:ascii="Consolas" w:hAnsi="Consolas"/>
          <w:sz w:val="15"/>
        </w:rPr>
        <w:t>minimum operationally necessary</w:t>
        <w:br/>
        <w:t>not backed up as long-term message archive by default</w:t>
      </w:r>
    </w:p>
    <w:p>
      <w:pPr>
        <w:spacing w:after="50"/>
      </w:pPr>
      <w:r>
        <w:t>Central source refs / routing metadata:</w:t>
      </w:r>
    </w:p>
    <w:p>
      <w:pPr>
        <w:spacing w:before="40" w:after="100"/>
        <w:ind w:left="317"/>
      </w:pPr>
      <w:r>
        <w:rPr>
          <w:rFonts w:ascii="Consolas" w:hAnsi="Consolas"/>
          <w:sz w:val="15"/>
        </w:rPr>
        <w:t>active topic + 30 days after resolution default</w:t>
      </w:r>
    </w:p>
    <w:p>
      <w:pPr>
        <w:spacing w:after="50"/>
      </w:pPr>
      <w:r>
        <w:t>Long-lived business state may retain generic machine state and evidence refs; any retained Telegram-derived value remains provenance-tainted.</w:t>
      </w:r>
    </w:p>
    <w:p>
      <w:pPr>
        <w:pStyle w:val="Heading2"/>
      </w:pPr>
      <w:r>
        <w:t>Gmail</w:t>
      </w:r>
    </w:p>
    <w:p>
      <w:pPr>
        <w:spacing w:after="50"/>
      </w:pPr>
      <w:r>
        <w:t>Central raw body:</w:t>
      </w:r>
    </w:p>
    <w:p>
      <w:pPr>
        <w:spacing w:before="40" w:after="100"/>
        <w:ind w:left="317"/>
      </w:pPr>
      <w:r>
        <w:rPr>
          <w:rFonts w:ascii="Consolas" w:hAnsi="Consolas"/>
          <w:sz w:val="15"/>
        </w:rPr>
        <w:t>not stored by default</w:t>
      </w:r>
    </w:p>
    <w:p>
      <w:pPr>
        <w:spacing w:after="50"/>
      </w:pPr>
      <w:r>
        <w:t>Derived operational state:</w:t>
      </w:r>
    </w:p>
    <w:p>
      <w:pPr>
        <w:spacing w:before="40" w:after="100"/>
        <w:ind w:left="317"/>
      </w:pPr>
      <w:r>
        <w:rPr>
          <w:rFonts w:ascii="Consolas" w:hAnsi="Consolas"/>
          <w:sz w:val="15"/>
        </w:rPr>
        <w:t>active + 180 days default</w:t>
      </w:r>
    </w:p>
    <w:p>
      <w:pPr>
        <w:spacing w:after="50"/>
      </w:pPr>
      <w:r>
        <w:t>User-promoted knowledge/reference:</w:t>
      </w:r>
    </w:p>
    <w:p>
      <w:pPr>
        <w:spacing w:before="40" w:after="100"/>
        <w:ind w:left="317"/>
      </w:pPr>
      <w:r>
        <w:rPr>
          <w:rFonts w:ascii="Consolas" w:hAnsi="Consolas"/>
          <w:sz w:val="15"/>
        </w:rPr>
        <w:t>until user removes it or policy changes</w:t>
      </w:r>
    </w:p>
    <w:p>
      <w:pPr>
        <w:pStyle w:val="Heading2"/>
      </w:pPr>
      <w:r>
        <w:t>Audit</w:t>
      </w:r>
    </w:p>
    <w:p>
      <w:pPr>
        <w:spacing w:before="40" w:after="100"/>
        <w:ind w:left="317"/>
      </w:pPr>
      <w:r>
        <w:rPr>
          <w:rFonts w:ascii="Consolas" w:hAnsi="Consolas"/>
          <w:sz w:val="15"/>
        </w:rPr>
        <w:t>365 days default</w:t>
        <w:br/>
        <w:t>no raw content</w:t>
      </w:r>
    </w:p>
    <w:p>
      <w:pPr>
        <w:spacing w:after="50"/>
      </w:pPr>
      <w:r>
        <w:t>Retention periods are configuration with safe maximums and must be reviewable in OPS.</w:t>
      </w:r>
    </w:p>
    <w:p>
      <w:pPr>
        <w:pStyle w:val="Heading1"/>
      </w:pPr>
      <w:r>
        <w:t>52. Deletion</w:t>
      </w:r>
    </w:p>
    <w:p>
      <w:pPr>
        <w:spacing w:after="50"/>
      </w:pPr>
      <w:r>
        <w:t>User can remove:</w:t>
      </w:r>
    </w:p>
    <w:p>
      <w:pPr>
        <w:spacing w:before="40" w:after="100"/>
        <w:ind w:left="317"/>
      </w:pPr>
      <w:r>
        <w:rPr>
          <w:rFonts w:ascii="Consolas" w:hAnsi="Consolas"/>
          <w:sz w:val="15"/>
        </w:rPr>
        <w:t>source connection</w:t>
        <w:br/>
        <w:t>project/stream state</w:t>
        <w:br/>
        <w:t>topic</w:t>
        <w:br/>
        <w:t>knowledge item</w:t>
        <w:br/>
        <w:t>local application state</w:t>
      </w:r>
    </w:p>
    <w:p>
      <w:pPr>
        <w:spacing w:after="50"/>
      </w:pPr>
      <w:r>
        <w:t>Source disconnect deletes/revokes stored credentials.</w:t>
      </w:r>
    </w:p>
    <w:p>
      <w:pPr>
        <w:spacing w:after="50"/>
      </w:pPr>
      <w:r>
        <w:t>Retention jobs are idempotent and produce a structured run report.</w:t>
      </w:r>
    </w:p>
    <w:p>
      <w:pPr>
        <w:spacing w:after="50"/>
      </w:pPr>
      <w:r>
        <w:t>The application does not claim to delete the original message from Telegram/Gmail unless an explicit future source action is added.</w:t>
      </w:r>
    </w:p>
    <w:p>
      <w:pPr>
        <w:pStyle w:val="Heading1"/>
      </w:pPr>
      <w:r>
        <w:t>53. Backup strategy - execution on connector host</w:t>
      </w:r>
    </w:p>
    <w:p>
      <w:pPr>
        <w:spacing w:after="50"/>
      </w:pPr>
      <w:r>
        <w:t>D1 Time Travel is useful short-term recovery but is not the only backup.</w:t>
      </w:r>
    </w:p>
    <w:p>
      <w:pPr>
        <w:spacing w:after="50"/>
      </w:pPr>
      <w:r>
        <w:t>Because Workers Free active CPU is tightly constrained and Cloudflare's Queue CPU documentation is ambiguous, bulk export/compression/encryption MUST NOT run inside a Worker.</w:t>
      </w:r>
    </w:p>
    <w:p>
      <w:pPr>
        <w:spacing w:after="50"/>
      </w:pPr>
      <w:r>
        <w:t>Nightly metadata backup executes on the always-on connector host:</w:t>
      </w:r>
    </w:p>
    <w:p>
      <w:pPr>
        <w:spacing w:before="40" w:after="100"/>
        <w:ind w:left="317"/>
      </w:pPr>
      <w:r>
        <w:rPr>
          <w:rFonts w:ascii="Consolas" w:hAnsi="Consolas"/>
          <w:sz w:val="15"/>
        </w:rPr>
        <w:t>backup-agent</w:t>
        <w:br/>
        <w:t xml:space="preserve">  ↓ official D1 export API / pinned Wrangler d1 export --remote</w:t>
        <w:br/>
        <w:t>D1 SQL export</w:t>
        <w:br/>
        <w:t xml:space="preserve">  ↓ local compress</w:t>
        <w:br/>
        <w:t xml:space="preserve">  ↓ local authenticated encryption</w:t>
        <w:br/>
        <w:t xml:space="preserve">  ↓ R2 upload</w:t>
        <w:br/>
        <w:t xml:space="preserve">  ↓ manifest + checksum</w:t>
      </w:r>
    </w:p>
    <w:p>
      <w:pPr>
        <w:spacing w:after="50"/>
      </w:pPr>
      <w:r>
        <w:t>The backup agent uses an operator-created, least-privilege Cloudflare API token stored only on the host. Global API keys are forbidden.</w:t>
      </w:r>
    </w:p>
    <w:p>
      <w:pPr>
        <w:spacing w:after="50"/>
      </w:pPr>
      <w:r>
        <w:t>D1 export may temporarily affect database availability for larger exports; schedule during the configured low-activity window and expose backup duration/impact in OPS.</w:t>
      </w:r>
    </w:p>
    <w:p>
      <w:pPr>
        <w:spacing w:after="50"/>
      </w:pPr>
      <w:r>
        <w:t>Backup retention:</w:t>
      </w:r>
    </w:p>
    <w:p>
      <w:pPr>
        <w:spacing w:before="40" w:after="100"/>
        <w:ind w:left="317"/>
      </w:pPr>
      <w:r>
        <w:rPr>
          <w:rFonts w:ascii="Consolas" w:hAnsi="Consolas"/>
          <w:sz w:val="15"/>
        </w:rPr>
        <w:t>7 daily</w:t>
        <w:br/>
        <w:t>4 weekly</w:t>
        <w:br/>
        <w:t>3 monthly</w:t>
      </w:r>
    </w:p>
    <w:p>
      <w:pPr>
        <w:spacing w:after="50"/>
      </w:pPr>
      <w:r>
        <w:t>Telegram raw messages are excluded.</w:t>
      </w:r>
    </w:p>
    <w:p>
      <w:pPr>
        <w:spacing w:after="50"/>
      </w:pPr>
      <w:r>
        <w:t>Backup key management:</w:t>
      </w:r>
    </w:p>
    <w:p>
      <w:pPr>
        <w:spacing w:before="40" w:after="100"/>
        <w:ind w:left="317"/>
      </w:pPr>
      <w:r>
        <w:rPr>
          <w:rFonts w:ascii="Consolas" w:hAnsi="Consolas"/>
          <w:sz w:val="15"/>
        </w:rPr>
        <w:t>backup data key/passphrase remains outside R2</w:t>
        <w:br/>
        <w:t>operator-held recovery/escrow procedure</w:t>
        <w:br/>
        <w:t>RESTORE runbook covers total-device-loss recovery</w:t>
      </w:r>
    </w:p>
    <w:p>
      <w:pPr>
        <w:spacing w:after="50"/>
      </w:pPr>
      <w:r>
        <w:t>Connector host backup includes only what is required to recover connectors:</w:t>
      </w:r>
    </w:p>
    <w:p>
      <w:pPr>
        <w:spacing w:before="40" w:after="100"/>
        <w:ind w:left="317"/>
      </w:pPr>
      <w:r>
        <w:rPr>
          <w:rFonts w:ascii="Consolas" w:hAnsi="Consolas"/>
          <w:sz w:val="15"/>
        </w:rPr>
        <w:t>configuration</w:t>
        <w:br/>
        <w:t>TDLib authentication/session state encrypted</w:t>
        <w:br/>
        <w:t>source checkpoints</w:t>
        <w:br/>
        <w:t>spool schema/state as appropriate</w:t>
        <w:br/>
        <w:t>deployment manifests/config versions</w:t>
      </w:r>
    </w:p>
    <w:p>
      <w:pPr>
        <w:spacing w:after="50"/>
      </w:pPr>
      <w:r>
        <w:t>It does not intentionally preserve an indefinite Telegram message-history mirror.</w:t>
      </w:r>
    </w:p>
    <w:p>
      <w:pPr>
        <w:spacing w:after="50"/>
      </w:pPr>
      <w:r>
        <w:t>A backup is not valid until an isolated restore test succeeds.</w:t>
      </w:r>
    </w:p>
    <w:p>
      <w:pPr>
        <w:pStyle w:val="Heading1"/>
      </w:pPr>
      <w:r>
        <w:t>54. Disaster recovery</w:t>
      </w:r>
    </w:p>
    <w:p>
      <w:pPr>
        <w:spacing w:after="50"/>
      </w:pPr>
      <w:r>
        <w:t>MVP1 targets:</w:t>
      </w:r>
    </w:p>
    <w:p>
      <w:pPr>
        <w:spacing w:before="40" w:after="100"/>
        <w:ind w:left="317"/>
      </w:pPr>
      <w:r>
        <w:rPr>
          <w:rFonts w:ascii="Consolas" w:hAnsi="Consolas"/>
          <w:sz w:val="15"/>
        </w:rPr>
        <w:t>ordinary transient accepted-event loss: 0 by design</w:t>
        <w:br/>
        <w:t>catastrophic metadata RPO: &lt;=24h</w:t>
        <w:br/>
        <w:t>manual RTO target: &lt;=4h</w:t>
      </w:r>
    </w:p>
    <w:p>
      <w:pPr>
        <w:spacing w:after="50"/>
      </w:pPr>
      <w:r>
        <w:t>No enterprise HA claim.</w:t>
      </w:r>
    </w:p>
    <w:p>
      <w:pPr>
        <w:spacing w:after="50"/>
      </w:pPr>
      <w:r>
        <w:t>Restore testing is mandatory before MVP1 closure.</w:t>
      </w:r>
    </w:p>
    <w:p>
      <w:pPr>
        <w:spacing w:after="50"/>
      </w:pPr>
      <w:r>
        <w:t>Test restore:</w:t>
      </w:r>
    </w:p>
    <w:p>
      <w:pPr>
        <w:spacing w:before="40" w:after="100"/>
        <w:ind w:left="317"/>
      </w:pPr>
      <w:r>
        <w:rPr>
          <w:rFonts w:ascii="Consolas" w:hAnsi="Consolas"/>
          <w:sz w:val="15"/>
        </w:rPr>
        <w:t>restore isolated database</w:t>
        <w:br/>
        <w:t>validate migrations/schema</w:t>
        <w:br/>
        <w:t>validate row counts</w:t>
        <w:br/>
        <w:t>validate critical constraints</w:t>
        <w:br/>
        <w:t>open representative Project→Topic→Decision data</w:t>
        <w:br/>
        <w:t>produce restore report</w:t>
      </w:r>
    </w:p>
    <w:p>
      <w:pPr>
        <w:pStyle w:val="Heading1"/>
      </w:pPr>
      <w:r>
        <w:t>55. Repository structure</w:t>
      </w:r>
    </w:p>
    <w:p>
      <w:pPr>
        <w:spacing w:before="40" w:after="100"/>
        <w:ind w:left="317"/>
      </w:pPr>
      <w:r>
        <w:rPr>
          <w:rFonts w:ascii="Consolas" w:hAnsi="Consolas"/>
          <w:sz w:val="15"/>
        </w:rPr>
        <w:t>personal-decision-os/</w:t>
        <w:br/>
        <w:t>│</w:t>
        <w:br/>
        <w:t>├── CLAUDE.md</w:t>
        <w:br/>
        <w:t>├── README.md</w:t>
        <w:br/>
        <w:t>├── SECURITY.md</w:t>
        <w:br/>
        <w:t>├── CONTRIBUTING.md</w:t>
        <w:br/>
        <w:t>│</w:t>
        <w:br/>
        <w:t>├── .github/</w:t>
        <w:br/>
        <w:t>│   ├── CODEOWNERS</w:t>
        <w:br/>
        <w:t>│   └── workflows/</w:t>
        <w:br/>
        <w:t>│       ├── ci.yml</w:t>
        <w:br/>
        <w:t>│       ├── gate-scope.yml</w:t>
        <w:br/>
        <w:t>│       └── policy-integrity.yml</w:t>
        <w:br/>
        <w:t>│</w:t>
        <w:br/>
        <w:t>├── core/</w:t>
        <w:br/>
        <w:t>│   ├── PRODUCT_VISION.md</w:t>
        <w:br/>
        <w:t>│   ├── MVP1_SCOPE_LOCK.md</w:t>
        <w:br/>
        <w:t>│   ├── PLAN_MASTER_GATES.md</w:t>
        <w:br/>
        <w:t>│   ├── DECISION_LOG.md</w:t>
        <w:br/>
        <w:t>│   ├── RISK_REGISTER.md</w:t>
        <w:br/>
        <w:t>│   ├── SOURCE_POLICY.md</w:t>
        <w:br/>
        <w:t>│   ├── DATA_RETENTION_POLICY.md</w:t>
        <w:br/>
        <w:t>│   ├── DEFINITION_OF_DONE.md</w:t>
        <w:br/>
        <w:t>│   └── adr/</w:t>
        <w:br/>
        <w:t>│       ├── ADR-001-pwa-first.md</w:t>
        <w:br/>
        <w:t>│       ├── ADR-002-gmail-telegram-mvp1.md</w:t>
        <w:br/>
        <w:t>│       ├── ADR-003-direct-tdlib.md</w:t>
        <w:br/>
        <w:t>│       ├── ADR-004-normalized-event.md</w:t>
        <w:br/>
        <w:t>│       ├── ADR-005-value-provenance-dag.md</w:t>
        <w:br/>
        <w:t>│       ├── ADR-006-durable-ingest-outbox.md</w:t>
        <w:br/>
        <w:t>│       ├── ADR-007-cloudflare-tunnel-content-gateway.md</w:t>
        <w:br/>
        <w:t>│       ├── ADR-008-opaque-push.md</w:t>
        <w:br/>
        <w:t>│       ├── ADR-009-workers-ai-gmail-only.md</w:t>
        <w:br/>
        <w:t>│       ├── ADR-010-hard-zero-cost.md</w:t>
        <w:br/>
        <w:t>│       └── ADR-011-queue-consumer-runtime.md</w:t>
        <w:br/>
        <w:t>│</w:t>
        <w:br/>
        <w:t>├── docs/</w:t>
        <w:br/>
        <w:t>│   ├── architecture/</w:t>
        <w:br/>
        <w:t>│   │   ├── TDD.md</w:t>
        <w:br/>
        <w:t>│   │   ├── DATA_MODEL.md</w:t>
        <w:br/>
        <w:t>│   │   ├── PROVENANCE_MODEL.md</w:t>
        <w:br/>
        <w:t>│   │   ├── THREAT_MODEL.md</w:t>
        <w:br/>
        <w:t>│   │   ├── CONNECTOR_ARCHITECTURE.md</w:t>
        <w:br/>
        <w:t>│   │   └── OBSERVABILITY.md</w:t>
        <w:br/>
        <w:t>│   ├── product/</w:t>
        <w:br/>
        <w:t>│   │   ├── USER_FLOWS.md</w:t>
        <w:br/>
        <w:t>│   │   ├── MVP1.md</w:t>
        <w:br/>
        <w:t>│   │   └── POST_MVP.md</w:t>
        <w:br/>
        <w:t>│   └── runbooks/</w:t>
        <w:br/>
        <w:t>│       ├── TELEGRAM_CONNECTOR_DOWN.md</w:t>
        <w:br/>
        <w:t>│       ├── GMAIL_GAP_RECOVERY.md</w:t>
        <w:br/>
        <w:t>│       ├── QUEUE_BUDGET_EXHAUSTED.md</w:t>
        <w:br/>
        <w:t>│       ├── QUEUE_EXPIRED.md</w:t>
        <w:br/>
        <w:t>│       ├── DLQ.md</w:t>
        <w:br/>
        <w:t>│       ├── CONNECTOR_KEY_COMPROMISE.md</w:t>
        <w:br/>
        <w:t>│       ├── CONTENT_GATEWAY_KEY_ROTATION.md</w:t>
        <w:br/>
        <w:t>│       ├── RESTORE.md</w:t>
        <w:br/>
        <w:t>│       └── SECURITY_INCIDENT.md</w:t>
        <w:br/>
        <w:t>│</w:t>
        <w:br/>
        <w:t>├── apps/</w:t>
        <w:br/>
        <w:t>│   └── pwa/</w:t>
        <w:br/>
        <w:t>│       ├── src/</w:t>
        <w:br/>
        <w:t>│       ├── tests/</w:t>
        <w:br/>
        <w:t>│       └── public/</w:t>
        <w:br/>
        <w:t>│</w:t>
        <w:br/>
        <w:t>├── services/</w:t>
        <w:br/>
        <w:t>│   ├── api/</w:t>
        <w:br/>
        <w:t>│   ├── ingest/</w:t>
        <w:br/>
        <w:t>│   ├── processor/</w:t>
        <w:br/>
        <w:t>│   ├── resolver/</w:t>
        <w:br/>
        <w:t>│   ├── decision/</w:t>
        <w:br/>
        <w:t>│   ├── notification/</w:t>
        <w:br/>
        <w:t>│   ├── reporting/</w:t>
        <w:br/>
        <w:t>│   └── content-request-broker/</w:t>
        <w:br/>
        <w:t>│</w:t>
        <w:br/>
        <w:t>├── connectors/</w:t>
        <w:br/>
        <w:t>│   ├── common/</w:t>
        <w:br/>
        <w:t>│   ├── gmail/</w:t>
        <w:br/>
        <w:t>│   └── telegram-tdlib/</w:t>
        <w:br/>
        <w:t>│</w:t>
        <w:br/>
        <w:t>├── host/</w:t>
        <w:br/>
        <w:t>│   ├── content-gateway/</w:t>
        <w:br/>
        <w:t>│   ├── backup-agent/</w:t>
        <w:br/>
        <w:t>│   └── optional-http-pull-consumer/</w:t>
        <w:br/>
        <w:t>│</w:t>
        <w:br/>
        <w:t>├── packages/</w:t>
        <w:br/>
        <w:t>│   ├── contracts/</w:t>
        <w:br/>
        <w:t>│   ├── domain/</w:t>
        <w:br/>
        <w:t>│   ├── policy/</w:t>
        <w:br/>
        <w:t>│   ├── provenance/</w:t>
        <w:br/>
        <w:t>│   ├── telemetry/</w:t>
        <w:br/>
        <w:t>│   └── testkit/</w:t>
        <w:br/>
        <w:t>│</w:t>
        <w:br/>
        <w:t>├── infra/</w:t>
        <w:br/>
        <w:t>│   ├── cloudflare/</w:t>
        <w:br/>
        <w:t>│   ├── connector-host/</w:t>
        <w:br/>
        <w:t>│   └── migrations/</w:t>
        <w:br/>
        <w:t>│</w:t>
        <w:br/>
        <w:t>├── tests/</w:t>
        <w:br/>
        <w:t>│   ├── unit/</w:t>
        <w:br/>
        <w:t>│   ├── contract/</w:t>
        <w:br/>
        <w:t>│   ├── integration/</w:t>
        <w:br/>
        <w:t>│   ├── e2e/</w:t>
        <w:br/>
        <w:t>│   ├── policy/</w:t>
        <w:br/>
        <w:t>│   ├── security/</w:t>
        <w:br/>
        <w:t>│   ├── resilience/</w:t>
        <w:br/>
        <w:t>│   ├── quota/</w:t>
        <w:br/>
        <w:t>│   └── fixtures/</w:t>
        <w:br/>
        <w:t>│</w:t>
        <w:br/>
        <w:t>├── governance/</w:t>
        <w:br/>
        <w:t>│   ├── plans/</w:t>
        <w:br/>
        <w:t>│   ├── reviews/</w:t>
        <w:br/>
        <w:t>│   ├── gate-manifests/</w:t>
        <w:br/>
        <w:t>│   └── operator-approvals/       # protected/operator-authored only</w:t>
        <w:br/>
        <w:t>│</w:t>
        <w:br/>
        <w:t>├── reports/</w:t>
        <w:br/>
        <w:t>│   └── gate-*/</w:t>
        <w:br/>
        <w:t>│</w:t>
        <w:br/>
        <w:t>└── scripts/</w:t>
        <w:br/>
        <w:t xml:space="preserve">    ├── verify/</w:t>
        <w:br/>
        <w:t xml:space="preserve">    ├── quota/</w:t>
        <w:br/>
        <w:t xml:space="preserve">    ├── probes/</w:t>
        <w:br/>
        <w:t xml:space="preserve">    │   ├── cloudflare-free-cpu/</w:t>
        <w:br/>
        <w:t xml:space="preserve">    │   └── free-tier-snapshot/</w:t>
        <w:br/>
        <w:t xml:space="preserve">    ├── backup/</w:t>
        <w:br/>
        <w:t xml:space="preserve">    ├── restore/</w:t>
        <w:br/>
        <w:t xml:space="preserve">    └── ops/</w:t>
      </w:r>
    </w:p>
    <w:p>
      <w:pPr>
        <w:spacing w:after="50"/>
      </w:pPr>
      <w:r>
        <w:t>No Outlook/Slack connector directory belongs to MVP1 implementation scope.</w:t>
      </w:r>
    </w:p>
    <w:p>
      <w:pPr>
        <w:pStyle w:val="Heading1"/>
      </w:pPr>
      <w:r>
        <w:t>56. Claude implementation contract</w:t>
      </w:r>
    </w:p>
    <w:p>
      <w:pPr>
        <w:spacing w:after="50"/>
      </w:pPr>
      <w:r>
        <w:t xml:space="preserve">Claude is </w:t>
      </w:r>
      <w:r>
        <w:rPr>
          <w:b/>
        </w:rPr>
        <w:t>IMPLEMENTER</w:t>
      </w:r>
      <w:r>
        <w:t>, not final approver.</w:t>
      </w:r>
    </w:p>
    <w:p>
      <w:pPr>
        <w:spacing w:after="50"/>
      </w:pPr>
      <w:r>
        <w:t>Claude MAY:</w:t>
      </w:r>
    </w:p>
    <w:p>
      <w:pPr>
        <w:spacing w:before="40" w:after="100"/>
        <w:ind w:left="317"/>
      </w:pPr>
      <w:r>
        <w:rPr>
          <w:rFonts w:ascii="Consolas" w:hAnsi="Consolas"/>
          <w:sz w:val="15"/>
        </w:rPr>
        <w:t>inspect repo</w:t>
        <w:br/>
        <w:t>perform recon</w:t>
        <w:br/>
        <w:t>prepare a plan</w:t>
        <w:br/>
        <w:t>implement operator/GPT-PM approved scope</w:t>
        <w:br/>
        <w:t>write/add tests</w:t>
        <w:br/>
        <w:t>run local/CI verification</w:t>
        <w:br/>
        <w:t>produce evidence</w:t>
        <w:br/>
        <w:t>remediate review findings</w:t>
      </w:r>
    </w:p>
    <w:p>
      <w:pPr>
        <w:spacing w:after="50"/>
      </w:pPr>
      <w:r>
        <w:t>Claude MUST NOT:</w:t>
      </w:r>
    </w:p>
    <w:p>
      <w:pPr>
        <w:spacing w:before="40" w:after="100"/>
        <w:ind w:left="317"/>
      </w:pPr>
      <w:r>
        <w:rPr>
          <w:rFonts w:ascii="Consolas" w:hAnsi="Consolas"/>
          <w:sz w:val="15"/>
        </w:rPr>
        <w:t>self-approve a gate</w:t>
        <w:br/>
        <w:t>merge protected main</w:t>
        <w:br/>
        <w:t>use production deployment credentials</w:t>
        <w:br/>
        <w:t>silently expand MVP1 scope</w:t>
        <w:br/>
        <w:t>add Outlook/Slack/etc to MVP1</w:t>
        <w:br/>
        <w:t>weaken/delete tests to obtain green</w:t>
        <w:br/>
        <w:t>change SourcePolicy/Retention/Security invariants without ADR</w:t>
        <w:br/>
        <w:t>introduce paid dependencies/fallbacks</w:t>
        <w:br/>
        <w:t>send Telegram-derived data to AI</w:t>
        <w:br/>
        <w:t>hide failed tests or quota violations</w:t>
        <w:br/>
        <w:t>mark reviewer findings closed without evidence</w:t>
      </w:r>
    </w:p>
    <w:p>
      <w:pPr>
        <w:pStyle w:val="Heading1"/>
      </w:pPr>
      <w:r>
        <w:t>57. Enforced governance mechanics</w:t>
      </w:r>
    </w:p>
    <w:p>
      <w:pPr>
        <w:spacing w:after="50"/>
      </w:pPr>
      <w:r>
        <w:t>Governance is technical, not aspirational.</w:t>
      </w:r>
    </w:p>
    <w:p>
      <w:pPr>
        <w:spacing w:after="50"/>
      </w:pPr>
      <w:r>
        <w:t>Required controls:</w:t>
      </w:r>
    </w:p>
    <w:p>
      <w:pPr>
        <w:pStyle w:val="ListNumber"/>
      </w:pPr>
      <w:r>
        <w:t>Protected `main` branch; Claude has no direct merge permission.</w:t>
      </w:r>
    </w:p>
    <w:p>
      <w:pPr>
        <w:pStyle w:val="ListNumber"/>
      </w:pPr>
      <w:r>
        <w:t>Claude works only on gate/feature branches.</w:t>
      </w:r>
    </w:p>
    <w:p>
      <w:pPr>
        <w:pStyle w:val="ListNumber"/>
      </w:pPr>
      <w:r>
        <w:t>Merge and production deployment require operator-controlled identity/token.</w:t>
      </w:r>
    </w:p>
    <w:p>
      <w:pPr>
        <w:pStyle w:val="ListNumber"/>
      </w:pPr>
      <w:r>
        <w:t>Production secrets/deploy credentials are not available to Claude implementation context.</w:t>
      </w:r>
    </w:p>
    <w:p>
      <w:pPr>
        <w:pStyle w:val="ListNumber"/>
      </w:pPr>
      <w:r>
        <w:t>Each gate has a binding `gate-manifest.yaml` containing:</w:t>
      </w:r>
    </w:p>
    <w:p>
      <w:pPr>
        <w:spacing w:before="40" w:after="100"/>
        <w:ind w:left="317"/>
      </w:pPr>
      <w:r>
        <w:rPr>
          <w:rFonts w:ascii="Consolas" w:hAnsi="Consolas"/>
          <w:sz w:val="15"/>
        </w:rPr>
        <w:t>plan_id</w:t>
        <w:br/>
        <w:t>plan_hash</w:t>
        <w:br/>
        <w:t>approved_scope</w:t>
        <w:br/>
        <w:t>allowed_paths</w:t>
        <w:br/>
        <w:t>forbidden_paths</w:t>
        <w:br/>
        <w:t>required_tests</w:t>
        <w:br/>
        <w:t>required_reviewers</w:t>
        <w:br/>
        <w:t>policy_sensitive_files</w:t>
      </w:r>
    </w:p>
    <w:p>
      <w:pPr>
        <w:pStyle w:val="ListNumber"/>
      </w:pPr>
      <w:r>
        <w:t>Gate manifest ownership: the binding manifest is created/committed by the operator or governance authority, not by the implementer.</w:t>
      </w:r>
    </w:p>
    <w:p>
      <w:pPr>
        <w:pStyle w:val="ListNumber"/>
      </w:pPr>
      <w:r>
        <w:t>`governance/gate-manifests/` and `governance/operator-approvals/` are policy-sensitive protected paths.</w:t>
      </w:r>
    </w:p>
    <w:p>
      <w:pPr>
        <w:pStyle w:val="ListNumber"/>
      </w:pPr>
      <w:r>
        <w:t>CI validates the manifest content hash against an operator-controlled approved hash stored outside the implementer's writable branch state (protected environment variable / protected branch approval record).</w:t>
      </w:r>
    </w:p>
    <w:p>
      <w:pPr>
        <w:pStyle w:val="ListNumber"/>
      </w:pPr>
      <w:r>
        <w:t>A manifest modified only in Claude's branch has no authority and causes gate-scope CI failure.</w:t>
      </w:r>
    </w:p>
    <w:p>
      <w:pPr>
        <w:pStyle w:val="ListNumber"/>
      </w:pPr>
      <w:r>
        <w:t>CI computes changed paths and fails when outside the approved manifest scope.</w:t>
      </w:r>
    </w:p>
    <w:p>
      <w:pPr>
        <w:pStyle w:val="ListNumber"/>
      </w:pPr>
      <w:r>
        <w:t>Changes deleting/disabling/skipping tests require an explicit approved finding/remediation reference.</w:t>
      </w:r>
    </w:p>
    <w:p>
      <w:pPr>
        <w:pStyle w:val="ListNumber"/>
      </w:pPr>
      <w:r>
        <w:t>CI reports test count and coverage/diff changes.</w:t>
      </w:r>
    </w:p>
    <w:p>
      <w:pPr>
        <w:pStyle w:val="ListNumber"/>
      </w:pPr>
      <w:r>
        <w:t>Policy-sensitive files require explicit operator/GPT-PM approval, including:</w:t>
      </w:r>
    </w:p>
    <w:p>
      <w:pPr>
        <w:spacing w:before="40" w:after="100"/>
        <w:ind w:left="317"/>
      </w:pPr>
      <w:r>
        <w:rPr>
          <w:rFonts w:ascii="Consolas" w:hAnsi="Consolas"/>
          <w:sz w:val="15"/>
        </w:rPr>
        <w:t>SOURCE_POLICY</w:t>
        <w:br/>
        <w:t>RETENTION_POLICY</w:t>
        <w:br/>
        <w:t>SECURITY invariants</w:t>
        <w:br/>
        <w:t>cost mode</w:t>
        <w:br/>
        <w:t>AI provider config</w:t>
        <w:br/>
        <w:t>gate manifests/operator approvals</w:t>
      </w:r>
    </w:p>
    <w:p>
      <w:pPr>
        <w:pStyle w:val="ListNumber"/>
      </w:pPr>
      <w:r>
        <w:t>At least one substantive gate review occurs in a fresh context independent of the implementer context.</w:t>
      </w:r>
    </w:p>
    <w:p>
      <w:pPr>
        <w:pStyle w:val="ListNumber"/>
      </w:pPr>
      <w:r>
        <w:t>Claude may prepare a proposed next-gate manifest as an artifact, but it is non-binding until adopted by operator/governance authority.</w:t>
      </w:r>
    </w:p>
    <w:p>
      <w:pPr>
        <w:spacing w:after="50"/>
      </w:pPr>
      <w:r>
        <w:t>Governance invariant:</w:t>
      </w:r>
    </w:p>
    <w:p>
      <w:pPr>
        <w:spacing w:before="40" w:after="100"/>
        <w:ind w:left="317"/>
      </w:pPr>
      <w:r>
        <w:rPr>
          <w:rFonts w:ascii="Consolas" w:hAnsi="Consolas"/>
          <w:sz w:val="15"/>
        </w:rPr>
        <w:t>The actor being constrained cannot modify the authoritative object that defines the constraint.</w:t>
      </w:r>
    </w:p>
    <w:p>
      <w:pPr>
        <w:pStyle w:val="Heading1"/>
      </w:pPr>
      <w:r>
        <w:t>58. Gate workflow</w:t>
      </w:r>
    </w:p>
    <w:p>
      <w:pPr>
        <w:spacing w:before="40" w:after="100"/>
        <w:ind w:left="317"/>
      </w:pPr>
      <w:r>
        <w:rPr>
          <w:rFonts w:ascii="Consolas" w:hAnsi="Consolas"/>
          <w:sz w:val="15"/>
        </w:rPr>
        <w:t>1. Recon</w:t>
        <w:br/>
        <w:t>2. Plan</w:t>
        <w:br/>
        <w:t>3. Plan review</w:t>
        <w:br/>
        <w:t>4. GO</w:t>
        <w:br/>
        <w:t>5. Implementation</w:t>
        <w:br/>
        <w:t>6. Test/verification</w:t>
        <w:br/>
        <w:t>7. Implementer self-check</w:t>
        <w:br/>
        <w:t>8. Independent review(s)</w:t>
        <w:br/>
        <w:t>9. Remediation</w:t>
        <w:br/>
        <w:t>10. Re-verification</w:t>
        <w:br/>
        <w:t>11. Final verdict</w:t>
        <w:br/>
        <w:t>12. Closure report</w:t>
        <w:br/>
        <w:t>13. Operator merge/push</w:t>
      </w:r>
    </w:p>
    <w:p>
      <w:pPr>
        <w:spacing w:after="50"/>
      </w:pPr>
      <w:r>
        <w:t>No GO at step 4 =&gt; no implementation.</w:t>
      </w:r>
    </w:p>
    <w:p>
      <w:pPr>
        <w:spacing w:after="50"/>
      </w:pPr>
      <w:r>
        <w:t>No final approval =&gt; no gate closure.</w:t>
      </w:r>
    </w:p>
    <w:p>
      <w:pPr>
        <w:pStyle w:val="Heading1"/>
      </w:pPr>
      <w:r>
        <w:t>59. Review agents</w:t>
      </w:r>
    </w:p>
    <w:p>
      <w:pPr>
        <w:spacing w:after="50"/>
      </w:pPr>
      <w:r>
        <w:t>The agents are roles with explicit separation of responsibilities. A role may be fulfilled by a fresh Claude session, GPT-PM, another model, or a human, but the final gate must not rely only on multiple personas sharing the implementer's same context.</w:t>
      </w:r>
    </w:p>
    <w:p>
      <w:pPr>
        <w:pStyle w:val="Heading2"/>
      </w:pPr>
      <w:r>
        <w:t>ARCH-01 - Principal Architecture Reviewer</w:t>
      </w:r>
    </w:p>
    <w:p>
      <w:pPr>
        <w:spacing w:after="50"/>
      </w:pPr>
      <w:r>
        <w:t>Checks boundaries, coupling, unnecessary infrastructure, failure modes, data ownership, scope creep.</w:t>
      </w:r>
    </w:p>
    <w:p>
      <w:pPr>
        <w:pStyle w:val="Heading2"/>
      </w:pPr>
      <w:r>
        <w:t>SEC-01 - Security Reviewer</w:t>
      </w:r>
    </w:p>
    <w:p>
      <w:pPr>
        <w:spacing w:after="50"/>
      </w:pPr>
      <w:r>
        <w:t>Checks authentication, OAuth/session storage, content gateway, tunnel, replay, web security, supply chain, backups.</w:t>
      </w:r>
    </w:p>
    <w:p>
      <w:pPr>
        <w:pStyle w:val="Heading2"/>
      </w:pPr>
      <w:r>
        <w:t>PRIV-01 - Privacy/Platform Compliance Reviewer</w:t>
      </w:r>
    </w:p>
    <w:p>
      <w:pPr>
        <w:spacing w:after="50"/>
      </w:pPr>
      <w:r>
        <w:t>Checks Telegram terms, source provenance, AI policy, data minimization, retention/deletion and policy bypass.</w:t>
      </w:r>
    </w:p>
    <w:p>
      <w:pPr>
        <w:pStyle w:val="Heading2"/>
      </w:pPr>
      <w:r>
        <w:t>DATA-01 - Data/State Reviewer</w:t>
      </w:r>
    </w:p>
    <w:p>
      <w:pPr>
        <w:spacing w:after="50"/>
      </w:pPr>
      <w:r>
        <w:t>Checks schema, migrations, idempotency, provenance DAG, state transitions, reversibility, D1 indexes and quota efficiency.</w:t>
      </w:r>
    </w:p>
    <w:p>
      <w:pPr>
        <w:pStyle w:val="Heading2"/>
      </w:pPr>
      <w:r>
        <w:t>REL-01 - Reliability/SRE Reviewer</w:t>
      </w:r>
    </w:p>
    <w:p>
      <w:pPr>
        <w:spacing w:after="50"/>
      </w:pPr>
      <w:r>
        <w:t>Checks spool, Gmail gap recovery, queue expiry, reconciler, DLQ, restart/recovery and backup/restore.</w:t>
      </w:r>
    </w:p>
    <w:p>
      <w:pPr>
        <w:pStyle w:val="Heading2"/>
      </w:pPr>
      <w:r>
        <w:t>AI-01 - AI/Decision Reviewer</w:t>
      </w:r>
    </w:p>
    <w:p>
      <w:pPr>
        <w:spacing w:after="50"/>
      </w:pPr>
      <w:r>
        <w:t>Checks AIContextBuilder, taint policy, schema validation, hallucination boundaries, evidence and AI-off fallback.</w:t>
      </w:r>
    </w:p>
    <w:p>
      <w:pPr>
        <w:pStyle w:val="Heading2"/>
      </w:pPr>
      <w:r>
        <w:t>QA-01 - Adversarial QA Reviewer</w:t>
      </w:r>
    </w:p>
    <w:p>
      <w:pPr>
        <w:spacing w:after="50"/>
      </w:pPr>
      <w:r>
        <w:t>Breaks duplicates, ordering, source deletion, stale OAuth, reconnect, bad dates, malformed payloads and topic false merges.</w:t>
      </w:r>
    </w:p>
    <w:p>
      <w:pPr>
        <w:pStyle w:val="Heading2"/>
      </w:pPr>
      <w:r>
        <w:t>UX-01 - PWA/Mobile Reviewer</w:t>
      </w:r>
    </w:p>
    <w:p>
      <w:pPr>
        <w:spacing w:after="50"/>
      </w:pPr>
      <w:r>
        <w:t>Verifies Android, iPhone Home Screen PWA, drill-down, opaque push, sync-on-open and degraded UX.</w:t>
      </w:r>
    </w:p>
    <w:p>
      <w:pPr>
        <w:pStyle w:val="Heading2"/>
      </w:pPr>
      <w:r>
        <w:t>GOV-01 - Governance Reviewer</w:t>
      </w:r>
    </w:p>
    <w:p>
      <w:pPr>
        <w:spacing w:after="50"/>
      </w:pPr>
      <w:r>
        <w:t>Checks plan hash/scope, path controls, test changes, evidence completeness and DoD.</w:t>
      </w:r>
    </w:p>
    <w:p>
      <w:pPr>
        <w:pStyle w:val="Heading2"/>
      </w:pPr>
      <w:r>
        <w:t>RED-01 - Final Adversarial Reviewer</w:t>
      </w:r>
    </w:p>
    <w:p>
      <w:pPr>
        <w:spacing w:after="50"/>
      </w:pPr>
      <w:r>
        <w:t>Attempts to reject the completed gate by finding hidden assumptions, false PASS, policy bypasses and untested failure modes.</w:t>
      </w:r>
    </w:p>
    <w:p>
      <w:pPr>
        <w:pStyle w:val="Heading1"/>
      </w:pPr>
      <w:r>
        <w:t>60. Review severity</w:t>
      </w:r>
    </w:p>
    <w:p>
      <w:pPr>
        <w:spacing w:before="40" w:after="100"/>
        <w:ind w:left="317"/>
      </w:pPr>
      <w:r>
        <w:rPr>
          <w:rFonts w:ascii="Consolas" w:hAnsi="Consolas"/>
          <w:sz w:val="15"/>
        </w:rPr>
        <w:t>BLOCKER</w:t>
        <w:br/>
        <w:t>MAJOR</w:t>
        <w:br/>
        <w:t>MINOR</w:t>
        <w:br/>
        <w:t>INFO</w:t>
      </w:r>
    </w:p>
    <w:p>
      <w:pPr>
        <w:spacing w:after="50"/>
      </w:pPr>
      <w:r>
        <w:t>Rules:</w:t>
      </w:r>
    </w:p>
    <w:p>
      <w:pPr>
        <w:spacing w:before="40" w:after="100"/>
        <w:ind w:left="317"/>
      </w:pPr>
      <w:r>
        <w:rPr>
          <w:rFonts w:ascii="Consolas" w:hAnsi="Consolas"/>
          <w:sz w:val="15"/>
        </w:rPr>
        <w:t>&gt;=1 unresolved BLOCKER =&gt; REJECT</w:t>
        <w:br/>
        <w:t>&gt;=1 unresolved MAJOR   =&gt; REJECT</w:t>
        <w:br/>
        <w:t>MINOR may close only as explicit accepted debt</w:t>
        <w:br/>
        <w:t>INFO non-blocking</w:t>
      </w:r>
    </w:p>
    <w:p>
      <w:pPr>
        <w:spacing w:after="50"/>
      </w:pPr>
      <w:r>
        <w:t>Implementer cannot unilaterally downgrade reviewer severity.</w:t>
      </w:r>
    </w:p>
    <w:p>
      <w:pPr>
        <w:pStyle w:val="Heading1"/>
      </w:pPr>
      <w:r>
        <w:t>61. CI requirements</w:t>
      </w:r>
    </w:p>
    <w:p>
      <w:pPr>
        <w:spacing w:after="50"/>
      </w:pPr>
      <w:r>
        <w:t>Every commit/gate as applicable:</w:t>
      </w:r>
    </w:p>
    <w:p>
      <w:pPr>
        <w:spacing w:before="40" w:after="100"/>
        <w:ind w:left="317"/>
      </w:pPr>
      <w:r>
        <w:rPr>
          <w:rFonts w:ascii="Consolas" w:hAnsi="Consolas"/>
          <w:sz w:val="15"/>
        </w:rPr>
        <w:t>format</w:t>
        <w:br/>
        <w:t>lint</w:t>
        <w:br/>
        <w:t>typecheck</w:t>
        <w:br/>
        <w:t>unit tests</w:t>
        <w:br/>
        <w:t>contract tests</w:t>
        <w:br/>
        <w:t>policy tests</w:t>
        <w:br/>
        <w:t>secret scan</w:t>
        <w:br/>
        <w:t>dependency scan</w:t>
        <w:br/>
        <w:t>migration validation</w:t>
        <w:br/>
        <w:t>scope/path enforcement</w:t>
        <w:br/>
        <w:t>test-deletion guard</w:t>
      </w:r>
    </w:p>
    <w:p>
      <w:pPr>
        <w:spacing w:after="50"/>
      </w:pPr>
      <w:r>
        <w:t>Gate-level:</w:t>
      </w:r>
    </w:p>
    <w:p>
      <w:pPr>
        <w:spacing w:before="40" w:after="100"/>
        <w:ind w:left="317"/>
      </w:pPr>
      <w:r>
        <w:rPr>
          <w:rFonts w:ascii="Consolas" w:hAnsi="Consolas"/>
          <w:sz w:val="15"/>
        </w:rPr>
        <w:t>integration tests</w:t>
        <w:br/>
        <w:t>resilience tests</w:t>
        <w:br/>
        <w:t>quota-budget tests</w:t>
        <w:br/>
        <w:t>security tests</w:t>
        <w:br/>
        <w:t>PWA build</w:t>
        <w:br/>
        <w:t>fresh-context review evidence</w:t>
      </w:r>
    </w:p>
    <w:p>
      <w:pPr>
        <w:spacing w:after="50"/>
      </w:pPr>
      <w:r>
        <w:t>No ignored failing tests.</w:t>
      </w:r>
    </w:p>
    <w:p>
      <w:pPr>
        <w:pStyle w:val="Heading1"/>
      </w:pPr>
      <w:r>
        <w:t>62. Mandatory resilience tests</w:t>
      </w:r>
    </w:p>
    <w:p>
      <w:pPr>
        <w:spacing w:after="50"/>
      </w:pPr>
      <w:r>
        <w:t>At minimum:</w:t>
      </w:r>
    </w:p>
    <w:p>
      <w:pPr>
        <w:spacing w:before="40" w:after="100"/>
        <w:ind w:left="317"/>
      </w:pPr>
      <w:r>
        <w:rPr>
          <w:rFonts w:ascii="Consolas" w:hAnsi="Consolas"/>
          <w:sz w:val="15"/>
        </w:rPr>
        <w:t>same event submitted 10 times</w:t>
        <w:br/>
        <w:t>out-of-order updates</w:t>
        <w:br/>
        <w:t>Telegram connector offline 6h then reconnect</w:t>
        <w:br/>
        <w:t>Telegram connector restart with pending spool</w:t>
        <w:br/>
        <w:t>TDLib first-login cache contains older messages -&gt; none emitted centrally before connected_at</w:t>
        <w:br/>
        <w:t>Gmail watch renewal</w:t>
        <w:br/>
        <w:t>Gmail history cursor 404 -&gt; bounded gap recovery</w:t>
        <w:br/>
        <w:t>queue unavailable</w:t>
        <w:br/>
        <w:t>queue event expiry -&gt; reconciler recovery</w:t>
        <w:br/>
        <w:t>queue soft budget reached -&gt; durable accept continues, dispatch pauses, next-window recovery works</w:t>
        <w:br/>
        <w:t>poison event -&gt; &lt;=MAX_PROCESSING_ATTEMPTS -&gt; terminal DLQ -&gt; no reconciler loop</w:t>
        <w:br/>
        <w:t>D1 transient error</w:t>
        <w:br/>
        <w:t>AI quota exhausted</w:t>
        <w:br/>
        <w:t>AI disabled</w:t>
        <w:br/>
        <w:t>Telegram-tainted value/assignment attempted in AI context -&gt; blocked</w:t>
        <w:br/>
        <w:t>Topic/Stream/Person object attempted in MVP1 AI context -&gt; type/runtime blocked</w:t>
        <w:br/>
        <w:t>Gmail AI executes before cross-channel merge only</w:t>
        <w:br/>
        <w:t>source message deleted before drill-down</w:t>
        <w:br/>
        <w:t>Cloudflare Tunnel unavailable</w:t>
        <w:br/>
        <w:t>Telegram content replay/expired nonce -&gt; rejected</w:t>
        <w:br/>
        <w:t>PWA offline</w:t>
        <w:br/>
        <w:t>push lost/delayed -&gt; open-sync correct</w:t>
        <w:br/>
        <w:t>iOS standalone Home Screen Access login and re-login</w:t>
      </w:r>
    </w:p>
    <w:p>
      <w:pPr>
        <w:spacing w:after="50"/>
      </w:pPr>
      <w:r>
        <w:t>CPU/quota resilience:</w:t>
      </w:r>
    </w:p>
    <w:p>
      <w:pPr>
        <w:spacing w:before="40" w:after="100"/>
        <w:ind w:left="317"/>
      </w:pPr>
      <w:r>
        <w:rPr>
          <w:rFonts w:ascii="Consolas" w:hAnsi="Consolas"/>
          <w:sz w:val="15"/>
        </w:rPr>
        <w:t>consumer max_batch_size=1 under conservative mode</w:t>
        <w:br/>
        <w:t>empirical Free-plan CPU probe</w:t>
        <w:br/>
        <w:t>p95 active CPU &lt;=8ms target under representative event workload</w:t>
        <w:br/>
        <w:t>MAX_TOPIC_CANDIDATES bound enforced</w:t>
        <w:br/>
        <w:t>no unindexed scan under 200/day and 1000/day simulations</w:t>
      </w:r>
    </w:p>
    <w:p>
      <w:pPr>
        <w:pStyle w:val="Heading1"/>
      </w:pPr>
      <w:r>
        <w:t>63. Time/date handling</w:t>
      </w:r>
    </w:p>
    <w:p>
      <w:pPr>
        <w:spacing w:after="50"/>
      </w:pPr>
      <w:r>
        <w:t>Canonical storage uses UTC instants where possible.</w:t>
      </w:r>
    </w:p>
    <w:p>
      <w:pPr>
        <w:spacing w:after="50"/>
      </w:pPr>
      <w:r>
        <w:t>User timezone is explicit application configuration.</w:t>
      </w:r>
    </w:p>
    <w:p>
      <w:pPr>
        <w:spacing w:after="50"/>
      </w:pPr>
      <w:r>
        <w:t>MVP1 must test:</w:t>
      </w:r>
    </w:p>
    <w:p>
      <w:pPr>
        <w:spacing w:before="40" w:after="100"/>
        <w:ind w:left="317"/>
      </w:pPr>
      <w:r>
        <w:rPr>
          <w:rFonts w:ascii="Consolas" w:hAnsi="Consolas"/>
          <w:sz w:val="15"/>
        </w:rPr>
        <w:t>Europe/Chisinau</w:t>
        <w:br/>
        <w:t>DST transitions</w:t>
        <w:br/>
        <w:t>"today"</w:t>
        <w:br/>
        <w:t>"tomorrow"</w:t>
        <w:br/>
        <w:t>"by Friday"</w:t>
        <w:br/>
        <w:t>messages crossing midnight</w:t>
        <w:br/>
        <w:t>provider timestamps</w:t>
      </w:r>
    </w:p>
    <w:p>
      <w:pPr>
        <w:spacing w:after="50"/>
      </w:pPr>
      <w:r>
        <w:t>A parsed relative date is provenance-bearing.</w:t>
      </w:r>
    </w:p>
    <w:p>
      <w:pPr>
        <w:pStyle w:val="Heading1"/>
      </w:pPr>
      <w:r>
        <w:t>64. Hard-zero cost mode</w:t>
      </w:r>
    </w:p>
    <w:p>
      <w:pPr>
        <w:spacing w:after="50"/>
      </w:pPr>
      <w:r>
        <w:t>Configuration:</w:t>
      </w:r>
    </w:p>
    <w:p>
      <w:pPr>
        <w:spacing w:before="40" w:after="100"/>
        <w:ind w:left="317"/>
      </w:pPr>
      <w:r>
        <w:rPr>
          <w:rFonts w:ascii="Consolas" w:hAnsi="Consolas"/>
          <w:sz w:val="15"/>
        </w:rPr>
        <w:t>COST_MODE=HARD_ZERO</w:t>
      </w:r>
    </w:p>
    <w:p>
      <w:pPr>
        <w:spacing w:after="50"/>
      </w:pPr>
      <w:r>
        <w:t>Startup/deployment checks reject:</w:t>
      </w:r>
    </w:p>
    <w:p>
      <w:pPr>
        <w:spacing w:before="40" w:after="100"/>
        <w:ind w:left="317"/>
      </w:pPr>
      <w:r>
        <w:rPr>
          <w:rFonts w:ascii="Consolas" w:hAnsi="Consolas"/>
          <w:sz w:val="15"/>
        </w:rPr>
        <w:t>paid AI fallback</w:t>
        <w:br/>
        <w:t>paid queue fallback</w:t>
        <w:br/>
        <w:t>auto-upgrade billing path</w:t>
        <w:br/>
        <w:t>unapproved paid SaaS dependency</w:t>
      </w:r>
    </w:p>
    <w:p>
      <w:pPr>
        <w:spacing w:after="50"/>
      </w:pPr>
      <w:r>
        <w:t>OPS displays current quota use and the declared mandatory recurring cost.</w:t>
      </w:r>
    </w:p>
    <w:p>
      <w:pPr>
        <w:spacing w:after="50"/>
      </w:pPr>
      <w:r>
        <w:t>MVP1 cost statement is:</w:t>
      </w:r>
    </w:p>
    <w:p>
      <w:pPr>
        <w:spacing w:before="40" w:after="100"/>
        <w:ind w:left="317"/>
      </w:pPr>
      <w:r>
        <w:rPr>
          <w:rFonts w:ascii="Consolas" w:hAnsi="Consolas"/>
          <w:sz w:val="15"/>
        </w:rPr>
        <w:t>$0/month is realistic IF:</w:t>
        <w:br/>
        <w:t>- free tiers stay within published limits, and</w:t>
        <w:br/>
        <w:t>- an already-owned or truly free always-on Telegram host is available.</w:t>
      </w:r>
    </w:p>
    <w:p>
      <w:pPr>
        <w:spacing w:after="50"/>
      </w:pPr>
      <w:r>
        <w:t>This is not a promise that third-party free tiers will remain unchanged forever.</w:t>
      </w:r>
    </w:p>
    <w:p>
      <w:pPr>
        <w:pStyle w:val="Heading1"/>
      </w:pPr>
      <w:r>
        <w:t>65. Current external platform facts used by v0.3</w:t>
      </w:r>
    </w:p>
    <w:p>
      <w:pPr>
        <w:spacing w:after="50"/>
      </w:pPr>
      <w:r>
        <w:t>Verified 2026-09-10. These are external assumptions and MUST be re-fetched at the gate that depends on them.</w:t>
      </w:r>
    </w:p>
    <w:p>
      <w:pPr>
        <w:spacing w:after="50"/>
      </w:pPr>
      <w:r>
        <w:t>Cloudflare Workers Free:</w:t>
      </w:r>
    </w:p>
    <w:p>
      <w:pPr>
        <w:spacing w:before="40" w:after="100"/>
        <w:ind w:left="317"/>
      </w:pPr>
      <w:r>
        <w:rPr>
          <w:rFonts w:ascii="Consolas" w:hAnsi="Consolas"/>
          <w:sz w:val="15"/>
        </w:rPr>
        <w:t>100,000 requests/day</w:t>
        <w:br/>
        <w:t>10 ms active CPU per invocation in the Workers Free limits/pricing table</w:t>
      </w:r>
    </w:p>
    <w:p>
      <w:pPr>
        <w:spacing w:after="50"/>
      </w:pPr>
      <w:r>
        <w:t>Cloudflare Queues Free:</w:t>
      </w:r>
    </w:p>
    <w:p>
      <w:pPr>
        <w:spacing w:before="40" w:after="100"/>
        <w:ind w:left="317"/>
      </w:pPr>
      <w:r>
        <w:rPr>
          <w:rFonts w:ascii="Consolas" w:hAnsi="Consolas"/>
          <w:sz w:val="15"/>
        </w:rPr>
        <w:t>10,000 operations/day</w:t>
        <w:br/>
        <w:t>24h non-configurable message retention</w:t>
        <w:br/>
        <w:t>HTTP pull consumers are supported on Free</w:t>
      </w:r>
    </w:p>
    <w:p>
      <w:pPr>
        <w:spacing w:after="50"/>
      </w:pPr>
      <w:r>
        <w:t>Queue CPU documentation caveat:</w:t>
      </w:r>
    </w:p>
    <w:p>
      <w:pPr>
        <w:spacing w:before="40" w:after="100"/>
        <w:ind w:left="317"/>
      </w:pPr>
      <w:r>
        <w:rPr>
          <w:rFonts w:ascii="Consolas" w:hAnsi="Consolas"/>
          <w:sz w:val="15"/>
        </w:rPr>
        <w:t>Workers Free docs: 10 ms CPU/invocation.</w:t>
        <w:br/>
        <w:t>Queues limits docs: describe consumer default 30s / configurable 5m and state most Queue limits apply to Free and Paid,</w:t>
        <w:br/>
        <w:t>while also saying consumer Workers share Workers per-invocation CPU limits.</w:t>
      </w:r>
    </w:p>
    <w:p>
      <w:pPr>
        <w:spacing w:after="50"/>
      </w:pPr>
      <w:r>
        <w:t xml:space="preserve">Therefore MVP1 </w:t>
      </w:r>
      <w:r>
        <w:rPr>
          <w:b/>
        </w:rPr>
        <w:t>assumes only 10 ms active CPU</w:t>
      </w:r>
      <w:r>
        <w:t xml:space="preserve"> for a Worker consumer until an empirical test on the actual account proves a larger supported budget. The design remains valid under the 10 ms interpretation.</w:t>
      </w:r>
    </w:p>
    <w:p>
      <w:pPr>
        <w:spacing w:after="50"/>
      </w:pPr>
      <w:r>
        <w:t>Cloudflare D1 Free:</w:t>
      </w:r>
    </w:p>
    <w:p>
      <w:pPr>
        <w:spacing w:before="40" w:after="100"/>
        <w:ind w:left="317"/>
      </w:pPr>
      <w:r>
        <w:rPr>
          <w:rFonts w:ascii="Consolas" w:hAnsi="Consolas"/>
          <w:sz w:val="15"/>
        </w:rPr>
        <w:t>5M rows read/day</w:t>
        <w:br/>
        <w:t>100K rows written/day</w:t>
        <w:br/>
        <w:t>500MB per database</w:t>
        <w:br/>
        <w:t>5GB total account storage</w:t>
        <w:br/>
        <w:t>7-day Time Travel on Free</w:t>
        <w:br/>
        <w:t>hard daily query enforcement</w:t>
      </w:r>
    </w:p>
    <w:p>
      <w:pPr>
        <w:spacing w:after="50"/>
      </w:pPr>
      <w:r>
        <w:t>Workers Analytics Engine Free published allowance:</w:t>
      </w:r>
    </w:p>
    <w:p>
      <w:pPr>
        <w:spacing w:before="40" w:after="100"/>
        <w:ind w:left="317"/>
      </w:pPr>
      <w:r>
        <w:rPr>
          <w:rFonts w:ascii="Consolas" w:hAnsi="Consolas"/>
          <w:sz w:val="15"/>
        </w:rPr>
        <w:t>100K data points/day</w:t>
        <w:br/>
        <w:t>10K read queries/day</w:t>
      </w:r>
    </w:p>
    <w:p>
      <w:pPr>
        <w:spacing w:after="50"/>
      </w:pPr>
      <w:r>
        <w:t>Cloudflare Tunnel:</w:t>
      </w:r>
    </w:p>
    <w:p>
      <w:pPr>
        <w:spacing w:before="40" w:after="100"/>
        <w:ind w:left="317"/>
      </w:pPr>
      <w:r>
        <w:rPr>
          <w:rFonts w:ascii="Consolas" w:hAnsi="Consolas"/>
          <w:sz w:val="15"/>
        </w:rPr>
        <w:t>outbound-only origin connection</w:t>
        <w:br/>
        <w:t>no public IP/open inbound ports required</w:t>
        <w:br/>
        <w:t>available on all plans</w:t>
      </w:r>
    </w:p>
    <w:p>
      <w:pPr>
        <w:spacing w:after="50"/>
      </w:pPr>
      <w:r>
        <w:t>Workers AI:</w:t>
      </w:r>
    </w:p>
    <w:p>
      <w:pPr>
        <w:spacing w:before="40" w:after="100"/>
        <w:ind w:left="317"/>
      </w:pPr>
      <w:r>
        <w:rPr>
          <w:rFonts w:ascii="Consolas" w:hAnsi="Consolas"/>
          <w:sz w:val="15"/>
        </w:rPr>
        <w:t>available through REST API from outside Workers</w:t>
        <w:br/>
        <w:t>Customer Content documented as not used to train Workers AI models / improve services without explicit consent</w:t>
        <w:br/>
        <w:t>selected model/license/source policy still requires gate verification</w:t>
      </w:r>
    </w:p>
    <w:p>
      <w:pPr>
        <w:spacing w:after="50"/>
      </w:pPr>
      <w:r>
        <w:t>Apple:</w:t>
      </w:r>
    </w:p>
    <w:p>
      <w:pPr>
        <w:spacing w:before="40" w:after="100"/>
        <w:ind w:left="317"/>
      </w:pPr>
      <w:r>
        <w:rPr>
          <w:rFonts w:ascii="Consolas" w:hAnsi="Consolas"/>
          <w:sz w:val="15"/>
        </w:rPr>
        <w:t>Home Screen web apps support Web Push on iOS 16.4+</w:t>
      </w:r>
    </w:p>
    <w:p>
      <w:pPr>
        <w:spacing w:after="50"/>
      </w:pPr>
      <w:r>
        <w:t>Gmail:</w:t>
      </w:r>
    </w:p>
    <w:p>
      <w:pPr>
        <w:spacing w:before="40" w:after="100"/>
        <w:ind w:left="317"/>
      </w:pPr>
      <w:r>
        <w:rPr>
          <w:rFonts w:ascii="Consolas" w:hAnsi="Consolas"/>
          <w:sz w:val="15"/>
        </w:rPr>
        <w:t>users.watch must be renewed; daily renewal recommended</w:t>
        <w:br/>
        <w:t>historyId may expire and return 404</w:t>
        <w:br/>
        <w:t>post-connection gap recovery is mandatory</w:t>
      </w:r>
    </w:p>
    <w:p>
      <w:pPr>
        <w:spacing w:after="50"/>
      </w:pPr>
      <w:r>
        <w:t>D1 long-term export:</w:t>
      </w:r>
    </w:p>
    <w:p>
      <w:pPr>
        <w:spacing w:before="40" w:after="100"/>
        <w:ind w:left="317"/>
      </w:pPr>
      <w:r>
        <w:rPr>
          <w:rFonts w:ascii="Consolas" w:hAnsi="Consolas"/>
          <w:sz w:val="15"/>
        </w:rPr>
        <w:t>D1 can be exported via official API / wrangler d1 export</w:t>
        <w:br/>
        <w:t>export may temporarily make the database unavailable while an export is in progress</w:t>
      </w:r>
    </w:p>
    <w:p>
      <w:pPr>
        <w:spacing w:after="50"/>
      </w:pPr>
      <w:r>
        <w:t>Reference URLs are maintained in `docs/architecture/EXTERNAL_ASSUMPTIONS.md` and snapshotted by `scripts/probes/free-tier-snapshot/` during G0/G2.</w:t>
      </w:r>
    </w:p>
    <w:p>
      <w:pPr>
        <w:pStyle w:val="Heading1"/>
      </w:pPr>
      <w:r>
        <w:t>66. Retention/backup/observability reporting cadence</w:t>
      </w:r>
    </w:p>
    <w:p>
      <w:pPr>
        <w:spacing w:after="50"/>
      </w:pPr>
      <w:r>
        <w:t>Daily automated:</w:t>
      </w:r>
    </w:p>
    <w:p>
      <w:pPr>
        <w:spacing w:before="40" w:after="100"/>
        <w:ind w:left="317"/>
      </w:pPr>
      <w:r>
        <w:rPr>
          <w:rFonts w:ascii="Consolas" w:hAnsi="Consolas"/>
          <w:sz w:val="15"/>
        </w:rPr>
        <w:t>connector health</w:t>
        <w:br/>
        <w:t>accepted-unprocessed reconciliation</w:t>
        <w:br/>
        <w:t>retention job as scheduled</w:t>
        <w:br/>
        <w:t>quota snapshot</w:t>
        <w:br/>
        <w:t>gap/watch health</w:t>
        <w:br/>
        <w:t>backup status</w:t>
      </w:r>
    </w:p>
    <w:p>
      <w:pPr>
        <w:spacing w:after="50"/>
      </w:pPr>
      <w:r>
        <w:t>Weekly user/product:</w:t>
      </w:r>
    </w:p>
    <w:p>
      <w:pPr>
        <w:spacing w:before="40" w:after="100"/>
        <w:ind w:left="317"/>
      </w:pPr>
      <w:r>
        <w:rPr>
          <w:rFonts w:ascii="Consolas" w:hAnsi="Consolas"/>
          <w:sz w:val="15"/>
        </w:rPr>
        <w:t>stream progress</w:t>
        <w:br/>
        <w:t>open decisions</w:t>
        <w:br/>
        <w:t>commitments</w:t>
        <w:br/>
        <w:t>milestones</w:t>
        <w:br/>
        <w:t>stale work</w:t>
      </w:r>
    </w:p>
    <w:p>
      <w:pPr>
        <w:spacing w:after="50"/>
      </w:pPr>
      <w:r>
        <w:t>Weekly engineering:</w:t>
      </w:r>
    </w:p>
    <w:p>
      <w:pPr>
        <w:spacing w:before="40" w:after="100"/>
        <w:ind w:left="317"/>
      </w:pPr>
      <w:r>
        <w:rPr>
          <w:rFonts w:ascii="Consolas" w:hAnsi="Consolas"/>
          <w:sz w:val="15"/>
        </w:rPr>
        <w:t>loss indicators</w:t>
        <w:br/>
        <w:t>duplicates</w:t>
        <w:br/>
        <w:t>queue/reconciler</w:t>
        <w:br/>
        <w:t>latency</w:t>
        <w:br/>
        <w:t>quota trend</w:t>
        <w:br/>
        <w:t>policy blocks</w:t>
      </w:r>
    </w:p>
    <w:p>
      <w:pPr>
        <w:spacing w:after="50"/>
      </w:pPr>
      <w:r>
        <w:t>Quarterly or before source-policy change:</w:t>
      </w:r>
    </w:p>
    <w:p>
      <w:pPr>
        <w:spacing w:before="40" w:after="100"/>
        <w:ind w:left="317"/>
      </w:pPr>
      <w:r>
        <w:rPr>
          <w:rFonts w:ascii="Consolas" w:hAnsi="Consolas"/>
          <w:sz w:val="15"/>
        </w:rPr>
        <w:t>Telegram ToS re-review</w:t>
        <w:br/>
        <w:t>AI provider terms review</w:t>
        <w:br/>
        <w:t>retention review</w:t>
      </w:r>
    </w:p>
    <w:p>
      <w:pPr>
        <w:pStyle w:val="Heading1"/>
      </w:pPr>
      <w:r>
        <w:t>67. Universal Definition of Done</w:t>
      </w:r>
    </w:p>
    <w:p>
      <w:pPr>
        <w:spacing w:after="50"/>
      </w:pPr>
      <w:r>
        <w:t>A gate is DONE only if all applicable items are true:</w:t>
      </w:r>
    </w:p>
    <w:p>
      <w:pPr>
        <w:pStyle w:val="ListNumber"/>
      </w:pPr>
      <w:r>
        <w:t>Approved plan ID/hash exists.</w:t>
      </w:r>
    </w:p>
    <w:p>
      <w:pPr>
        <w:pStyle w:val="ListNumber"/>
      </w:pPr>
      <w:r>
        <w:t>Binding gate-manifest hash is operator-authorized and CI-verified.</w:t>
      </w:r>
    </w:p>
    <w:p>
      <w:pPr>
        <w:pStyle w:val="ListNumber"/>
      </w:pPr>
      <w:r>
        <w:t>Implementation scope exactly matches approved scope.</w:t>
      </w:r>
    </w:p>
    <w:p>
      <w:pPr>
        <w:pStyle w:val="ListNumber"/>
      </w:pPr>
      <w:r>
        <w:t>Changed paths comply with gate manifest.</w:t>
      </w:r>
    </w:p>
    <w:p>
      <w:pPr>
        <w:pStyle w:val="ListNumber"/>
      </w:pPr>
      <w:r>
        <w:t>No unrelated source or feature entered the gate.</w:t>
      </w:r>
    </w:p>
    <w:p>
      <w:pPr>
        <w:pStyle w:val="ListNumber"/>
      </w:pPr>
      <w:r>
        <w:t>Code is committed on the approved branch.</w:t>
      </w:r>
    </w:p>
    <w:p>
      <w:pPr>
        <w:pStyle w:val="ListNumber"/>
      </w:pPr>
      <w:r>
        <w:t>Build passes.</w:t>
      </w:r>
    </w:p>
    <w:p>
      <w:pPr>
        <w:pStyle w:val="ListNumber"/>
      </w:pPr>
      <w:r>
        <w:t>Format/lint/typecheck pass.</w:t>
      </w:r>
    </w:p>
    <w:p>
      <w:pPr>
        <w:pStyle w:val="ListNumber"/>
      </w:pPr>
      <w:r>
        <w:t>Unit tests pass.</w:t>
      </w:r>
    </w:p>
    <w:p>
      <w:pPr>
        <w:pStyle w:val="ListNumber"/>
      </w:pPr>
      <w:r>
        <w:t>Contract/integration tests pass where applicable.</w:t>
      </w:r>
    </w:p>
    <w:p>
      <w:pPr>
        <w:pStyle w:val="ListNumber"/>
      </w:pPr>
      <w:r>
        <w:t>New behavior has tests.</w:t>
      </w:r>
    </w:p>
    <w:p>
      <w:pPr>
        <w:pStyle w:val="ListNumber"/>
      </w:pPr>
      <w:r>
        <w:t>Failure/recovery paths have tests.</w:t>
      </w:r>
    </w:p>
    <w:p>
      <w:pPr>
        <w:pStyle w:val="ListNumber"/>
      </w:pPr>
      <w:r>
        <w:t>Security implications reviewed.</w:t>
      </w:r>
    </w:p>
    <w:p>
      <w:pPr>
        <w:pStyle w:val="ListNumber"/>
      </w:pPr>
      <w:r>
        <w:t>Source policy implications reviewed.</w:t>
      </w:r>
    </w:p>
    <w:p>
      <w:pPr>
        <w:pStyle w:val="ListNumber"/>
      </w:pPr>
      <w:r>
        <w:t>Provenance/taint implications reviewed.</w:t>
      </w:r>
    </w:p>
    <w:p>
      <w:pPr>
        <w:pStyle w:val="ListNumber"/>
      </w:pPr>
      <w:r>
        <w:t>No source-derived content leaks to logs/metrics/push/fixtures.</w:t>
      </w:r>
    </w:p>
    <w:p>
      <w:pPr>
        <w:pStyle w:val="ListNumber"/>
      </w:pPr>
      <w:r>
        <w:t>Observability exists for new runtime behavior.</w:t>
      </w:r>
    </w:p>
    <w:p>
      <w:pPr>
        <w:pStyle w:val="ListNumber"/>
      </w:pPr>
      <w:r>
        <w:t>Documentation updated.</w:t>
      </w:r>
    </w:p>
    <w:p>
      <w:pPr>
        <w:pStyle w:val="ListNumber"/>
      </w:pPr>
      <w:r>
        <w:t>ADR updated/added when architecture or policy changed.</w:t>
      </w:r>
    </w:p>
    <w:p>
      <w:pPr>
        <w:pStyle w:val="ListNumber"/>
      </w:pPr>
      <w:r>
        <w:t>Required review agents completed evidence-backed review.</w:t>
      </w:r>
    </w:p>
    <w:p>
      <w:pPr>
        <w:pStyle w:val="ListNumber"/>
      </w:pPr>
      <w:r>
        <w:t>At least one substantive review is fresh-context independent from implementer context.</w:t>
      </w:r>
    </w:p>
    <w:p>
      <w:pPr>
        <w:pStyle w:val="ListNumber"/>
      </w:pPr>
      <w:r>
        <w:t>Zero unresolved BLOCKER.</w:t>
      </w:r>
    </w:p>
    <w:p>
      <w:pPr>
        <w:pStyle w:val="ListNumber"/>
      </w:pPr>
      <w:r>
        <w:t>Zero unresolved MAJOR.</w:t>
      </w:r>
    </w:p>
    <w:p>
      <w:pPr>
        <w:pStyle w:val="ListNumber"/>
      </w:pPr>
      <w:r>
        <w:t>Accepted MINOR debt is explicit.</w:t>
      </w:r>
    </w:p>
    <w:p>
      <w:pPr>
        <w:pStyle w:val="ListNumber"/>
      </w:pPr>
      <w:r>
        <w:t>Exact verification commands/results recorded.</w:t>
      </w:r>
    </w:p>
    <w:p>
      <w:pPr>
        <w:pStyle w:val="ListNumber"/>
      </w:pPr>
      <w:r>
        <w:t>Rollback/recovery documented where applicable.</w:t>
      </w:r>
    </w:p>
    <w:p>
      <w:pPr>
        <w:pStyle w:val="ListNumber"/>
      </w:pPr>
      <w:r>
        <w:t>Applicable quota/CPU budget remains within HARD_ZERO constraints.</w:t>
      </w:r>
    </w:p>
    <w:p>
      <w:pPr>
        <w:pStyle w:val="ListNumber"/>
      </w:pPr>
      <w:r>
        <w:t>Policy-sensitive file integrity checks pass.</w:t>
      </w:r>
    </w:p>
    <w:p>
      <w:pPr>
        <w:pStyle w:val="ListNumber"/>
      </w:pPr>
      <w:r>
        <w:t>Gate-specific DoD is complete.</w:t>
      </w:r>
    </w:p>
    <w:p>
      <w:pPr>
        <w:pStyle w:val="ListNumber"/>
      </w:pPr>
      <w:r>
        <w:t>Closure report produced.</w:t>
      </w:r>
    </w:p>
    <w:p>
      <w:pPr>
        <w:pStyle w:val="ListNumber"/>
      </w:pPr>
      <w:r>
        <w:t>Final gate authority returns APPROVE.</w:t>
      </w:r>
    </w:p>
    <w:p>
      <w:pPr>
        <w:spacing w:after="50"/>
      </w:pPr>
      <w:r>
        <w:t>A green test suite alone never closes a gate.</w:t>
      </w:r>
    </w:p>
    <w:p>
      <w:pPr>
        <w:pStyle w:val="Heading1"/>
      </w:pPr>
      <w:r>
        <w:t>68. Telegram Connector DoD</w:t>
      </w:r>
    </w:p>
    <w:p>
      <w:pPr>
        <w:spacing w:after="50"/>
      </w:pPr>
      <w:r>
        <w:t>Telegram connector is DONE only if:</w:t>
      </w:r>
    </w:p>
    <w:p>
      <w:pPr>
        <w:spacing w:before="40" w:after="100"/>
        <w:ind w:left="317"/>
      </w:pPr>
      <w:r>
        <w:rPr>
          <w:rFonts w:ascii="Consolas" w:hAnsi="Consolas"/>
          <w:sz w:val="15"/>
        </w:rPr>
        <w:t>personal account login works</w:t>
        <w:br/>
        <w:t>session persistence works</w:t>
        <w:br/>
        <w:t>new message event works</w:t>
        <w:br/>
        <w:t>no pre-connection bulk backfill occurs</w:t>
        <w:br/>
        <w:t>reconnect after 6h outage works</w:t>
        <w:br/>
        <w:t>source recovery behavior documented</w:t>
        <w:br/>
        <w:t>local spool survives process restart</w:t>
        <w:br/>
        <w:t>central dedupe works</w:t>
        <w:br/>
        <w:t>health/last-event metrics exposed</w:t>
        <w:br/>
        <w:t>TDLib version/checksum pinned</w:t>
        <w:br/>
        <w:t>session secrets protected</w:t>
        <w:br/>
        <w:t>raw content absent from central event contract</w:t>
        <w:br/>
        <w:t>raw content absent from logs/metrics/queue/push</w:t>
        <w:br/>
        <w:t>all deterministic derived values carry Telegram provenance</w:t>
        <w:br/>
        <w:t>AI policy test proves Telegram ancestry blocked</w:t>
        <w:br/>
        <w:t>full-message drill-down works on Android PWA</w:t>
        <w:br/>
        <w:t>ditto on iPhone PWA when source available</w:t>
        <w:br/>
        <w:t>deep-link capability is tested separately where supported</w:t>
        <w:br/>
        <w:t>disconnect/session revoke runbook exists</w:t>
      </w:r>
    </w:p>
    <w:p>
      <w:pPr>
        <w:pStyle w:val="Heading1"/>
      </w:pPr>
      <w:r>
        <w:t>69. Gmail Connector DoD</w:t>
      </w:r>
    </w:p>
    <w:p>
      <w:pPr>
        <w:spacing w:after="50"/>
      </w:pPr>
      <w:r>
        <w:t>Gmail connector is DONE only if:</w:t>
      </w:r>
    </w:p>
    <w:p>
      <w:pPr>
        <w:spacing w:before="40" w:after="100"/>
        <w:ind w:left="317"/>
      </w:pPr>
      <w:r>
        <w:rPr>
          <w:rFonts w:ascii="Consolas" w:hAnsi="Consolas"/>
          <w:sz w:val="15"/>
        </w:rPr>
        <w:t>OAuth works with least privilege</w:t>
        <w:br/>
        <w:t>watch/push or explicitly selected poll mode works</w:t>
        <w:br/>
        <w:t>Pub/Sub OIDC/JWT verification works when push mode used</w:t>
        <w:br/>
        <w:t>watch renewal works</w:t>
        <w:br/>
        <w:t>incremental history works</w:t>
        <w:br/>
        <w:t>expired history cursor triggers bounded gap recovery</w:t>
        <w:br/>
        <w:t>no message older than connected_at is silently backfilled</w:t>
        <w:br/>
        <w:t>duplicate recovery events dedupe correctly</w:t>
        <w:br/>
        <w:t>full original message/thread drill-down works</w:t>
        <w:br/>
        <w:t>tokens encrypted and never logged</w:t>
        <w:br/>
        <w:t>source health visible</w:t>
        <w:br/>
        <w:t>failure/recovery runbook exists</w:t>
      </w:r>
    </w:p>
    <w:p>
      <w:pPr>
        <w:pStyle w:val="Heading1"/>
      </w:pPr>
      <w:r>
        <w:t>70. Provenance/AI Policy DoD</w:t>
      </w:r>
    </w:p>
    <w:p>
      <w:pPr>
        <w:spacing w:after="50"/>
      </w:pPr>
      <w:r>
        <w:t>DONE only if automated policy/type-boundary tests prove:</w:t>
      </w:r>
    </w:p>
    <w:p>
      <w:pPr>
        <w:spacing w:before="40" w:after="100"/>
        <w:ind w:left="317"/>
      </w:pPr>
      <w:r>
        <w:rPr>
          <w:rFonts w:ascii="Consolas" w:hAnsi="Consolas"/>
          <w:sz w:val="15"/>
        </w:rPr>
        <w:t>raw Telegram -&gt; AI BLOCKED</w:t>
        <w:br/>
        <w:t>Telegram-derived string -&gt; AI BLOCKED</w:t>
        <w:br/>
        <w:t>Telegram-derived number -&gt; AI BLOCKED</w:t>
        <w:br/>
        <w:t>Telegram-derived datetime -&gt; AI BLOCKED</w:t>
        <w:br/>
        <w:t>Telegram-derived boolean -&gt; AI BLOCKED</w:t>
        <w:br/>
        <w:t>Telegram-derived display name -&gt; AI BLOCKED</w:t>
        <w:br/>
        <w:t>Telegram-derived enum assignment -&gt; AI BLOCKED</w:t>
        <w:br/>
        <w:t>Telegram-derived count/aggregate -&gt; AI BLOCKED</w:t>
        <w:br/>
        <w:t>Telegram-derived routing hint -&gt; AI BLOCKED</w:t>
        <w:br/>
        <w:t>nested/mixed ancestry -&gt; AI BLOCKED</w:t>
        <w:br/>
        <w:t>unknown ancestry -&gt; AI BLOCKED</w:t>
        <w:br/>
        <w:t>Topic object -&gt; MVP1 AI API TYPE/SCHEMA BLOCKED</w:t>
        <w:br/>
        <w:t>Stream object -&gt; MVP1 AI API TYPE/SCHEMA BLOCKED</w:t>
        <w:br/>
        <w:t>Person/shared identity object -&gt; MVP1 AI API TYPE/SCHEMA BLOCKED</w:t>
        <w:br/>
        <w:t>GmailEvidenceBundle with Gmail-only eligible ancestry -&gt; ALLOWED</w:t>
        <w:br/>
        <w:t>Gmail AI enrichment occurs before cross-channel resolution</w:t>
        <w:br/>
        <w:t>combined Gmail+Telegram Topic is never serialized into AI request</w:t>
        <w:br/>
        <w:t>AI serializer cannot bypass provenance gate</w:t>
      </w:r>
    </w:p>
    <w:p>
      <w:pPr>
        <w:spacing w:after="50"/>
      </w:pPr>
      <w:r>
        <w:t>No eyes-only review substitutes for these tests.</w:t>
      </w:r>
    </w:p>
    <w:p>
      <w:pPr>
        <w:pStyle w:val="Heading1"/>
      </w:pPr>
      <w:r>
        <w:t>71. Queue/Reliability DoD</w:t>
      </w:r>
    </w:p>
    <w:p>
      <w:pPr>
        <w:spacing w:after="50"/>
      </w:pPr>
      <w:r>
        <w:t>DONE only if:</w:t>
      </w:r>
    </w:p>
    <w:p>
      <w:pPr>
        <w:spacing w:before="40" w:after="100"/>
        <w:ind w:left="317"/>
      </w:pPr>
      <w:r>
        <w:rPr>
          <w:rFonts w:ascii="Consolas" w:hAnsi="Consolas"/>
          <w:sz w:val="15"/>
        </w:rPr>
        <w:t>accepted event persists before ACK</w:t>
        <w:br/>
        <w:t>outbox dispatch works</w:t>
        <w:br/>
        <w:t>consumer is idempotent</w:t>
        <w:br/>
        <w:t>queue outage recovery works</w:t>
        <w:br/>
        <w:t>simulated 24h queue expiry is recovered by reconciler</w:t>
        <w:br/>
        <w:t>reconciliation creates no logical duplicates</w:t>
        <w:br/>
        <w:t>FAILED/DLQ terminal states are excluded from reconciler</w:t>
        <w:br/>
        <w:t>poison event reaches DLQ in &lt;=MAX_PROCESSING_ATTEMPTS and never loops</w:t>
        <w:br/>
        <w:t>queue soft-budget degradation preserves accepted events</w:t>
        <w:br/>
        <w:t>next-quota-window recovery works</w:t>
        <w:br/>
        <w:t>DLQ visible and actionable</w:t>
        <w:br/>
        <w:t>oldest accepted-unprocessed metric exists</w:t>
        <w:br/>
        <w:t>MAX_TOPIC_CANDIDATES is bounded and tested</w:t>
        <w:br/>
        <w:t>consumer active-CPU quota harness passes conservative target (p95 &lt;=8ms) OR ADR-011 selects HTTP pull host consumer after empirical evidence</w:t>
        <w:br/>
        <w:t>200-event/day and 1000-event/day D1/Queue/request budget tests pass</w:t>
      </w:r>
    </w:p>
    <w:p>
      <w:pPr>
        <w:spacing w:after="50"/>
      </w:pPr>
      <w:r>
        <w:t>No implementation may rely on undocumented/ambiguous Queue CPU headroom.</w:t>
      </w:r>
    </w:p>
    <w:p>
      <w:pPr>
        <w:pStyle w:val="Heading1"/>
      </w:pPr>
      <w:r>
        <w:t>72. Topic Resolver DoD</w:t>
      </w:r>
    </w:p>
    <w:p>
      <w:pPr>
        <w:spacing w:after="50"/>
      </w:pPr>
      <w:r>
        <w:t>DONE only if:</w:t>
      </w:r>
    </w:p>
    <w:p>
      <w:pPr>
        <w:spacing w:before="40" w:after="100"/>
        <w:ind w:left="317"/>
      </w:pPr>
      <w:r>
        <w:rPr>
          <w:rFonts w:ascii="Consolas" w:hAnsi="Consolas"/>
          <w:sz w:val="15"/>
        </w:rPr>
        <w:t>project-scoped identifier namespace enforced</w:t>
        <w:br/>
        <w:t>confirmed cross-project auto-merge impossible</w:t>
        <w:br/>
        <w:t>auto-merge threshold tested</w:t>
        <w:br/>
        <w:t>candidate merge tested</w:t>
        <w:br/>
        <w:t>manual merge tested</w:t>
        <w:br/>
        <w:t>manual split tested</w:t>
        <w:br/>
        <w:t>merge reason/score/version audited</w:t>
        <w:br/>
        <w:t>Telegram+Gmail deterministic-link scenario passes</w:t>
        <w:br/>
        <w:t>UNKNOWN/separate behavior tested</w:t>
        <w:br/>
        <w:t>false-merge metric exposed</w:t>
      </w:r>
    </w:p>
    <w:p>
      <w:pPr>
        <w:pStyle w:val="Heading1"/>
      </w:pPr>
      <w:r>
        <w:t>73. Decision/State DoD</w:t>
      </w:r>
    </w:p>
    <w:p>
      <w:pPr>
        <w:spacing w:after="50"/>
      </w:pPr>
      <w:r>
        <w:t>DONE only if:</w:t>
      </w:r>
    </w:p>
    <w:p>
      <w:pPr>
        <w:spacing w:before="40" w:after="100"/>
        <w:ind w:left="317"/>
      </w:pPr>
      <w:r>
        <w:rPr>
          <w:rFonts w:ascii="Consolas" w:hAnsi="Consolas"/>
          <w:sz w:val="15"/>
        </w:rPr>
        <w:t>decision schema validated</w:t>
        <w:br/>
        <w:t>every decision has evidence</w:t>
        <w:br/>
        <w:t>priority explainable</w:t>
        <w:br/>
        <w:t>unsupported recommendation rejected</w:t>
        <w:br/>
        <w:t>AI-off mode works</w:t>
        <w:br/>
        <w:t>Telegram contribution never leaks into AI context</w:t>
        <w:br/>
        <w:t>commitment state transitions tested</w:t>
        <w:br/>
        <w:t>basic milestone state transitions tested</w:t>
        <w:br/>
        <w:t>resolution audited</w:t>
      </w:r>
    </w:p>
    <w:p>
      <w:pPr>
        <w:pStyle w:val="Heading1"/>
      </w:pPr>
      <w:r>
        <w:t>74. Security DoD</w:t>
      </w:r>
    </w:p>
    <w:p>
      <w:pPr>
        <w:spacing w:after="50"/>
      </w:pPr>
      <w:r>
        <w:t>DONE only if:</w:t>
      </w:r>
    </w:p>
    <w:p>
      <w:pPr>
        <w:spacing w:before="40" w:after="100"/>
        <w:ind w:left="317"/>
      </w:pPr>
      <w:r>
        <w:rPr>
          <w:rFonts w:ascii="Consolas" w:hAnsi="Consolas"/>
          <w:sz w:val="15"/>
        </w:rPr>
        <w:t>threat model current</w:t>
        <w:br/>
        <w:t>auth enforced</w:t>
        <w:br/>
        <w:t>secret scan clean</w:t>
        <w:br/>
        <w:t>OAuth/session storage reviewed</w:t>
        <w:br/>
        <w:t>Pub/Sub authentication tested</w:t>
        <w:br/>
        <w:t>connector replay protection tested</w:t>
        <w:br/>
        <w:t>connector key rotation tested or exercised in staging</w:t>
        <w:br/>
        <w:t>Cloudflare Tunnel ContentRequest full auth chain tested</w:t>
        <w:br/>
        <w:t>Telegram ECDH/HKDF/AES-GCM content envelope test passes</w:t>
        <w:br/>
        <w:t>expired/replayed content nonce rejected</w:t>
        <w:br/>
        <w:t>CSP/security headers verified</w:t>
        <w:br/>
        <w:t>raw-content logging test clean</w:t>
        <w:br/>
        <w:t>opaque push payload test clean</w:t>
        <w:br/>
        <w:t>AI human-facing fields rendered plain text with length cap</w:t>
        <w:br/>
        <w:t>prompt injection tests pass</w:t>
        <w:br/>
        <w:t>TDLib dependency/checksum verified</w:t>
        <w:br/>
        <w:t>backup encryption/recovery key procedure tested</w:t>
        <w:br/>
        <w:t>gate-manifest/operator-approval integrity CI passes</w:t>
      </w:r>
    </w:p>
    <w:p>
      <w:pPr>
        <w:spacing w:after="50"/>
      </w:pPr>
      <w:r>
        <w:t>Push timing visibility to FCM/APNs is documented as an accepted residual metadata risk.</w:t>
      </w:r>
    </w:p>
    <w:p>
      <w:pPr>
        <w:pStyle w:val="Heading1"/>
      </w:pPr>
      <w:r>
        <w:t>75. PWA/Push DoD</w:t>
      </w:r>
    </w:p>
    <w:p>
      <w:pPr>
        <w:spacing w:after="50"/>
      </w:pPr>
      <w:r>
        <w:t>DONE only if:</w:t>
      </w:r>
    </w:p>
    <w:p>
      <w:pPr>
        <w:spacing w:before="40" w:after="100"/>
        <w:ind w:left="317"/>
      </w:pPr>
      <w:r>
        <w:rPr>
          <w:rFonts w:ascii="Consolas" w:hAnsi="Consolas"/>
          <w:sz w:val="15"/>
        </w:rPr>
        <w:t>Android PWA installs and opens</w:t>
        <w:br/>
        <w:t>Android Web Push functional on target device</w:t>
        <w:br/>
        <w:t>iPhone Home Screen PWA installs and opens</w:t>
        <w:br/>
        <w:t>iPhone Web Push functional on target iOS 16.4+ device</w:t>
        <w:br/>
        <w:t>Cloudflare Access/application login works in iOS standalone Home Screen mode</w:t>
        <w:br/>
        <w:t>re-login after session expiry works in iOS standalone mode</w:t>
        <w:br/>
        <w:t>push payload inspected and proven opaque</w:t>
        <w:br/>
        <w:t>lost/delayed push does not lose state</w:t>
        <w:br/>
        <w:t>resume/open sync repairs notification gap</w:t>
        <w:br/>
        <w:t>full Gmail drill-down works</w:t>
        <w:br/>
        <w:t>full Telegram drill-down works when source available</w:t>
        <w:br/>
        <w:t>Telegram raw response is application-layer encrypted through Cloudflare intermediary path</w:t>
        <w:br/>
        <w:t>PWA decrypts Telegram content locally</w:t>
        <w:br/>
        <w:t>service worker does not cache message bodies</w:t>
        <w:br/>
        <w:t>AI/source-derived fields render as inert plain text, not markdown/HTML</w:t>
      </w:r>
    </w:p>
    <w:p>
      <w:pPr>
        <w:spacing w:after="50"/>
      </w:pPr>
      <w:r>
        <w:t>No percentage delivery SLA is invented for best-effort push.</w:t>
      </w:r>
    </w:p>
    <w:p>
      <w:pPr>
        <w:pStyle w:val="Heading1"/>
      </w:pPr>
      <w:r>
        <w:t>76. Observability DoD</w:t>
      </w:r>
    </w:p>
    <w:p>
      <w:pPr>
        <w:spacing w:after="50"/>
      </w:pPr>
      <w:r>
        <w:t>DONE only if operator can answer from OPS/trace data:</w:t>
      </w:r>
    </w:p>
    <w:p>
      <w:pPr>
        <w:spacing w:before="40" w:after="100"/>
        <w:ind w:left="317"/>
      </w:pPr>
      <w:r>
        <w:rPr>
          <w:rFonts w:ascii="Consolas" w:hAnsi="Consolas"/>
          <w:sz w:val="15"/>
        </w:rPr>
        <w:t>Is Telegram listener alive?</w:t>
        <w:br/>
        <w:t>Is Gmail collection alive?</w:t>
        <w:br/>
        <w:t>Did event X get accepted?</w:t>
        <w:br/>
        <w:t>Why is event X unprocessed?</w:t>
        <w:br/>
        <w:t>Why were events merged?</w:t>
        <w:br/>
        <w:t>Why was a decision created?</w:t>
        <w:br/>
        <w:t>Why did push fail/not appear?</w:t>
        <w:br/>
        <w:t>Did reconciler recover anything?</w:t>
        <w:br/>
        <w:t>Did restricted provenance touch AI?</w:t>
        <w:br/>
        <w:t>What are current free-tier budgets?</w:t>
        <w:br/>
        <w:t>When was last good backup/restore test?</w:t>
      </w:r>
    </w:p>
    <w:p>
      <w:pPr>
        <w:pStyle w:val="Heading1"/>
      </w:pPr>
      <w:r>
        <w:t>77. Backup/DR DoD</w:t>
      </w:r>
    </w:p>
    <w:p>
      <w:pPr>
        <w:spacing w:after="50"/>
      </w:pPr>
      <w:r>
        <w:t>DONE only if:</w:t>
      </w:r>
    </w:p>
    <w:p>
      <w:pPr>
        <w:spacing w:before="40" w:after="100"/>
        <w:ind w:left="317"/>
      </w:pPr>
      <w:r>
        <w:rPr>
          <w:rFonts w:ascii="Consolas" w:hAnsi="Consolas"/>
          <w:sz w:val="15"/>
        </w:rPr>
        <w:t>backup-agent runs on connector host, not Worker CPU path</w:t>
        <w:br/>
        <w:t>official D1 export API / pinned Wrangler export succeeds</w:t>
        <w:br/>
        <w:t>backup compressed locally</w:t>
        <w:br/>
        <w:t>backup encrypted locally before R2 upload</w:t>
        <w:br/>
        <w:t>backup manifest/checksum produced</w:t>
        <w:br/>
        <w:t>least-privilege backup API token documented and stored outside repo</w:t>
        <w:br/>
        <w:t>Telegram raw history excluded</w:t>
        <w:br/>
        <w:t>operator recovery key procedure documented</w:t>
        <w:br/>
        <w:t>isolated restore succeeds</w:t>
        <w:br/>
        <w:t>schema/constraints validated after restore</w:t>
        <w:br/>
        <w:t>representative project/topic/decision works after restore</w:t>
        <w:br/>
        <w:t>first restore test completed before MVP1 closure</w:t>
        <w:br/>
        <w:t>backup and restore ages shown in OPS</w:t>
      </w:r>
    </w:p>
    <w:p>
      <w:pPr>
        <w:spacing w:after="50"/>
      </w:pPr>
      <w:r>
        <w:t>A backup that has not been restored is not considered valid.</w:t>
      </w:r>
    </w:p>
    <w:p>
      <w:pPr>
        <w:pStyle w:val="Heading1"/>
      </w:pPr>
      <w:r>
        <w:t>78. MVP1 functional deliverables</w:t>
      </w:r>
    </w:p>
    <w:p>
      <w:pPr>
        <w:spacing w:after="50"/>
      </w:pPr>
      <w:r>
        <w:t>MVP1 MUST deliver:</w:t>
      </w:r>
    </w:p>
    <w:p>
      <w:pPr>
        <w:pStyle w:val="Heading2"/>
      </w:pPr>
      <w:r>
        <w:t>Sources</w:t>
      </w:r>
    </w:p>
    <w:p>
      <w:pPr>
        <w:spacing w:before="40" w:after="100"/>
        <w:ind w:left="317"/>
      </w:pPr>
      <w:r>
        <w:rPr>
          <w:rFonts w:ascii="Consolas" w:hAnsi="Consolas"/>
          <w:sz w:val="15"/>
        </w:rPr>
        <w:t>Gmail</w:t>
        <w:br/>
        <w:t>Personal Telegram</w:t>
      </w:r>
    </w:p>
    <w:p>
      <w:pPr>
        <w:pStyle w:val="Heading2"/>
      </w:pPr>
      <w:r>
        <w:t>Core</w:t>
      </w:r>
    </w:p>
    <w:p>
      <w:pPr>
        <w:spacing w:before="40" w:after="100"/>
        <w:ind w:left="317"/>
      </w:pPr>
      <w:r>
        <w:rPr>
          <w:rFonts w:ascii="Consolas" w:hAnsi="Consolas"/>
          <w:sz w:val="15"/>
        </w:rPr>
        <w:t>automatic new-event collection</w:t>
        <w:br/>
        <w:t>normalized event contract</w:t>
        <w:br/>
        <w:t>durable ingest + idempotency</w:t>
        <w:br/>
        <w:t>queue + reconciler</w:t>
        <w:br/>
        <w:t>direct TDLib Telegram path</w:t>
        <w:br/>
        <w:t>Gmail push/history or explicit poll mode</w:t>
        <w:br/>
        <w:t>value-level provenance/taint</w:t>
        <w:br/>
        <w:t>identity/project/stream/topic association</w:t>
        <w:br/>
        <w:t>cross-channel Telegram+Gmail topic merge</w:t>
        <w:br/>
        <w:t>decision detection</w:t>
        <w:br/>
        <w:t>commitments</w:t>
        <w:br/>
        <w:t>minimal milestones/ETA state</w:t>
        <w:br/>
        <w:t>priority engine</w:t>
        <w:br/>
        <w:t>knowledge/deliverable references</w:t>
        <w:br/>
        <w:t>full source drill-down</w:t>
      </w:r>
    </w:p>
    <w:p>
      <w:pPr>
        <w:pStyle w:val="Heading2"/>
      </w:pPr>
      <w:r>
        <w:t>Client</w:t>
      </w:r>
    </w:p>
    <w:p>
      <w:pPr>
        <w:spacing w:before="40" w:after="100"/>
        <w:ind w:left="317"/>
      </w:pPr>
      <w:r>
        <w:rPr>
          <w:rFonts w:ascii="Consolas" w:hAnsi="Consolas"/>
          <w:sz w:val="15"/>
        </w:rPr>
        <w:t>PWA</w:t>
        <w:br/>
        <w:t>Android</w:t>
        <w:br/>
        <w:t>Home Screen iPhone</w:t>
        <w:br/>
        <w:t>Web browser</w:t>
      </w:r>
    </w:p>
    <w:p>
      <w:pPr>
        <w:pStyle w:val="Heading2"/>
      </w:pPr>
      <w:r>
        <w:t>Operations</w:t>
      </w:r>
    </w:p>
    <w:p>
      <w:pPr>
        <w:spacing w:before="40" w:after="100"/>
        <w:ind w:left="317"/>
      </w:pPr>
      <w:r>
        <w:rPr>
          <w:rFonts w:ascii="Consolas" w:hAnsi="Consolas"/>
          <w:sz w:val="15"/>
        </w:rPr>
        <w:t>opaque Web Push</w:t>
        <w:br/>
        <w:t>OPS dashboard</w:t>
        <w:br/>
        <w:t>structured logs/traces</w:t>
        <w:br/>
        <w:t>retention</w:t>
        <w:br/>
        <w:t>backup</w:t>
        <w:br/>
        <w:t>restore test</w:t>
        <w:br/>
        <w:t>HARD_ZERO quota dashboard</w:t>
      </w:r>
    </w:p>
    <w:p>
      <w:pPr>
        <w:pStyle w:val="Heading1"/>
      </w:pPr>
      <w:r>
        <w:t>79. MVP1 critical proof scenario</w:t>
      </w:r>
    </w:p>
    <w:p>
      <w:pPr>
        <w:spacing w:after="50"/>
      </w:pPr>
      <w:r>
        <w:t>The mandatory demonstration is exactly two sources.</w:t>
      </w:r>
    </w:p>
    <w:p>
      <w:pPr>
        <w:spacing w:after="50"/>
      </w:pPr>
      <w:r>
        <w:t>Telegram:</w:t>
      </w:r>
    </w:p>
    <w:p>
      <w:pPr>
        <w:spacing w:before="40" w:after="100"/>
        <w:ind w:left="317"/>
      </w:pPr>
      <w:r>
        <w:rPr>
          <w:rFonts w:ascii="Consolas" w:hAnsi="Consolas"/>
          <w:sz w:val="15"/>
        </w:rPr>
        <w:t>"Need GO on Gate 4.2"</w:t>
      </w:r>
    </w:p>
    <w:p>
      <w:pPr>
        <w:spacing w:after="50"/>
      </w:pPr>
      <w:r>
        <w:t>Gmail:</w:t>
      </w:r>
    </w:p>
    <w:p>
      <w:pPr>
        <w:spacing w:before="40" w:after="100"/>
        <w:ind w:left="317"/>
      </w:pPr>
      <w:r>
        <w:rPr>
          <w:rFonts w:ascii="Consolas" w:hAnsi="Consolas"/>
          <w:sz w:val="15"/>
        </w:rPr>
        <w:t>Subject: Gate 4.2 regression complete</w:t>
        <w:br/>
        <w:t>Body: regression passed; approval requested before rollout</w:t>
      </w:r>
    </w:p>
    <w:p>
      <w:pPr>
        <w:spacing w:after="50"/>
      </w:pPr>
      <w:r>
        <w:t>Precondition:</w:t>
      </w:r>
    </w:p>
    <w:p>
      <w:pPr>
        <w:spacing w:before="40" w:after="100"/>
        <w:ind w:left="317"/>
      </w:pPr>
      <w:r>
        <w:rPr>
          <w:rFonts w:ascii="Consolas" w:hAnsi="Consolas"/>
          <w:sz w:val="15"/>
        </w:rPr>
        <w:t>project/stream mapping establishes ERP namespace</w:t>
        <w:br/>
        <w:t>business identifier resolves as ERP::Gate-4.2</w:t>
      </w:r>
    </w:p>
    <w:p>
      <w:pPr>
        <w:spacing w:after="50"/>
      </w:pPr>
      <w:r>
        <w:t>Expected:</w:t>
      </w:r>
    </w:p>
    <w:p>
      <w:pPr>
        <w:spacing w:before="40" w:after="100"/>
        <w:ind w:left="317"/>
      </w:pPr>
      <w:r>
        <w:rPr>
          <w:rFonts w:ascii="Consolas" w:hAnsi="Consolas"/>
          <w:sz w:val="15"/>
        </w:rPr>
        <w:t>ONE PROJECT</w:t>
        <w:br/>
        <w:t>ERP</w:t>
        <w:br/>
        <w:br/>
        <w:t>ONE STREAM</w:t>
        <w:br/>
        <w:t>Gate 4.2 / release</w:t>
        <w:br/>
        <w:br/>
        <w:t>ONE TOPIC</w:t>
        <w:br/>
        <w:t>cross-source topic</w:t>
        <w:br/>
        <w:br/>
        <w:t>ONE DECISION</w:t>
        <w:br/>
        <w:t>approval required</w:t>
        <w:br/>
        <w:br/>
        <w:t>EVIDENCE</w:t>
        <w:br/>
        <w:t>Telegram source ref</w:t>
        <w:br/>
        <w:t>Gmail source ref</w:t>
        <w:br/>
        <w:br/>
        <w:t>DRILL-DOWN</w:t>
        <w:br/>
        <w:t>full Telegram original on demand</w:t>
        <w:br/>
        <w:t>full Gmail original on demand</w:t>
      </w:r>
    </w:p>
    <w:p>
      <w:pPr>
        <w:spacing w:after="50"/>
      </w:pPr>
      <w:r>
        <w:t>AI may analyze Gmail evidence only. Telegram and Telegram-derived values remain blocked from AI.</w:t>
      </w:r>
    </w:p>
    <w:p>
      <w:pPr>
        <w:pStyle w:val="Heading1"/>
      </w:pPr>
      <w:r>
        <w:t>80. MVP1 quantitative evaluation</w:t>
      </w:r>
    </w:p>
    <w:p>
      <w:pPr>
        <w:spacing w:after="50"/>
      </w:pPr>
      <w:r>
        <w:t>Minimum shadow evaluation set before closure:</w:t>
      </w:r>
    </w:p>
    <w:p>
      <w:pPr>
        <w:spacing w:before="40" w:after="100"/>
        <w:ind w:left="317"/>
      </w:pPr>
      <w:r>
        <w:rPr>
          <w:rFonts w:ascii="Consolas" w:hAnsi="Consolas"/>
          <w:sz w:val="15"/>
        </w:rPr>
        <w:t>&gt;=200 labeled total events</w:t>
        <w:br/>
        <w:t>&gt;=30 Telegram+Gmail cross-source topic cases</w:t>
        <w:br/>
        <w:t>&gt;=30 decision/action cases</w:t>
        <w:br/>
        <w:t>&gt;=20 deliberately ambiguous/no-merge cases</w:t>
        <w:br/>
        <w:t>&gt;=10 cross-project identifier collision cases</w:t>
      </w:r>
    </w:p>
    <w:p>
      <w:pPr>
        <w:spacing w:after="50"/>
      </w:pPr>
      <w:r>
        <w:t>Label rubric must be written before the final quality run.</w:t>
      </w:r>
    </w:p>
    <w:p>
      <w:pPr>
        <w:spacing w:after="50"/>
      </w:pPr>
      <w:r>
        <w:t>Exit quality targets:</w:t>
      </w:r>
    </w:p>
    <w:p>
      <w:pPr>
        <w:spacing w:before="40" w:after="100"/>
        <w:ind w:left="317"/>
      </w:pPr>
      <w:r>
        <w:rPr>
          <w:rFonts w:ascii="Consolas" w:hAnsi="Consolas"/>
          <w:sz w:val="15"/>
        </w:rPr>
        <w:t>accepted-event loss under tested transient failures     0</w:t>
        <w:br/>
        <w:t>logical duplicate rate                                  &lt;0.5%</w:t>
        <w:br/>
        <w:t>auto-merge precision                                    &gt;=95%</w:t>
        <w:br/>
        <w:t>linkable-case merge recall                              &gt;=85%</w:t>
        <w:br/>
        <w:t>confirmed cross-project false auto-merge                 0</w:t>
        <w:br/>
        <w:t>Gmail decision precision                                &gt;=90%</w:t>
        <w:br/>
        <w:t>Gmail decision recall                                   &gt;=85%</w:t>
        <w:br/>
        <w:t>Telegram deterministic decision-pattern precision        &gt;=95%</w:t>
        <w:br/>
        <w:t>Telegram semantic recall                                 informational/non-blocking</w:t>
        <w:br/>
        <w:t>all decisions without evidence                           0</w:t>
        <w:br/>
        <w:t>Telegram/mixed AI policy violations                      0</w:t>
        <w:br/>
        <w:t>source-derived push payload violations                   0</w:t>
        <w:br/>
        <w:t>unresolved DLQ at closure                                0</w:t>
      </w:r>
    </w:p>
    <w:p>
      <w:pPr>
        <w:spacing w:after="50"/>
      </w:pPr>
      <w:r>
        <w:t>If precision fails, lower automation/raise candidate-review threshold rather than forcing recall.</w:t>
      </w:r>
    </w:p>
    <w:p>
      <w:pPr>
        <w:pStyle w:val="Heading1"/>
      </w:pPr>
      <w:r>
        <w:t>81. MVP1 performance/reliability targets</w:t>
      </w:r>
    </w:p>
    <w:p>
      <w:pPr>
        <w:spacing w:before="40" w:after="100"/>
        <w:ind w:left="317"/>
      </w:pPr>
      <w:r>
        <w:rPr>
          <w:rFonts w:ascii="Consolas" w:hAnsi="Consolas"/>
          <w:sz w:val="15"/>
        </w:rPr>
        <w:t>source accepted -&gt; visible state p95   &lt;60s in healthy push mode</w:t>
        <w:br/>
        <w:t>Gmail poll fallback freshness          configured/documented; target &lt;=5m</w:t>
        <w:br/>
        <w:t>accepted event eventually processed    100% in tested recoverable scenarios</w:t>
        <w:br/>
        <w:t>connector outage recovery              tested at 6h</w:t>
        <w:br/>
        <w:t>queue expiry recovery                  100% tested events</w:t>
      </w:r>
    </w:p>
    <w:p>
      <w:pPr>
        <w:spacing w:after="50"/>
      </w:pPr>
      <w:r>
        <w:t>Push delivery itself is best-effort and is not used as correctness state.</w:t>
      </w:r>
    </w:p>
    <w:p>
      <w:pPr>
        <w:pStyle w:val="Heading1"/>
      </w:pPr>
      <w:r>
        <w:t>82. MVP1 Exit Definition of Done</w:t>
      </w:r>
    </w:p>
    <w:p>
      <w:pPr>
        <w:spacing w:after="50"/>
      </w:pPr>
      <w:r>
        <w:t>MVP1 is CLOSED only when every applicable universal/component DoD is closed AND:</w:t>
      </w:r>
    </w:p>
    <w:p>
      <w:pPr>
        <w:spacing w:before="40" w:after="100"/>
        <w:ind w:left="317"/>
      </w:pPr>
      <w:r>
        <w:rPr>
          <w:rFonts w:ascii="Consolas" w:hAnsi="Consolas"/>
          <w:sz w:val="15"/>
        </w:rPr>
        <w:t>MVP1 source scope contains exactly Gmail + Telegram</w:t>
        <w:br/>
        <w:t>Android PWA works</w:t>
        <w:br/>
        <w:t>Home Screen iPhone PWA works</w:t>
        <w:br/>
        <w:t>Web works</w:t>
        <w:br/>
        <w:t>no normal-use desktop dependency</w:t>
        <w:br/>
        <w:br/>
        <w:t>Telegram personal-account collection works</w:t>
        <w:br/>
        <w:t>Gmail collection works</w:t>
        <w:br/>
        <w:t>pre-connection history backfill remains OFF</w:t>
        <w:br/>
        <w:t>TDLib initial local cache does not emit pre-connected_at central events</w:t>
        <w:br/>
        <w:t>Gmail gap recovery works</w:t>
        <w:br/>
        <w:t>Telegram reconnect recovery works</w:t>
        <w:br/>
        <w:br/>
        <w:t>accepted event durability/idempotency proven</w:t>
        <w:br/>
        <w:t>queue expiry reconciliation proven</w:t>
        <w:br/>
        <w:t>poison-event termination proven</w:t>
        <w:br/>
        <w:t>HARD_ZERO queue-budget degradation/recovery proven</w:t>
        <w:br/>
        <w:t>Free-plan CPU empirical probe recorded</w:t>
        <w:br/>
        <w:t>consumer path satisfies conservative CPU budget or ADR-011 selects tested HTTP pull fallback</w:t>
        <w:br/>
        <w:br/>
        <w:t>at least one real/safely-labeled topic combines BOTH source types</w:t>
        <w:br/>
        <w:t>one combined topic produces one decision with evidence from both</w:t>
        <w:br/>
        <w:t>no cross-channel Topic/Decision state is sent to AI</w:t>
        <w:br/>
        <w:br/>
        <w:t>user can navigate:</w:t>
        <w:br/>
        <w:t>Project -&gt; Stream -&gt; Topic -&gt; Decision -&gt; Evidence</w:t>
        <w:br/>
        <w:br/>
        <w:t>user can view full original Gmail message in app</w:t>
        <w:br/>
        <w:t>user can view full original Telegram message in app when source remains available</w:t>
        <w:br/>
        <w:t>Telegram drill-down ciphertext traverses Cloudflare; plaintext decrypts only in PWA/connector gateway endpoints</w:t>
        <w:br/>
        <w:br/>
        <w:t>Today screen shows prioritized actions/decisions</w:t>
        <w:br/>
        <w:t>commitments work</w:t>
        <w:br/>
        <w:t>minimal milestones work</w:t>
        <w:br/>
        <w:t>knowledge/deliverable refs work</w:t>
        <w:br/>
        <w:br/>
        <w:t>opaque Web Push works functionally on Android</w:t>
        <w:br/>
        <w:t>opaque Web Push works functionally on target iPhone Home Screen PWA</w:t>
        <w:br/>
        <w:t>iOS standalone authentication/re-authentication works</w:t>
        <w:br/>
        <w:t>sync-on-open repairs missed push</w:t>
        <w:br/>
        <w:br/>
        <w:t>value/assignment-level provenance DAG enforced</w:t>
        <w:br/>
        <w:t>AI input type limited to GmailEvidenceBundle</w:t>
        <w:br/>
        <w:t>Gmail AI runs before cross-channel merge</w:t>
        <w:br/>
        <w:t>0 Telegram-derived values/assignments in AI requests</w:t>
        <w:br/>
        <w:t>0 shared Topic/Stream/Person state in MVP1 AI requests</w:t>
        <w:br/>
        <w:t>0 source-derived values in push transport</w:t>
        <w:br/>
        <w:br/>
        <w:t>AI disabled mode works</w:t>
        <w:br/>
        <w:t>AI free quota exhaustion degrades safely</w:t>
        <w:br/>
        <w:br/>
        <w:t>OPS dashboard complete</w:t>
        <w:br/>
        <w:t>quota budget test complete</w:t>
        <w:br/>
        <w:t>retention run complete</w:t>
        <w:br/>
        <w:t>host-side backup complete</w:t>
        <w:br/>
        <w:t>first isolated restore test complete</w:t>
        <w:br/>
        <w:t>binding gate-manifest integrity mechanism demonstrated</w:t>
        <w:br/>
        <w:br/>
        <w:t>all required independent reviews complete</w:t>
        <w:br/>
        <w:t>0 BLOCKER</w:t>
        <w:br/>
        <w:t>0 unresolved MAJOR</w:t>
        <w:br/>
        <w:t>quality thresholds satisfied</w:t>
        <w:br/>
        <w:t>operator acceptance complete</w:t>
      </w:r>
    </w:p>
    <w:p>
      <w:pPr>
        <w:spacing w:after="50"/>
      </w:pPr>
      <w:r>
        <w:t>No partial closure.</w:t>
      </w:r>
    </w:p>
    <w:p>
      <w:pPr>
        <w:pStyle w:val="Heading1"/>
      </w:pPr>
      <w:r>
        <w:t>83. Binding MVP1 gate plan</w:t>
      </w:r>
    </w:p>
    <w:p>
      <w:pPr>
        <w:spacing w:before="40" w:after="100"/>
        <w:ind w:left="317"/>
      </w:pPr>
      <w:r>
        <w:rPr>
          <w:rFonts w:ascii="Consolas" w:hAnsi="Consolas"/>
          <w:sz w:val="15"/>
        </w:rPr>
        <w:t>G0  Implementation-readiness verification + ADR freeze</w:t>
        <w:br/>
        <w:t xml:space="preserve">    - adopt TDD v0.3 FINAL into repo</w:t>
        <w:br/>
        <w:t xml:space="preserve">    - live Telegram terms re-check</w:t>
        <w:br/>
        <w:t xml:space="preserve">    - live Cloudflare/Gmail/free-tier assumption snapshot</w:t>
        <w:br/>
        <w:t xml:space="preserve">    - empirical Cloudflare Free CPU smoke harness</w:t>
        <w:br/>
        <w:t xml:space="preserve">    - decide/record ADR-011 push Worker consumer vs HTTP pull fallback (default: Worker &lt;=10ms budget)</w:t>
        <w:br/>
        <w:t xml:space="preserve">    - threat model</w:t>
        <w:br/>
        <w:t xml:space="preserve">    - ADR-002 scope lock</w:t>
        <w:br/>
        <w:t xml:space="preserve">    - ADR-003 direct TDLib</w:t>
        <w:br/>
        <w:t xml:space="preserve">    - ADR-005 provenance/assignment DAG + Gmail-only pre-aggregation AI boundary</w:t>
        <w:br/>
        <w:t xml:space="preserve">    - ADR-007 Cloudflare Tunnel + full ContentRequest auth chain + mandatory Telegram E2E envelope</w:t>
        <w:br/>
        <w:t xml:space="preserve">    - ADR-008 opaque push</w:t>
        <w:br/>
        <w:t xml:space="preserve">    - ADR-009 Gmail-only AI provider/data terms</w:t>
        <w:br/>
        <w:t xml:space="preserve">    - ADR-010 HARD_ZERO</w:t>
        <w:br/>
        <w:t xml:space="preserve">    - establish operator-owned gate-manifest integrity mechanism</w:t>
        <w:br/>
        <w:br/>
        <w:t>G1  Repository + governance enforcement + CI + contracts</w:t>
        <w:br/>
        <w:br/>
        <w:t>G2  D1 schema + provenance primitives + durable ingest/outbox</w:t>
        <w:br/>
        <w:t xml:space="preserve">    + Queue/reconciler/DLQ + soft-budget guard</w:t>
        <w:br/>
        <w:t xml:space="preserve">    + CPU/quota harness + live Analytics Engine limits snapshot</w:t>
        <w:br/>
        <w:br/>
        <w:t>G3  Gmail connector</w:t>
        <w:br/>
        <w:t xml:space="preserve">    - OAuth</w:t>
        <w:br/>
        <w:t xml:space="preserve">    - push/watch authentication</w:t>
        <w:br/>
        <w:t xml:space="preserve">    - renewal</w:t>
        <w:br/>
        <w:t xml:space="preserve">    - bounded post-connection gap recovery</w:t>
        <w:br/>
        <w:t xml:space="preserve">    - billing-account check + explicit poll fallback</w:t>
        <w:br/>
        <w:t xml:space="preserve">    - GmailEvidenceBundle + source-local AI extraction before merge</w:t>
        <w:br/>
        <w:br/>
        <w:t>G4  Telegram direct TDLib connector</w:t>
        <w:br/>
        <w:t xml:space="preserve">    - session</w:t>
        <w:br/>
        <w:t xml:space="preserve">    - connected_at initial-cache emission boundary</w:t>
        <w:br/>
        <w:t xml:space="preserve">    - local spool</w:t>
        <w:br/>
        <w:t xml:space="preserve">    - deterministic rules/provenance</w:t>
        <w:br/>
        <w:t xml:space="preserve">    - offline/reconnect</w:t>
        <w:br/>
        <w:t xml:space="preserve">    - Tunnel Content Gateway</w:t>
        <w:br/>
        <w:t xml:space="preserve">    - ECDH/HKDF/AES-GCM source drill-down</w:t>
        <w:br/>
        <w:br/>
        <w:t>G5  Identity + Project + Stream + Topic resolver</w:t>
        <w:br/>
        <w:t xml:space="preserve">    - namespaced identifiers</w:t>
        <w:br/>
        <w:t xml:space="preserve">    - candidate/merge/split</w:t>
        <w:br/>
        <w:t xml:space="preserve">    - cross-project hard barrier</w:t>
        <w:br/>
        <w:t xml:space="preserve">    - no AI feedback from combined topic</w:t>
        <w:br/>
        <w:br/>
        <w:t>G6  Intent + Decisions + Commitments + Minimal Milestones + Priority</w:t>
        <w:br/>
        <w:br/>
        <w:t>G7  PWA + Today + evidence drill-down + opaque Web Push</w:t>
        <w:br/>
        <w:t xml:space="preserve">    - Android real-device</w:t>
        <w:br/>
        <w:t xml:space="preserve">    - iPhone Home Screen real-device</w:t>
        <w:br/>
        <w:t xml:space="preserve">    - standalone Access login/re-login</w:t>
        <w:br/>
        <w:br/>
        <w:t>G8  Observability + reporting + retention + host-side backup + first restore</w:t>
        <w:br/>
        <w:br/>
        <w:t>G9  Shadow evaluation + calibration + adversarial end-to-end review</w:t>
        <w:br/>
        <w:br/>
        <w:t>G10 MVP1 closure</w:t>
      </w:r>
    </w:p>
    <w:p>
      <w:pPr>
        <w:spacing w:after="50"/>
      </w:pPr>
      <w:r>
        <w:t>Each gate requires its own binding operator-approved manifest and plan-level GO. Completion of one gate does not authorize the next.</w:t>
      </w:r>
    </w:p>
    <w:p>
      <w:pPr>
        <w:pStyle w:val="Heading1"/>
      </w:pPr>
      <w:r>
        <w:t>84. Post-MVP connector strategy</w:t>
      </w:r>
    </w:p>
    <w:p>
      <w:pPr>
        <w:spacing w:after="50"/>
      </w:pPr>
      <w:r>
        <w:t>After MVP1 proves the core hypothesis, extend sources without changing the domain model.</w:t>
      </w:r>
    </w:p>
    <w:p>
      <w:pPr>
        <w:spacing w:after="50"/>
      </w:pPr>
      <w:r>
        <w:t>Potential order:</w:t>
      </w:r>
    </w:p>
    <w:p>
      <w:pPr>
        <w:spacing w:before="40" w:after="100"/>
        <w:ind w:left="317"/>
      </w:pPr>
      <w:r>
        <w:rPr>
          <w:rFonts w:ascii="Consolas" w:hAnsi="Consolas"/>
          <w:sz w:val="15"/>
        </w:rPr>
        <w:t>Outlook</w:t>
        <w:br/>
        <w:t>Slack</w:t>
        <w:br/>
        <w:t>WhatsApp</w:t>
        <w:br/>
        <w:t>Signal</w:t>
        <w:br/>
        <w:t>LinkedIn</w:t>
        <w:br/>
        <w:t>Instagram/Facebook Messenger</w:t>
        <w:br/>
        <w:t>Discord</w:t>
        <w:br/>
        <w:t>X</w:t>
        <w:br/>
        <w:t>Google Messages</w:t>
        <w:br/>
        <w:t>Google Chat</w:t>
      </w:r>
    </w:p>
    <w:p>
      <w:pPr>
        <w:spacing w:after="50"/>
      </w:pPr>
      <w:r>
        <w:t>For multi-network expansion, re-evaluate Beeper/mautrix bridges as reusable protocol adapters.</w:t>
      </w:r>
    </w:p>
    <w:p>
      <w:pPr>
        <w:spacing w:after="50"/>
      </w:pPr>
      <w:r>
        <w:t>MVP1's decision to use direct TDLib does not reject mautrix generally; it rejects Matrix overhead for a two-source MVP.</w:t>
      </w:r>
    </w:p>
    <w:p>
      <w:pPr>
        <w:pStyle w:val="Heading1"/>
      </w:pPr>
      <w:r>
        <w:t>85. Accepted residual risks / implementation watchlist</w:t>
      </w:r>
    </w:p>
    <w:p>
      <w:pPr>
        <w:pStyle w:val="Heading2"/>
      </w:pPr>
      <w:r>
        <w:t>R1 Telegram deterministic aggregation remains YELLOW/UNCLEAR</w:t>
      </w:r>
    </w:p>
    <w:p>
      <w:pPr>
        <w:spacing w:after="50"/>
      </w:pPr>
      <w:r>
        <w:t>The design excludes Telegram from AI but cross-channel operational use of Telegram-derived state remains a contractual area that must be periodically re-reviewed. MVP1 minimizes content replication and keeps raw Telegram content source-local.</w:t>
      </w:r>
    </w:p>
    <w:p>
      <w:pPr>
        <w:pStyle w:val="Heading2"/>
      </w:pPr>
      <w:r>
        <w:t>R2 Free always-on host</w:t>
      </w:r>
    </w:p>
    <w:p>
      <w:pPr>
        <w:spacing w:after="50"/>
      </w:pPr>
      <w:r>
        <w:t>$0/month requires an already-owned or genuinely free always-on host for TDLib. Host downtime degrades Telegram ingestion and Telegram drill-down until recovery.</w:t>
      </w:r>
    </w:p>
    <w:p>
      <w:pPr>
        <w:pStyle w:val="Heading2"/>
      </w:pPr>
      <w:r>
        <w:t>R3 Gmail Pub/Sub billing-account requirement</w:t>
      </w:r>
    </w:p>
    <w:p>
      <w:pPr>
        <w:spacing w:after="50"/>
      </w:pPr>
      <w:r>
        <w:t>Google Cloud setup may require a billing-account attachment despite expected $0 consumption. Explicit polling fallback exists if the operator refuses this prerequisite.</w:t>
      </w:r>
    </w:p>
    <w:p>
      <w:pPr>
        <w:pStyle w:val="Heading2"/>
      </w:pPr>
      <w:r>
        <w:t>R4 Telegram semantic recall ceiling</w:t>
      </w:r>
    </w:p>
    <w:p>
      <w:pPr>
        <w:spacing w:after="50"/>
      </w:pPr>
      <w:r>
        <w:t>Without ML over Telegram, some semantically related Gmail/Telegram events will remain separate unless deterministic identifiers, mappings, participants and timing are sufficient. Precision is intentionally preferred over recall.</w:t>
      </w:r>
    </w:p>
    <w:p>
      <w:pPr>
        <w:pStyle w:val="Heading2"/>
      </w:pPr>
      <w:r>
        <w:t>R5 Free-tier platform drift</w:t>
      </w:r>
    </w:p>
    <w:p>
      <w:pPr>
        <w:spacing w:after="50"/>
      </w:pPr>
      <w:r>
        <w:t>Cloudflare/GCP quotas and semantics may change. Live gate snapshots, HARD_ZERO controls and quota telemetry reduce but cannot eliminate this dependency.</w:t>
      </w:r>
    </w:p>
    <w:p>
      <w:pPr>
        <w:pStyle w:val="Heading2"/>
      </w:pPr>
      <w:r>
        <w:t>R6 Source deletion</w:t>
      </w:r>
    </w:p>
    <w:p>
      <w:pPr>
        <w:spacing w:after="50"/>
      </w:pPr>
      <w:r>
        <w:t>If an original source message is deleted and raw content was not centrally retained, historical drill-down may become unavailable. This is an intentional data-minimization trade-off.</w:t>
      </w:r>
    </w:p>
    <w:p>
      <w:pPr>
        <w:pStyle w:val="Heading2"/>
      </w:pPr>
      <w:r>
        <w:t>R7 Push timing metadata</w:t>
      </w:r>
    </w:p>
    <w:p>
      <w:pPr>
        <w:spacing w:after="50"/>
      </w:pPr>
      <w:r>
        <w:t>FCM/APNs/transport infrastructure can observe that a push occurred and its time even though payload content is opaque. This is accepted residual metadata leakage.</w:t>
      </w:r>
    </w:p>
    <w:p>
      <w:pPr>
        <w:pStyle w:val="Heading2"/>
      </w:pPr>
      <w:r>
        <w:t>R8 Cloudflare Queue CPU documentation ambiguity</w:t>
      </w:r>
    </w:p>
    <w:p>
      <w:pPr>
        <w:spacing w:after="50"/>
      </w:pPr>
      <w:r>
        <w:t>Official Cloudflare pages currently describe Queue CPU inconsistently relative to the Workers Free 10 ms table. Architecture assumes the stricter 10 ms limit and therefore remains valid under either interpretation; G0/G2 empirical probes record actual account behavior.</w:t>
      </w:r>
    </w:p>
    <w:p>
      <w:pPr>
        <w:pStyle w:val="Heading1"/>
      </w:pPr>
      <w:r>
        <w:t>86. Implementation readiness decision</w:t>
      </w:r>
    </w:p>
    <w:p>
      <w:pPr>
        <w:spacing w:after="50"/>
      </w:pPr>
      <w:r>
        <w:t>The second adversarial review's actionable findings are incorporated into v0.3:</w:t>
      </w:r>
    </w:p>
    <w:p>
      <w:pPr>
        <w:spacing w:before="40" w:after="100"/>
        <w:ind w:left="317"/>
      </w:pPr>
      <w:r>
        <w:rPr>
          <w:rFonts w:ascii="Consolas" w:hAnsi="Consolas"/>
          <w:sz w:val="15"/>
        </w:rPr>
        <w:t>B1 scope                           CLOSED</w:t>
        <w:br/>
        <w:t>B2 value/assignment provenance     CLOSED</w:t>
        <w:br/>
        <w:t>B3 opaque push                     CLOSED</w:t>
        <w:br/>
        <w:t>B4 Tunnel/content path             CLOSED</w:t>
        <w:br/>
        <w:t>M1 direct TDLib                    CLOSED</w:t>
        <w:br/>
        <w:t>M2 Gmail gap recovery              CLOSED</w:t>
        <w:br/>
        <w:t>M3 quota-aware telemetry           CLOSED</w:t>
        <w:br/>
        <w:t>M4/NB1 CPU assumption              CLOSED conservatively</w:t>
        <w:br/>
        <w:t>M5 queue expiry                    CLOSED</w:t>
        <w:br/>
        <w:t>M6 iOS push correctness            CLOSED</w:t>
        <w:br/>
        <w:t>M7/NM3 governance enforcement      CLOSED</w:t>
        <w:br/>
        <w:t>M8 AI provider terms               CLOSED conditionally at live gate verification</w:t>
        <w:br/>
        <w:t>M9 namespaced merge barrier        CLOSED</w:t>
        <w:br/>
        <w:t>M10 two-source metrics             CLOSED</w:t>
        <w:br/>
        <w:t>NM2 AI leakage seam                CLOSED by Gmail-only pre-aggregation AI</w:t>
        <w:br/>
        <w:t>NM4 poison reconciler              CLOSED</w:t>
      </w:r>
    </w:p>
    <w:p>
      <w:pPr>
        <w:spacing w:after="50"/>
      </w:pPr>
      <w:r>
        <w:t xml:space="preserve">Implementation readiness does </w:t>
      </w:r>
      <w:r>
        <w:rPr>
          <w:b/>
        </w:rPr>
        <w:t>not</w:t>
      </w:r>
      <w:r>
        <w:t xml:space="preserve"> mean all external assumptions are permanent facts. G0 intentionally re-verifies terms/quotas and runs the empirical CPU probe before runtime configuration is frozen.</w:t>
      </w:r>
    </w:p>
    <w:p>
      <w:pPr>
        <w:spacing w:after="50"/>
      </w:pPr>
      <w:r>
        <w:t>No third design review is required merely to begin G0. Any new BLOCKER/MAJOR discovered during implementation still blocks the affected gate under normal governance.</w:t>
      </w:r>
    </w:p>
    <w:p>
      <w:pPr>
        <w:pStyle w:val="Heading1"/>
      </w:pPr>
      <w:r>
        <w:t>87. Final architecture verdict</w:t>
      </w:r>
    </w:p>
    <w:p>
      <w:pPr>
        <w:spacing w:before="40" w:after="100"/>
        <w:ind w:left="317"/>
      </w:pPr>
      <w:r>
        <w:rPr>
          <w:rFonts w:ascii="Consolas" w:hAnsi="Consolas"/>
          <w:sz w:val="15"/>
        </w:rPr>
        <w:t>TDD VERSION: v0.3 FINAL</w:t>
        <w:br/>
        <w:t>PLAN STATUS: IMPLEMENTATION BASELINE APPROVED FOR GATE-BY-GATE EXECUTION</w:t>
        <w:br/>
        <w:t>MVP1: Gmail + personal Telegram ONLY</w:t>
        <w:br/>
        <w:t>FIRST AUTHORIZED ACTIVITY: G0 after operator GO</w:t>
        <w:br/>
        <w:t>BLANKET IMPLEMENTATION AUTHORIZATION: NO</w:t>
      </w:r>
    </w:p>
    <w:p>
      <w:pPr>
        <w:spacing w:after="50"/>
      </w:pPr>
      <w:r>
        <w:t>The core MVP1 hypothesis is:</w:t>
      </w:r>
    </w:p>
    <w:p>
      <w:pPr>
        <w:spacing w:before="40" w:after="100"/>
        <w:ind w:left="317"/>
      </w:pPr>
      <w:r>
        <w:rPr>
          <w:rFonts w:ascii="Consolas" w:hAnsi="Consolas"/>
          <w:sz w:val="15"/>
        </w:rPr>
        <w:t>Can a personal system automatically collect new Gmail + personal Telegram events,</w:t>
        <w:br/>
        <w:t>perform AI enrichment only on Gmail before cross-channel aggregation,</w:t>
        <w:br/>
        <w:t>combine deterministically linkable evidence into one work topic/decision,</w:t>
        <w:br/>
        <w:t>show the user what needs attention,</w:t>
        <w:br/>
        <w:t>preserve trustworthy encrypted drill-down to original evidence,</w:t>
        <w:br/>
        <w:t>and remain reliable/privacy-controlled without mandatory recurring cost?</w:t>
      </w:r>
    </w:p>
    <w:p>
      <w:pPr>
        <w:spacing w:after="50"/>
      </w:pPr>
      <w:r>
        <w:t xml:space="preserve">MVP1 is successful only when the user experiences </w:t>
      </w:r>
      <w:r>
        <w:rPr>
          <w:b/>
        </w:rPr>
        <w:t>one operational state and one decision surface rather than two inboxes</w:t>
      </w:r>
      <w:r>
        <w:t>, while every conclusion remains evidence-backed and the Telegram/AI boundary is mechanically enforced.</w:t>
      </w:r>
    </w:p>
    <w:p>
      <w:pPr>
        <w:spacing w:after="50"/>
      </w:pPr>
      <w:r>
        <w:t>Everything outside that proof belongs after MVP1.</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Confidential personal project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5"/>
      </w:rPr>
      <w:t>Personal Decision OS — TDD v0.3 FINAL — Implementation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