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9106" w:type="dxa"/>
        <w:tblLook w:val="04A0" w:firstRow="1" w:lastRow="0" w:firstColumn="1" w:lastColumn="0" w:noHBand="0" w:noVBand="1"/>
      </w:tblPr>
      <w:tblGrid>
        <w:gridCol w:w="1633"/>
        <w:gridCol w:w="1278"/>
        <w:gridCol w:w="1278"/>
        <w:gridCol w:w="1367"/>
        <w:gridCol w:w="1368"/>
        <w:gridCol w:w="2182"/>
      </w:tblGrid>
      <w:tr w:rsidR="00365AC8" w:rsidTr="00985DCC">
        <w:trPr>
          <w:trHeight w:val="783"/>
        </w:trPr>
        <w:tc>
          <w:tcPr>
            <w:tcW w:w="3143" w:type="dxa"/>
            <w:gridSpan w:val="3"/>
          </w:tcPr>
          <w:p w:rsidR="00365AC8" w:rsidRDefault="00365AC8">
            <w:r>
              <w:t>Macro planning du projet</w:t>
            </w:r>
          </w:p>
        </w:tc>
        <w:tc>
          <w:tcPr>
            <w:tcW w:w="3008" w:type="dxa"/>
            <w:gridSpan w:val="2"/>
          </w:tcPr>
          <w:p w:rsidR="00365AC8" w:rsidRDefault="00365AC8">
            <w:r>
              <w:t>Macro planning de charge du projet</w:t>
            </w:r>
          </w:p>
        </w:tc>
        <w:tc>
          <w:tcPr>
            <w:tcW w:w="2955" w:type="dxa"/>
          </w:tcPr>
          <w:p w:rsidR="00365AC8" w:rsidRDefault="00365AC8">
            <w:r>
              <w:t>Budget Prévisionnel</w:t>
            </w:r>
          </w:p>
        </w:tc>
      </w:tr>
      <w:tr w:rsidR="00365AC8" w:rsidTr="00961613">
        <w:trPr>
          <w:trHeight w:val="1208"/>
        </w:trPr>
        <w:tc>
          <w:tcPr>
            <w:tcW w:w="1633" w:type="dxa"/>
          </w:tcPr>
          <w:p w:rsidR="00365AC8" w:rsidRDefault="00365AC8">
            <w:r>
              <w:t xml:space="preserve">Dénomination </w:t>
            </w:r>
          </w:p>
        </w:tc>
        <w:tc>
          <w:tcPr>
            <w:tcW w:w="757" w:type="dxa"/>
          </w:tcPr>
          <w:p w:rsidR="00365AC8" w:rsidRDefault="00365AC8">
            <w:r>
              <w:t>Date de début</w:t>
            </w:r>
          </w:p>
        </w:tc>
        <w:tc>
          <w:tcPr>
            <w:tcW w:w="753" w:type="dxa"/>
          </w:tcPr>
          <w:p w:rsidR="00365AC8" w:rsidRDefault="00365AC8">
            <w:r>
              <w:t>Date de fin</w:t>
            </w:r>
          </w:p>
        </w:tc>
        <w:tc>
          <w:tcPr>
            <w:tcW w:w="1503" w:type="dxa"/>
          </w:tcPr>
          <w:p w:rsidR="00365AC8" w:rsidRDefault="00365AC8">
            <w:r>
              <w:t>Ressources internes</w:t>
            </w:r>
          </w:p>
          <w:p w:rsidR="00961613" w:rsidRDefault="00961613">
            <w:r>
              <w:t>En euro par jour par personne</w:t>
            </w:r>
          </w:p>
        </w:tc>
        <w:tc>
          <w:tcPr>
            <w:tcW w:w="1505" w:type="dxa"/>
            <w:shd w:val="clear" w:color="auto" w:fill="000000" w:themeFill="text1"/>
          </w:tcPr>
          <w:p w:rsidR="00365AC8" w:rsidRDefault="00365AC8">
            <w:r>
              <w:t>Ressources externes</w:t>
            </w:r>
          </w:p>
        </w:tc>
        <w:tc>
          <w:tcPr>
            <w:tcW w:w="2955" w:type="dxa"/>
          </w:tcPr>
          <w:p w:rsidR="00365AC8" w:rsidRDefault="00365AC8"/>
        </w:tc>
      </w:tr>
      <w:tr w:rsidR="00985DCC" w:rsidTr="00961613">
        <w:trPr>
          <w:trHeight w:val="380"/>
        </w:trPr>
        <w:tc>
          <w:tcPr>
            <w:tcW w:w="1633" w:type="dxa"/>
          </w:tcPr>
          <w:p w:rsidR="00E17B42" w:rsidRDefault="00E17B42">
            <w:r>
              <w:t>Phase 1 : phase d’étude (analyse du besoin, fonctionnalités)</w:t>
            </w:r>
          </w:p>
        </w:tc>
        <w:tc>
          <w:tcPr>
            <w:tcW w:w="757" w:type="dxa"/>
          </w:tcPr>
          <w:p w:rsidR="00365AC8" w:rsidRDefault="00985DCC">
            <w:r>
              <w:t>11/03/2024</w:t>
            </w:r>
          </w:p>
        </w:tc>
        <w:tc>
          <w:tcPr>
            <w:tcW w:w="753" w:type="dxa"/>
          </w:tcPr>
          <w:p w:rsidR="00365AC8" w:rsidRDefault="00985DCC">
            <w:r>
              <w:t>18</w:t>
            </w:r>
            <w:r>
              <w:t>/03/2024</w:t>
            </w:r>
          </w:p>
        </w:tc>
        <w:tc>
          <w:tcPr>
            <w:tcW w:w="1503" w:type="dxa"/>
          </w:tcPr>
          <w:p w:rsidR="00961613" w:rsidRDefault="00961613" w:rsidP="00961613">
            <w:pPr>
              <w:jc w:val="center"/>
            </w:pPr>
          </w:p>
          <w:p w:rsidR="00961613" w:rsidRDefault="00961613" w:rsidP="00961613">
            <w:pPr>
              <w:jc w:val="center"/>
            </w:pPr>
          </w:p>
          <w:p w:rsidR="00365AC8" w:rsidRPr="00961613" w:rsidRDefault="00961613" w:rsidP="00961613">
            <w:pPr>
              <w:jc w:val="center"/>
            </w:pPr>
            <w:r>
              <w:t xml:space="preserve">350 </w:t>
            </w:r>
          </w:p>
        </w:tc>
        <w:tc>
          <w:tcPr>
            <w:tcW w:w="1505" w:type="dxa"/>
            <w:shd w:val="clear" w:color="auto" w:fill="000000" w:themeFill="text1"/>
          </w:tcPr>
          <w:p w:rsidR="00365AC8" w:rsidRDefault="00365AC8"/>
        </w:tc>
        <w:tc>
          <w:tcPr>
            <w:tcW w:w="2955" w:type="dxa"/>
          </w:tcPr>
          <w:p w:rsidR="00961613" w:rsidRDefault="00961613" w:rsidP="00961613">
            <w:pPr>
              <w:jc w:val="center"/>
            </w:pPr>
          </w:p>
          <w:p w:rsidR="00961613" w:rsidRDefault="00961613" w:rsidP="00961613"/>
          <w:p w:rsidR="00365AC8" w:rsidRPr="00961613" w:rsidRDefault="00961613" w:rsidP="00961613">
            <w:r>
              <w:t>2450</w:t>
            </w:r>
          </w:p>
        </w:tc>
      </w:tr>
      <w:tr w:rsidR="00985DCC" w:rsidTr="00961613">
        <w:trPr>
          <w:trHeight w:val="402"/>
        </w:trPr>
        <w:tc>
          <w:tcPr>
            <w:tcW w:w="1633" w:type="dxa"/>
          </w:tcPr>
          <w:p w:rsidR="00365AC8" w:rsidRDefault="00E17B42">
            <w:r>
              <w:t>Phase 2 : Recherche et analyse des concurrents</w:t>
            </w:r>
          </w:p>
        </w:tc>
        <w:tc>
          <w:tcPr>
            <w:tcW w:w="757" w:type="dxa"/>
          </w:tcPr>
          <w:p w:rsidR="00365AC8" w:rsidRDefault="00985DCC">
            <w:r>
              <w:t>18/03/2024</w:t>
            </w:r>
          </w:p>
        </w:tc>
        <w:tc>
          <w:tcPr>
            <w:tcW w:w="753" w:type="dxa"/>
          </w:tcPr>
          <w:p w:rsidR="00365AC8" w:rsidRDefault="00985DCC">
            <w:r>
              <w:t>25/03/2024</w:t>
            </w:r>
          </w:p>
        </w:tc>
        <w:tc>
          <w:tcPr>
            <w:tcW w:w="1503" w:type="dxa"/>
          </w:tcPr>
          <w:p w:rsidR="00365AC8" w:rsidRDefault="00961613" w:rsidP="00961613">
            <w:pPr>
              <w:jc w:val="center"/>
            </w:pPr>
            <w:r>
              <w:t xml:space="preserve">300 </w:t>
            </w:r>
          </w:p>
        </w:tc>
        <w:tc>
          <w:tcPr>
            <w:tcW w:w="1505" w:type="dxa"/>
            <w:shd w:val="clear" w:color="auto" w:fill="000000" w:themeFill="text1"/>
          </w:tcPr>
          <w:p w:rsidR="00365AC8" w:rsidRDefault="00365AC8"/>
        </w:tc>
        <w:tc>
          <w:tcPr>
            <w:tcW w:w="2955" w:type="dxa"/>
          </w:tcPr>
          <w:p w:rsidR="00365AC8" w:rsidRDefault="00961613">
            <w:r>
              <w:t>2100</w:t>
            </w:r>
          </w:p>
        </w:tc>
      </w:tr>
      <w:tr w:rsidR="00985DCC" w:rsidTr="00961613">
        <w:trPr>
          <w:trHeight w:val="402"/>
        </w:trPr>
        <w:tc>
          <w:tcPr>
            <w:tcW w:w="1633" w:type="dxa"/>
          </w:tcPr>
          <w:p w:rsidR="00365AC8" w:rsidRDefault="00E17B42">
            <w:r>
              <w:t xml:space="preserve">Phase 3 : </w:t>
            </w:r>
            <w:r>
              <w:t>Rédaction du contenu</w:t>
            </w:r>
          </w:p>
        </w:tc>
        <w:tc>
          <w:tcPr>
            <w:tcW w:w="757" w:type="dxa"/>
          </w:tcPr>
          <w:p w:rsidR="00365AC8" w:rsidRDefault="00985DCC">
            <w:r>
              <w:t>25/03/2024</w:t>
            </w:r>
          </w:p>
        </w:tc>
        <w:tc>
          <w:tcPr>
            <w:tcW w:w="753" w:type="dxa"/>
          </w:tcPr>
          <w:p w:rsidR="00365AC8" w:rsidRPr="00985DCC" w:rsidRDefault="00985DCC" w:rsidP="00985DCC">
            <w:r>
              <w:t>15/04</w:t>
            </w:r>
            <w:r>
              <w:t>/2024</w:t>
            </w:r>
          </w:p>
        </w:tc>
        <w:tc>
          <w:tcPr>
            <w:tcW w:w="1503" w:type="dxa"/>
          </w:tcPr>
          <w:p w:rsidR="00365AC8" w:rsidRDefault="00961613" w:rsidP="00961613">
            <w:pPr>
              <w:jc w:val="center"/>
            </w:pPr>
            <w:r>
              <w:t>300</w:t>
            </w:r>
          </w:p>
        </w:tc>
        <w:tc>
          <w:tcPr>
            <w:tcW w:w="1505" w:type="dxa"/>
            <w:shd w:val="clear" w:color="auto" w:fill="000000" w:themeFill="text1"/>
          </w:tcPr>
          <w:p w:rsidR="00365AC8" w:rsidRDefault="00365AC8"/>
        </w:tc>
        <w:tc>
          <w:tcPr>
            <w:tcW w:w="2955" w:type="dxa"/>
          </w:tcPr>
          <w:p w:rsidR="00961613" w:rsidRDefault="00961613">
            <w:r>
              <w:t>6300</w:t>
            </w:r>
          </w:p>
          <w:p w:rsidR="00365AC8" w:rsidRPr="00961613" w:rsidRDefault="00365AC8" w:rsidP="00961613">
            <w:pPr>
              <w:jc w:val="right"/>
            </w:pPr>
          </w:p>
        </w:tc>
      </w:tr>
      <w:tr w:rsidR="00985DCC" w:rsidTr="00961613">
        <w:trPr>
          <w:trHeight w:val="380"/>
        </w:trPr>
        <w:tc>
          <w:tcPr>
            <w:tcW w:w="1633" w:type="dxa"/>
          </w:tcPr>
          <w:p w:rsidR="00365AC8" w:rsidRDefault="00E17B42" w:rsidP="00E17B42">
            <w:r>
              <w:t>Phase 4 : wireframes et maquette</w:t>
            </w:r>
          </w:p>
        </w:tc>
        <w:tc>
          <w:tcPr>
            <w:tcW w:w="757" w:type="dxa"/>
          </w:tcPr>
          <w:p w:rsidR="00365AC8" w:rsidRDefault="00985DCC">
            <w:r>
              <w:t>15/04/2024</w:t>
            </w:r>
          </w:p>
        </w:tc>
        <w:tc>
          <w:tcPr>
            <w:tcW w:w="753" w:type="dxa"/>
          </w:tcPr>
          <w:p w:rsidR="00365AC8" w:rsidRDefault="00985DCC">
            <w:r>
              <w:t>30/04/2024</w:t>
            </w:r>
          </w:p>
        </w:tc>
        <w:tc>
          <w:tcPr>
            <w:tcW w:w="1503" w:type="dxa"/>
          </w:tcPr>
          <w:p w:rsidR="00365AC8" w:rsidRDefault="00961613" w:rsidP="00961613">
            <w:pPr>
              <w:jc w:val="center"/>
            </w:pPr>
            <w:r>
              <w:t>350</w:t>
            </w:r>
          </w:p>
        </w:tc>
        <w:tc>
          <w:tcPr>
            <w:tcW w:w="1505" w:type="dxa"/>
            <w:shd w:val="clear" w:color="auto" w:fill="000000" w:themeFill="text1"/>
          </w:tcPr>
          <w:p w:rsidR="00365AC8" w:rsidRDefault="00365AC8"/>
        </w:tc>
        <w:tc>
          <w:tcPr>
            <w:tcW w:w="2955" w:type="dxa"/>
          </w:tcPr>
          <w:p w:rsidR="00365AC8" w:rsidRDefault="00961613">
            <w:r>
              <w:t>5250</w:t>
            </w:r>
          </w:p>
        </w:tc>
      </w:tr>
      <w:tr w:rsidR="00985DCC" w:rsidTr="00961613">
        <w:trPr>
          <w:trHeight w:val="380"/>
        </w:trPr>
        <w:tc>
          <w:tcPr>
            <w:tcW w:w="1633" w:type="dxa"/>
          </w:tcPr>
          <w:p w:rsidR="00E17B42" w:rsidRDefault="00E17B42">
            <w:r>
              <w:t>Phase 5 : développement du site (front et back)</w:t>
            </w:r>
          </w:p>
        </w:tc>
        <w:tc>
          <w:tcPr>
            <w:tcW w:w="757" w:type="dxa"/>
          </w:tcPr>
          <w:p w:rsidR="00365AC8" w:rsidRDefault="00985DCC">
            <w:r>
              <w:t>01/05/2024</w:t>
            </w:r>
          </w:p>
        </w:tc>
        <w:tc>
          <w:tcPr>
            <w:tcW w:w="753" w:type="dxa"/>
          </w:tcPr>
          <w:p w:rsidR="00365AC8" w:rsidRDefault="00985DCC">
            <w:r>
              <w:t>01/07/2024</w:t>
            </w:r>
          </w:p>
        </w:tc>
        <w:tc>
          <w:tcPr>
            <w:tcW w:w="1503" w:type="dxa"/>
          </w:tcPr>
          <w:p w:rsidR="00365AC8" w:rsidRDefault="00961613" w:rsidP="00961613">
            <w:pPr>
              <w:jc w:val="center"/>
            </w:pPr>
            <w:r>
              <w:t>400</w:t>
            </w:r>
          </w:p>
        </w:tc>
        <w:tc>
          <w:tcPr>
            <w:tcW w:w="1505" w:type="dxa"/>
            <w:shd w:val="clear" w:color="auto" w:fill="000000" w:themeFill="text1"/>
          </w:tcPr>
          <w:p w:rsidR="00365AC8" w:rsidRDefault="00365AC8"/>
        </w:tc>
        <w:tc>
          <w:tcPr>
            <w:tcW w:w="2955" w:type="dxa"/>
          </w:tcPr>
          <w:p w:rsidR="00365AC8" w:rsidRDefault="00961613">
            <w:r>
              <w:t>24 400</w:t>
            </w:r>
          </w:p>
        </w:tc>
      </w:tr>
      <w:tr w:rsidR="00E17B42" w:rsidTr="00961613">
        <w:trPr>
          <w:trHeight w:val="380"/>
        </w:trPr>
        <w:tc>
          <w:tcPr>
            <w:tcW w:w="1633" w:type="dxa"/>
          </w:tcPr>
          <w:p w:rsidR="00E17B42" w:rsidRDefault="00E17B42">
            <w:r>
              <w:t>Phase 6 : recette du site</w:t>
            </w:r>
          </w:p>
        </w:tc>
        <w:tc>
          <w:tcPr>
            <w:tcW w:w="757" w:type="dxa"/>
          </w:tcPr>
          <w:p w:rsidR="00E17B42" w:rsidRDefault="00985DCC">
            <w:r>
              <w:t>01/07/2024</w:t>
            </w:r>
          </w:p>
        </w:tc>
        <w:tc>
          <w:tcPr>
            <w:tcW w:w="753" w:type="dxa"/>
          </w:tcPr>
          <w:p w:rsidR="00E17B42" w:rsidRDefault="00985DCC">
            <w:r>
              <w:t>14/07/2024</w:t>
            </w:r>
          </w:p>
        </w:tc>
        <w:tc>
          <w:tcPr>
            <w:tcW w:w="1503" w:type="dxa"/>
          </w:tcPr>
          <w:p w:rsidR="00E17B42" w:rsidRDefault="00961613" w:rsidP="00961613">
            <w:pPr>
              <w:jc w:val="center"/>
            </w:pPr>
            <w:r>
              <w:t>300</w:t>
            </w:r>
          </w:p>
        </w:tc>
        <w:tc>
          <w:tcPr>
            <w:tcW w:w="1505" w:type="dxa"/>
            <w:shd w:val="clear" w:color="auto" w:fill="000000" w:themeFill="text1"/>
          </w:tcPr>
          <w:p w:rsidR="00E17B42" w:rsidRDefault="00E17B42"/>
        </w:tc>
        <w:tc>
          <w:tcPr>
            <w:tcW w:w="2955" w:type="dxa"/>
          </w:tcPr>
          <w:p w:rsidR="00E17B42" w:rsidRDefault="00961613">
            <w:r>
              <w:t>4200</w:t>
            </w:r>
          </w:p>
        </w:tc>
      </w:tr>
      <w:tr w:rsidR="00E17B42" w:rsidTr="00961613">
        <w:trPr>
          <w:trHeight w:val="380"/>
        </w:trPr>
        <w:tc>
          <w:tcPr>
            <w:tcW w:w="1633" w:type="dxa"/>
          </w:tcPr>
          <w:p w:rsidR="00E17B42" w:rsidRDefault="00E17B42">
            <w:r>
              <w:t>Phase 7 : déploiements du site</w:t>
            </w:r>
          </w:p>
        </w:tc>
        <w:tc>
          <w:tcPr>
            <w:tcW w:w="757" w:type="dxa"/>
          </w:tcPr>
          <w:p w:rsidR="00E17B42" w:rsidRDefault="00985DCC">
            <w:r>
              <w:t>14/07/2024</w:t>
            </w:r>
          </w:p>
        </w:tc>
        <w:tc>
          <w:tcPr>
            <w:tcW w:w="753" w:type="dxa"/>
          </w:tcPr>
          <w:p w:rsidR="00E17B42" w:rsidRDefault="00985DCC">
            <w:r>
              <w:t>20/07/2024</w:t>
            </w:r>
          </w:p>
        </w:tc>
        <w:tc>
          <w:tcPr>
            <w:tcW w:w="1503" w:type="dxa"/>
          </w:tcPr>
          <w:p w:rsidR="00E17B42" w:rsidRDefault="00961613" w:rsidP="00961613">
            <w:pPr>
              <w:jc w:val="center"/>
            </w:pPr>
            <w:r>
              <w:t>350</w:t>
            </w:r>
          </w:p>
        </w:tc>
        <w:tc>
          <w:tcPr>
            <w:tcW w:w="1505" w:type="dxa"/>
            <w:shd w:val="clear" w:color="auto" w:fill="000000" w:themeFill="text1"/>
          </w:tcPr>
          <w:p w:rsidR="00E17B42" w:rsidRDefault="00E17B42"/>
        </w:tc>
        <w:tc>
          <w:tcPr>
            <w:tcW w:w="2955" w:type="dxa"/>
          </w:tcPr>
          <w:p w:rsidR="00E17B42" w:rsidRDefault="00961613">
            <w:r>
              <w:t>2100</w:t>
            </w:r>
          </w:p>
        </w:tc>
      </w:tr>
    </w:tbl>
    <w:p w:rsidR="003A38AA" w:rsidRDefault="00961613" w:rsidP="00961613">
      <w:pPr>
        <w:jc w:val="right"/>
      </w:pPr>
      <w:r>
        <w:t>46</w:t>
      </w:r>
      <w:r w:rsidR="001A7B55">
        <w:t xml:space="preserve"> </w:t>
      </w:r>
      <w:r>
        <w:t>800</w:t>
      </w:r>
    </w:p>
    <w:p w:rsidR="001A7B55" w:rsidRDefault="001A7B55" w:rsidP="001A7B55">
      <w:bookmarkStart w:id="0" w:name="_GoBack"/>
      <w:bookmarkEnd w:id="0"/>
    </w:p>
    <w:sectPr w:rsidR="001A7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AC8"/>
    <w:rsid w:val="001A7B55"/>
    <w:rsid w:val="00365AC8"/>
    <w:rsid w:val="00842EB1"/>
    <w:rsid w:val="008C4604"/>
    <w:rsid w:val="008F29F1"/>
    <w:rsid w:val="00961613"/>
    <w:rsid w:val="00985DCC"/>
    <w:rsid w:val="00E17B42"/>
    <w:rsid w:val="00EB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62CE4"/>
  <w15:chartTrackingRefBased/>
  <w15:docId w15:val="{BD896AE0-34E9-478B-B422-6CD63D4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65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margot.ruppert</dc:creator>
  <cp:keywords/>
  <dc:description/>
  <cp:lastModifiedBy>lucasmadjinda</cp:lastModifiedBy>
  <cp:revision>2</cp:revision>
  <dcterms:created xsi:type="dcterms:W3CDTF">2024-03-11T15:04:00Z</dcterms:created>
  <dcterms:modified xsi:type="dcterms:W3CDTF">2024-03-11T15:04:00Z</dcterms:modified>
</cp:coreProperties>
</file>