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B22F" w14:textId="44ECFFEB" w:rsidR="002F5BE3" w:rsidRPr="006508B7" w:rsidRDefault="002F5BE3" w:rsidP="002F5BE3">
      <w:pPr>
        <w:spacing w:line="480" w:lineRule="auto"/>
        <w:rPr>
          <w:rFonts w:ascii="Verdana" w:hAnsi="Verdana" w:cs="Arial"/>
          <w:b/>
          <w:sz w:val="20"/>
          <w:szCs w:val="20"/>
        </w:rPr>
      </w:pPr>
      <w:r w:rsidRPr="006508B7">
        <w:rPr>
          <w:rFonts w:ascii="Verdana" w:hAnsi="Verdana" w:cs="Arial"/>
          <w:b/>
          <w:sz w:val="20"/>
          <w:szCs w:val="20"/>
        </w:rPr>
        <w:t xml:space="preserve">Nome: </w:t>
      </w:r>
      <w:r w:rsidR="00C41FD8">
        <w:rPr>
          <w:rFonts w:ascii="Verdana" w:hAnsi="Verdana" w:cs="Arial"/>
          <w:b/>
          <w:sz w:val="20"/>
          <w:szCs w:val="20"/>
        </w:rPr>
        <w:t>Vinicius do Amaral Souza</w:t>
      </w:r>
    </w:p>
    <w:p w14:paraId="67AF6A59" w14:textId="01DCEE77" w:rsidR="002F5BE3" w:rsidRPr="00C41FD8" w:rsidRDefault="002F5BE3" w:rsidP="002F5BE3">
      <w:pPr>
        <w:spacing w:line="480" w:lineRule="auto"/>
        <w:rPr>
          <w:rFonts w:ascii="Calibri" w:hAnsi="Calibri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Data: </w:t>
      </w:r>
      <w:r w:rsidR="00C41FD8">
        <w:rPr>
          <w:rFonts w:ascii="Verdana" w:hAnsi="Verdana" w:cs="Arial"/>
          <w:b/>
          <w:sz w:val="20"/>
          <w:szCs w:val="20"/>
        </w:rPr>
        <w:t>12/11/2023</w:t>
      </w:r>
    </w:p>
    <w:p w14:paraId="578AA9F5" w14:textId="35E3C9D1" w:rsidR="002F5BE3" w:rsidRPr="00B60D24" w:rsidRDefault="002F5BE3" w:rsidP="002F5BE3">
      <w:pPr>
        <w:spacing w:before="100" w:beforeAutospacing="1" w:after="100" w:afterAutospacing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</w:t>
      </w:r>
      <w:r w:rsidRPr="00B60D24">
        <w:rPr>
          <w:rFonts w:ascii="Verdana" w:hAnsi="Verdana"/>
          <w:b/>
          <w:sz w:val="20"/>
          <w:szCs w:val="20"/>
        </w:rPr>
        <w:t>rientações:</w:t>
      </w:r>
    </w:p>
    <w:p w14:paraId="7DA6F338" w14:textId="3A8A94B4" w:rsidR="002F5BE3" w:rsidRPr="005C6423" w:rsidRDefault="002F5BE3" w:rsidP="002F5BE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atentamente as questões abaixo</w:t>
      </w:r>
      <w:r w:rsidRPr="005C6423">
        <w:rPr>
          <w:rFonts w:ascii="Verdana" w:hAnsi="Verdana"/>
          <w:sz w:val="20"/>
          <w:szCs w:val="20"/>
        </w:rPr>
        <w:t>.</w:t>
      </w:r>
    </w:p>
    <w:p w14:paraId="08CD95AC" w14:textId="3D4830E4" w:rsidR="002F5BE3" w:rsidRDefault="002F5BE3" w:rsidP="002F5BE3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Responda as questões no espaço fornecido.</w:t>
      </w:r>
    </w:p>
    <w:p w14:paraId="15887665" w14:textId="49F097FA" w:rsidR="00024A79" w:rsidRPr="00024A79" w:rsidRDefault="00024A79" w:rsidP="002F5BE3">
      <w:pPr>
        <w:numPr>
          <w:ilvl w:val="0"/>
          <w:numId w:val="3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024A79">
        <w:rPr>
          <w:rFonts w:ascii="Verdana" w:hAnsi="Verdana"/>
          <w:b/>
          <w:bCs/>
          <w:sz w:val="20"/>
          <w:szCs w:val="20"/>
        </w:rPr>
        <w:t>A ADO é individual</w:t>
      </w:r>
    </w:p>
    <w:p w14:paraId="697B7C70" w14:textId="117756C9" w:rsidR="00E42E5E" w:rsidRDefault="00E42E5E" w:rsidP="002F5BE3">
      <w:pPr>
        <w:numPr>
          <w:ilvl w:val="0"/>
          <w:numId w:val="3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E42E5E">
        <w:rPr>
          <w:rFonts w:ascii="Verdana" w:hAnsi="Verdana"/>
          <w:b/>
          <w:bCs/>
          <w:sz w:val="20"/>
          <w:szCs w:val="20"/>
        </w:rPr>
        <w:t xml:space="preserve">Data de Entrega: </w:t>
      </w:r>
      <w:r w:rsidR="00B91179">
        <w:rPr>
          <w:rFonts w:ascii="Verdana" w:hAnsi="Verdana"/>
          <w:b/>
          <w:bCs/>
          <w:sz w:val="20"/>
          <w:szCs w:val="20"/>
        </w:rPr>
        <w:t>1</w:t>
      </w:r>
      <w:r w:rsidR="00F31FD2">
        <w:rPr>
          <w:rFonts w:ascii="Verdana" w:hAnsi="Verdana"/>
          <w:b/>
          <w:bCs/>
          <w:sz w:val="20"/>
          <w:szCs w:val="20"/>
        </w:rPr>
        <w:t>7</w:t>
      </w:r>
      <w:r w:rsidRPr="00E42E5E">
        <w:rPr>
          <w:rFonts w:ascii="Verdana" w:hAnsi="Verdana"/>
          <w:b/>
          <w:bCs/>
          <w:sz w:val="20"/>
          <w:szCs w:val="20"/>
        </w:rPr>
        <w:t>/</w:t>
      </w:r>
      <w:r w:rsidR="00F31FD2">
        <w:rPr>
          <w:rFonts w:ascii="Verdana" w:hAnsi="Verdana"/>
          <w:b/>
          <w:bCs/>
          <w:sz w:val="20"/>
          <w:szCs w:val="20"/>
        </w:rPr>
        <w:t>1</w:t>
      </w:r>
      <w:r w:rsidR="00B91179">
        <w:rPr>
          <w:rFonts w:ascii="Verdana" w:hAnsi="Verdana"/>
          <w:b/>
          <w:bCs/>
          <w:sz w:val="20"/>
          <w:szCs w:val="20"/>
        </w:rPr>
        <w:t>1</w:t>
      </w:r>
      <w:r w:rsidRPr="00E42E5E">
        <w:rPr>
          <w:rFonts w:ascii="Verdana" w:hAnsi="Verdana"/>
          <w:b/>
          <w:bCs/>
          <w:sz w:val="20"/>
          <w:szCs w:val="20"/>
        </w:rPr>
        <w:t>/</w:t>
      </w:r>
      <w:r w:rsidR="00007022">
        <w:rPr>
          <w:rFonts w:ascii="Verdana" w:hAnsi="Verdana"/>
          <w:b/>
          <w:bCs/>
          <w:sz w:val="20"/>
          <w:szCs w:val="20"/>
        </w:rPr>
        <w:t>2023</w:t>
      </w:r>
      <w:r w:rsidR="00F31FD2">
        <w:rPr>
          <w:rFonts w:ascii="Verdana" w:hAnsi="Verdana"/>
          <w:b/>
          <w:bCs/>
          <w:sz w:val="20"/>
          <w:szCs w:val="20"/>
        </w:rPr>
        <w:t xml:space="preserve"> 23:59</w:t>
      </w:r>
    </w:p>
    <w:p w14:paraId="40572A20" w14:textId="6AF7D5A1" w:rsidR="007E67A2" w:rsidRDefault="007E67A2" w:rsidP="007E67A2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57AEB254" w14:textId="7C24C467" w:rsidR="007E67A2" w:rsidRDefault="007E67A2" w:rsidP="007E67A2">
      <w:pPr>
        <w:spacing w:before="100" w:beforeAutospacing="1" w:after="100" w:afterAutospacing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Pontuação</w:t>
      </w:r>
      <w:r w:rsidR="001D0987">
        <w:rPr>
          <w:rFonts w:ascii="Verdana" w:hAnsi="Verdana"/>
          <w:b/>
          <w:sz w:val="20"/>
          <w:szCs w:val="20"/>
        </w:rPr>
        <w:t xml:space="preserve"> – 10 pontos</w:t>
      </w:r>
    </w:p>
    <w:p w14:paraId="40CB70AF" w14:textId="4B0C35DC" w:rsidR="007E67A2" w:rsidRDefault="007E67A2" w:rsidP="007E67A2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Critérios</w:t>
      </w:r>
    </w:p>
    <w:p w14:paraId="2E7B160F" w14:textId="77777777" w:rsidR="001D0987" w:rsidRDefault="001D0987" w:rsidP="007E67A2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0D852BC6" w14:textId="4FBDA3E4" w:rsidR="001273AC" w:rsidRDefault="001D64B4" w:rsidP="00024A79">
      <w:pPr>
        <w:pStyle w:val="PargrafodaLista"/>
        <w:numPr>
          <w:ilvl w:val="0"/>
          <w:numId w:val="5"/>
        </w:numPr>
        <w:spacing w:after="0" w:line="240" w:lineRule="auto"/>
        <w:ind w:left="36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Responder as 3 perguntas</w:t>
      </w:r>
    </w:p>
    <w:p w14:paraId="5691BC2A" w14:textId="779AED0E" w:rsidR="007E67A2" w:rsidRDefault="007E67A2" w:rsidP="00024A79">
      <w:pPr>
        <w:pStyle w:val="PargrafodaLista"/>
        <w:numPr>
          <w:ilvl w:val="0"/>
          <w:numId w:val="5"/>
        </w:numPr>
        <w:spacing w:after="0" w:line="240" w:lineRule="auto"/>
        <w:ind w:left="36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Clareza na explicação dos temas</w:t>
      </w:r>
    </w:p>
    <w:p w14:paraId="4A4079E6" w14:textId="12D75BBE" w:rsidR="007E67A2" w:rsidRDefault="007E67A2" w:rsidP="00024A79">
      <w:pPr>
        <w:pStyle w:val="PargrafodaLista"/>
        <w:numPr>
          <w:ilvl w:val="0"/>
          <w:numId w:val="5"/>
        </w:numPr>
        <w:spacing w:after="0" w:line="240" w:lineRule="auto"/>
        <w:ind w:left="36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Coerência com os temas apresentados na sala de aula</w:t>
      </w:r>
    </w:p>
    <w:p w14:paraId="6AE73A5F" w14:textId="0242843F" w:rsidR="007E67A2" w:rsidRDefault="001273AC" w:rsidP="00024A79">
      <w:pPr>
        <w:pStyle w:val="PargrafodaLista"/>
        <w:numPr>
          <w:ilvl w:val="0"/>
          <w:numId w:val="5"/>
        </w:numPr>
        <w:spacing w:after="0" w:line="240" w:lineRule="auto"/>
        <w:ind w:left="36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Registro das suas percepções </w:t>
      </w:r>
    </w:p>
    <w:p w14:paraId="659B9D08" w14:textId="59A213C0" w:rsidR="001D0987" w:rsidRDefault="001D0987" w:rsidP="001D098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39DC859E" w14:textId="430A0ED2" w:rsidR="001D0987" w:rsidRDefault="001D0987" w:rsidP="001D098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Entrega</w:t>
      </w:r>
    </w:p>
    <w:p w14:paraId="73E7722A" w14:textId="1113BA55" w:rsidR="001D0987" w:rsidRDefault="001D0987" w:rsidP="001D098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3CE01922" w14:textId="47F047CD" w:rsidR="001D0987" w:rsidRPr="001D0987" w:rsidRDefault="00007022" w:rsidP="00024A79">
      <w:pPr>
        <w:pStyle w:val="PargrafodaLista"/>
        <w:numPr>
          <w:ilvl w:val="0"/>
          <w:numId w:val="6"/>
        </w:numPr>
        <w:spacing w:after="0" w:line="240" w:lineRule="auto"/>
        <w:ind w:left="36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F722BD">
        <w:rPr>
          <w:rFonts w:ascii="Verdana" w:hAnsi="Verdana"/>
          <w:sz w:val="20"/>
          <w:szCs w:val="20"/>
        </w:rPr>
        <w:t>ser enviada através do Blackboard</w:t>
      </w:r>
    </w:p>
    <w:p w14:paraId="6549609C" w14:textId="77777777" w:rsidR="001D0987" w:rsidRPr="001D0987" w:rsidRDefault="001D0987" w:rsidP="001D098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081CB199" w14:textId="77777777" w:rsidR="002F5BE3" w:rsidRDefault="002F5BE3" w:rsidP="002F5BE3">
      <w:pPr>
        <w:ind w:left="360"/>
        <w:rPr>
          <w:rFonts w:ascii="Verdana" w:hAnsi="Verdana"/>
          <w:sz w:val="20"/>
          <w:szCs w:val="20"/>
        </w:rPr>
      </w:pPr>
    </w:p>
    <w:p w14:paraId="2B59526C" w14:textId="77777777" w:rsidR="002F5BE3" w:rsidRDefault="002F5BE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CCE10C7" w14:textId="29EB6E3B" w:rsidR="00B91179" w:rsidRDefault="00B9117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Pergunta 01</w:t>
      </w:r>
      <w:r w:rsidR="001D64B4">
        <w:rPr>
          <w:rFonts w:ascii="Calibri" w:hAnsi="Calibri" w:cs="Calibri"/>
          <w:b/>
          <w:bCs/>
        </w:rPr>
        <w:t xml:space="preserve"> – 2 pontos</w:t>
      </w:r>
    </w:p>
    <w:p w14:paraId="371D9CE8" w14:textId="77777777" w:rsidR="00B91179" w:rsidRDefault="00B9117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 Autor do artigo ilustra 3 exemplos de impacto da Inteligência artificial, descreva-os</w:t>
      </w:r>
    </w:p>
    <w:p w14:paraId="1CF1589B" w14:textId="77777777" w:rsidR="00B91179" w:rsidRDefault="00B9117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Resposta 01</w:t>
      </w:r>
    </w:p>
    <w:p w14:paraId="469492AC" w14:textId="011CB151" w:rsidR="002C19DE" w:rsidRPr="007A2087" w:rsidRDefault="002C19DE" w:rsidP="007A2087">
      <w:pPr>
        <w:rPr>
          <w:rFonts w:ascii="Calibri" w:hAnsi="Calibri" w:cs="Calibri"/>
        </w:rPr>
      </w:pPr>
      <w:r w:rsidRPr="007A2087">
        <w:rPr>
          <w:rFonts w:ascii="Calibri" w:hAnsi="Calibri" w:cs="Calibri"/>
          <w:b/>
          <w:bCs/>
        </w:rPr>
        <w:t>Jogos de Tabuleiro (Xadrez e Checkers):</w:t>
      </w:r>
      <w:r w:rsidRPr="007A2087">
        <w:rPr>
          <w:rFonts w:ascii="Calibri" w:hAnsi="Calibri" w:cs="Calibri"/>
        </w:rPr>
        <w:t xml:space="preserve"> O autor destaca o sucesso da inteligência artificial em jogos, especialmente em jogos de tabuleiro de xadrez e checkers. Ele menciona como os programas evoluíram desde métodos que aprendiam com a experiência até abordagens mais recentes, como a busca extensiva e o uso de grandes bancos de dados de posições de fim de jogo.</w:t>
      </w:r>
    </w:p>
    <w:p w14:paraId="536E052B" w14:textId="01DC98B7" w:rsidR="002C19DE" w:rsidRPr="007A2087" w:rsidRDefault="002C19DE" w:rsidP="007A2087">
      <w:pPr>
        <w:rPr>
          <w:rFonts w:ascii="Calibri" w:hAnsi="Calibri" w:cs="Calibri"/>
        </w:rPr>
      </w:pPr>
      <w:r w:rsidRPr="007A2087">
        <w:rPr>
          <w:rFonts w:ascii="Calibri" w:hAnsi="Calibri" w:cs="Calibri"/>
          <w:b/>
          <w:bCs/>
        </w:rPr>
        <w:t>Tradução Automática:</w:t>
      </w:r>
      <w:r w:rsidRPr="007A2087">
        <w:rPr>
          <w:rFonts w:ascii="Calibri" w:hAnsi="Calibri" w:cs="Calibri"/>
        </w:rPr>
        <w:t xml:space="preserve"> O texto aborda o desenvolvimento na área de tradução automática. Inicialmente, com abordagens baseadas em dicionários bilíngues automáticos e, posteriormente, com métodos estatísticos que ignoram a estrutura gramatical, buscando correlações entre palavras em grandes conjuntos de textos bilíngues. O autor destaca a surpreendente eficácia dessas abordagens mais "superficiais".</w:t>
      </w:r>
    </w:p>
    <w:p w14:paraId="4C51F51E" w14:textId="77777777" w:rsidR="002C19DE" w:rsidRPr="007A2087" w:rsidRDefault="002C19DE" w:rsidP="007A2087">
      <w:pPr>
        <w:rPr>
          <w:rFonts w:ascii="Calibri" w:hAnsi="Calibri" w:cs="Calibri"/>
        </w:rPr>
      </w:pPr>
      <w:r w:rsidRPr="007A2087">
        <w:rPr>
          <w:rFonts w:ascii="Calibri" w:hAnsi="Calibri" w:cs="Calibri"/>
          <w:b/>
          <w:bCs/>
        </w:rPr>
        <w:t>Questionamento e Resposta em Linguagem Natural:</w:t>
      </w:r>
      <w:r w:rsidRPr="007A2087">
        <w:rPr>
          <w:rFonts w:ascii="Calibri" w:hAnsi="Calibri" w:cs="Calibri"/>
        </w:rPr>
        <w:t xml:space="preserve"> O autor discute os desafios enfrentados pelos sistemas de questionamento e resposta em linguagem natural. Ele menciona a dificuldade em criar sistemas eficazes que compreendam e respondam a perguntas de maneira satisfatória, destacando as limitações das abordagens existentes até o momento.</w:t>
      </w:r>
    </w:p>
    <w:p w14:paraId="716D5728" w14:textId="77777777" w:rsidR="002C19DE" w:rsidRDefault="002C19DE">
      <w:pPr>
        <w:rPr>
          <w:rFonts w:ascii="Calibri" w:hAnsi="Calibri" w:cs="Calibri"/>
          <w:b/>
          <w:bCs/>
        </w:rPr>
      </w:pPr>
    </w:p>
    <w:p w14:paraId="5B5507C5" w14:textId="77777777" w:rsidR="00B91179" w:rsidRDefault="00B9117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ACB6FB3" w14:textId="639A74F3" w:rsidR="00B91179" w:rsidRDefault="00B9117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Pergunta 02</w:t>
      </w:r>
      <w:r w:rsidR="001D64B4">
        <w:rPr>
          <w:rFonts w:ascii="Calibri" w:hAnsi="Calibri" w:cs="Calibri"/>
          <w:b/>
          <w:bCs/>
        </w:rPr>
        <w:t xml:space="preserve"> – 3 pontos</w:t>
      </w:r>
    </w:p>
    <w:p w14:paraId="259DB25B" w14:textId="0C8A3B8A" w:rsidR="00B91179" w:rsidRDefault="00B943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 artigo foi escrito em 2012, em momento que os mecanismos de busca (search engines) estavam em pleno uso na Internet, principalmente pela dominância do Google. Entretanto, o autor realiza uma crítica que apesar da sua eficiência, os mecanismos estavam aquém da realidade buscada de respostas perguntas e promover respostas (Questions </w:t>
      </w:r>
      <w:r w:rsidR="00736BA9">
        <w:rPr>
          <w:rFonts w:ascii="Calibri" w:hAnsi="Calibri" w:cs="Calibri"/>
          <w:b/>
          <w:bCs/>
        </w:rPr>
        <w:t>and</w:t>
      </w:r>
      <w:r>
        <w:rPr>
          <w:rFonts w:ascii="Calibri" w:hAnsi="Calibri" w:cs="Calibri"/>
          <w:b/>
          <w:bCs/>
        </w:rPr>
        <w:t xml:space="preserve"> Answ</w:t>
      </w:r>
      <w:r w:rsidR="00736BA9">
        <w:rPr>
          <w:rFonts w:ascii="Calibri" w:hAnsi="Calibri" w:cs="Calibri"/>
          <w:b/>
          <w:bCs/>
        </w:rPr>
        <w:t xml:space="preserve">erings – Q and A). Observando o mundo atual pós-lançamento do ChatGPT (novembro de 2022), que impactos identifica para adoção do ChatGPT no mundo? E </w:t>
      </w:r>
      <w:r w:rsidR="002C19DE">
        <w:rPr>
          <w:rFonts w:ascii="Calibri" w:hAnsi="Calibri" w:cs="Calibri"/>
          <w:b/>
          <w:bCs/>
        </w:rPr>
        <w:t>por quê</w:t>
      </w:r>
      <w:r w:rsidR="00736BA9">
        <w:rPr>
          <w:rFonts w:ascii="Calibri" w:hAnsi="Calibri" w:cs="Calibri"/>
          <w:b/>
          <w:bCs/>
        </w:rPr>
        <w:t>?</w:t>
      </w:r>
    </w:p>
    <w:p w14:paraId="1A810961" w14:textId="35A23BBB" w:rsidR="002C19DE" w:rsidRPr="002C19DE" w:rsidRDefault="00B91179" w:rsidP="002C19D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Resposta 02</w:t>
      </w:r>
    </w:p>
    <w:p w14:paraId="70211E34" w14:textId="557B82AF" w:rsidR="002C19DE" w:rsidRPr="007A2087" w:rsidRDefault="002C19DE" w:rsidP="007A2087">
      <w:pPr>
        <w:rPr>
          <w:rFonts w:ascii="Calibri" w:hAnsi="Calibri" w:cs="Calibri"/>
        </w:rPr>
      </w:pPr>
      <w:r w:rsidRPr="007A2087">
        <w:rPr>
          <w:rFonts w:ascii="Calibri" w:hAnsi="Calibri" w:cs="Calibri"/>
          <w:b/>
          <w:bCs/>
        </w:rPr>
        <w:t xml:space="preserve">Adoção Generalizada de Assistência por Chatbots: </w:t>
      </w:r>
      <w:r w:rsidRPr="007A2087">
        <w:rPr>
          <w:rFonts w:ascii="Calibri" w:hAnsi="Calibri" w:cs="Calibri"/>
        </w:rPr>
        <w:t>A adoção do ChatGPT e de tecnologias semelhantes impulsionou uma maior presença de assistentes de chatbots em diversos setores, como atendimento ao cliente, suporte técnico e interações online. Empresas e organizações estão incorporando chatbots mais avançados para melhorar a experiência do usuário e oferecer respostas mais rápidas e precisas.</w:t>
      </w:r>
    </w:p>
    <w:p w14:paraId="65BBC4EA" w14:textId="1B49E86B" w:rsidR="002C19DE" w:rsidRPr="007A2087" w:rsidRDefault="002C19DE" w:rsidP="007A2087">
      <w:pPr>
        <w:rPr>
          <w:rFonts w:ascii="Calibri" w:hAnsi="Calibri" w:cs="Calibri"/>
        </w:rPr>
      </w:pPr>
      <w:r w:rsidRPr="007A2087">
        <w:rPr>
          <w:rFonts w:ascii="Calibri" w:hAnsi="Calibri" w:cs="Calibri"/>
          <w:b/>
          <w:bCs/>
        </w:rPr>
        <w:t xml:space="preserve">Aprimoramento nas Interações em Linguagem Natural: </w:t>
      </w:r>
      <w:r w:rsidRPr="007A2087">
        <w:rPr>
          <w:rFonts w:ascii="Calibri" w:hAnsi="Calibri" w:cs="Calibri"/>
        </w:rPr>
        <w:t>A capacidade do ChatGPT de entender e gerar texto em linguagem natural contribui para interações mais naturais e intuitivas entre humanos e máquinas. Isso é especialmente valioso em cenários onde a comunicação eficaz é essencial, como em serviços de atendimento ao cliente e assistência virtual.</w:t>
      </w:r>
    </w:p>
    <w:p w14:paraId="5AB8E86A" w14:textId="77777777" w:rsidR="002C19DE" w:rsidRPr="007A2087" w:rsidRDefault="002C19DE" w:rsidP="007A2087">
      <w:pPr>
        <w:rPr>
          <w:rFonts w:ascii="Calibri" w:hAnsi="Calibri" w:cs="Calibri"/>
        </w:rPr>
      </w:pPr>
      <w:r w:rsidRPr="007A2087">
        <w:rPr>
          <w:rFonts w:ascii="Calibri" w:hAnsi="Calibri" w:cs="Calibri"/>
          <w:b/>
          <w:bCs/>
        </w:rPr>
        <w:t>Impacto na Educação e Pesquisa</w:t>
      </w:r>
      <w:r w:rsidRPr="007A2087">
        <w:rPr>
          <w:rFonts w:ascii="Calibri" w:hAnsi="Calibri" w:cs="Calibri"/>
        </w:rPr>
        <w:t>: A existência do ChatGPT também pode ter impactos na educação e pesquisa, fornecendo uma ferramenta para exploração de conceitos, esclarecimento de dúvidas e geração de conteúdo textual de maneira mais eficiente.</w:t>
      </w:r>
    </w:p>
    <w:p w14:paraId="10F49BFC" w14:textId="5222C233" w:rsidR="00B91179" w:rsidRPr="007A2087" w:rsidRDefault="00B91179" w:rsidP="007A2087">
      <w:pPr>
        <w:rPr>
          <w:rFonts w:ascii="Calibri" w:hAnsi="Calibri" w:cs="Calibri"/>
          <w:b/>
          <w:bCs/>
        </w:rPr>
      </w:pPr>
      <w:r w:rsidRPr="007A2087">
        <w:rPr>
          <w:rFonts w:ascii="Calibri" w:hAnsi="Calibri" w:cs="Calibri"/>
          <w:b/>
          <w:bCs/>
        </w:rPr>
        <w:br w:type="page"/>
      </w:r>
    </w:p>
    <w:p w14:paraId="2675EDF1" w14:textId="3743BA6A" w:rsidR="00B91179" w:rsidRDefault="00B91179" w:rsidP="00496B02">
      <w:pPr>
        <w:pStyle w:val="PargrafodaLista"/>
        <w:ind w:left="0"/>
        <w:rPr>
          <w:rFonts w:ascii="Calibri" w:hAnsi="Calibri" w:cs="Calibri"/>
          <w:b/>
          <w:bCs/>
        </w:rPr>
      </w:pPr>
      <w:r w:rsidRPr="00B91179">
        <w:rPr>
          <w:rFonts w:ascii="Calibri" w:hAnsi="Calibri" w:cs="Calibri"/>
          <w:b/>
          <w:bCs/>
        </w:rPr>
        <w:lastRenderedPageBreak/>
        <w:t>Pergunta</w:t>
      </w:r>
      <w:r>
        <w:rPr>
          <w:rFonts w:ascii="Calibri" w:hAnsi="Calibri" w:cs="Calibri"/>
          <w:b/>
          <w:bCs/>
        </w:rPr>
        <w:t xml:space="preserve"> 03</w:t>
      </w:r>
      <w:r w:rsidR="001D64B4">
        <w:rPr>
          <w:rFonts w:ascii="Calibri" w:hAnsi="Calibri" w:cs="Calibri"/>
          <w:b/>
          <w:bCs/>
        </w:rPr>
        <w:t xml:space="preserve"> – 5 pontos</w:t>
      </w:r>
    </w:p>
    <w:p w14:paraId="12847488" w14:textId="408E1986" w:rsidR="002F5BE3" w:rsidRDefault="00B91179" w:rsidP="00496B02">
      <w:pPr>
        <w:pStyle w:val="PargrafodaLista"/>
        <w:ind w:left="0"/>
        <w:rPr>
          <w:rFonts w:ascii="Calibri" w:hAnsi="Calibri" w:cs="Calibri"/>
          <w:b/>
          <w:bCs/>
        </w:rPr>
      </w:pPr>
      <w:r w:rsidRPr="00B91179">
        <w:rPr>
          <w:rFonts w:ascii="Calibri" w:hAnsi="Calibri" w:cs="Calibri"/>
          <w:b/>
          <w:bCs/>
        </w:rPr>
        <w:br/>
        <w:t xml:space="preserve">No tópico “Applied Computer Science”, Edward A. Feigenbaum </w:t>
      </w:r>
      <w:r>
        <w:rPr>
          <w:rFonts w:ascii="Calibri" w:hAnsi="Calibri" w:cs="Calibri"/>
          <w:b/>
          <w:bCs/>
        </w:rPr>
        <w:t>declara que o destino manifesto da ciência da computação é a computação inteligente. Com base nesta declaração, o que podemos entender dos impactos potenciais da existência de computação inteligente para sociedade, empresas e pessoas?</w:t>
      </w:r>
    </w:p>
    <w:p w14:paraId="1DD139BB" w14:textId="05F36657" w:rsidR="00B91179" w:rsidRDefault="00B91179" w:rsidP="00496B02">
      <w:pPr>
        <w:pStyle w:val="PargrafodaLista"/>
        <w:ind w:left="0"/>
        <w:rPr>
          <w:rFonts w:ascii="Calibri" w:hAnsi="Calibri" w:cs="Calibri"/>
          <w:b/>
          <w:bCs/>
        </w:rPr>
      </w:pPr>
    </w:p>
    <w:p w14:paraId="65A9C0D0" w14:textId="05813787" w:rsidR="00B91179" w:rsidRDefault="00B91179" w:rsidP="00496B02">
      <w:pPr>
        <w:pStyle w:val="PargrafodaLista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Resposta 03</w:t>
      </w:r>
    </w:p>
    <w:p w14:paraId="0D5DB8FE" w14:textId="77777777" w:rsidR="006B110E" w:rsidRDefault="006B110E" w:rsidP="00496B02">
      <w:pPr>
        <w:pStyle w:val="PargrafodaLista"/>
        <w:ind w:left="0"/>
        <w:rPr>
          <w:rFonts w:ascii="Calibri" w:hAnsi="Calibri" w:cs="Calibri"/>
          <w:b/>
          <w:bCs/>
        </w:rPr>
      </w:pPr>
    </w:p>
    <w:p w14:paraId="1982E048" w14:textId="27E9B1D2" w:rsidR="00FE1383" w:rsidRPr="00893618" w:rsidRDefault="00FE1383" w:rsidP="00893618">
      <w:pPr>
        <w:rPr>
          <w:rFonts w:ascii="Calibri" w:hAnsi="Calibri" w:cs="Calibri"/>
          <w:b/>
          <w:bCs/>
        </w:rPr>
      </w:pPr>
      <w:r w:rsidRPr="00893618">
        <w:rPr>
          <w:rFonts w:ascii="Calibri" w:hAnsi="Calibri" w:cs="Calibri"/>
          <w:b/>
          <w:bCs/>
        </w:rPr>
        <w:t xml:space="preserve">Sociedade: </w:t>
      </w:r>
      <w:r w:rsidRPr="00893618">
        <w:rPr>
          <w:rFonts w:ascii="Calibri" w:hAnsi="Calibri" w:cs="Calibri"/>
        </w:rPr>
        <w:t>A existência da computação inteligente pode ter um impacto significativo na sociedade, proporcionando avanços em diversas áreas, como saúde, educação, segurança e governança. Sistemas mais inteligentes podem contribuir para soluções mais eficientes e inovações que beneficiem a sociedade como um todo.</w:t>
      </w:r>
    </w:p>
    <w:p w14:paraId="06E2B2C6" w14:textId="3B2CBC8E" w:rsidR="00FE1383" w:rsidRPr="00893618" w:rsidRDefault="00FE1383" w:rsidP="00893618">
      <w:pPr>
        <w:rPr>
          <w:rFonts w:ascii="Calibri" w:hAnsi="Calibri" w:cs="Calibri"/>
          <w:b/>
          <w:bCs/>
        </w:rPr>
      </w:pPr>
      <w:r w:rsidRPr="00893618">
        <w:rPr>
          <w:rFonts w:ascii="Calibri" w:hAnsi="Calibri" w:cs="Calibri"/>
          <w:b/>
          <w:bCs/>
        </w:rPr>
        <w:t xml:space="preserve">Empresas: </w:t>
      </w:r>
      <w:r w:rsidRPr="00893618">
        <w:rPr>
          <w:rFonts w:ascii="Calibri" w:hAnsi="Calibri" w:cs="Calibri"/>
        </w:rPr>
        <w:t>Empresas podem se beneficiar da computação inteligente ao automatizar tarefas complexas, otimizar processos, melhorar a tomada de decisões e desenvolver produtos e serviços inovadores. Isso pode levar a uma maior eficiência operacional e competitividade no mercado.</w:t>
      </w:r>
    </w:p>
    <w:p w14:paraId="29AD4426" w14:textId="77777777" w:rsidR="00FE1383" w:rsidRPr="00893618" w:rsidRDefault="00FE1383" w:rsidP="00893618">
      <w:pPr>
        <w:rPr>
          <w:rFonts w:ascii="Calibri" w:hAnsi="Calibri" w:cs="Calibri"/>
        </w:rPr>
      </w:pPr>
      <w:r w:rsidRPr="00893618">
        <w:rPr>
          <w:rFonts w:ascii="Calibri" w:hAnsi="Calibri" w:cs="Calibri"/>
          <w:b/>
          <w:bCs/>
        </w:rPr>
        <w:t xml:space="preserve">Indivíduos: </w:t>
      </w:r>
      <w:r w:rsidRPr="00893618">
        <w:rPr>
          <w:rFonts w:ascii="Calibri" w:hAnsi="Calibri" w:cs="Calibri"/>
        </w:rPr>
        <w:t>Para as pessoas, a computação inteligente pode resultar em experiências mais personalizadas e adaptadas às necessidades individuais. Além disso, pode facilitar a resolução de problemas complexos, proporcionando assistência inteligente em diversas áreas da vida cotidiana.</w:t>
      </w:r>
    </w:p>
    <w:p w14:paraId="38456703" w14:textId="668F77CB" w:rsidR="00B91179" w:rsidRDefault="00B91179">
      <w:pPr>
        <w:rPr>
          <w:rFonts w:ascii="Calibri" w:hAnsi="Calibri" w:cs="Calibri"/>
          <w:b/>
          <w:bCs/>
        </w:rPr>
      </w:pPr>
    </w:p>
    <w:sectPr w:rsidR="00B91179" w:rsidSect="009D6E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235"/>
    <w:multiLevelType w:val="hybridMultilevel"/>
    <w:tmpl w:val="9F82C8B8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310F4"/>
    <w:multiLevelType w:val="hybridMultilevel"/>
    <w:tmpl w:val="1C80B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03B8F"/>
    <w:multiLevelType w:val="hybridMultilevel"/>
    <w:tmpl w:val="4A7006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2EB"/>
    <w:multiLevelType w:val="multilevel"/>
    <w:tmpl w:val="FB6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EC1DE3"/>
    <w:multiLevelType w:val="hybridMultilevel"/>
    <w:tmpl w:val="85E66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280"/>
    <w:multiLevelType w:val="multilevel"/>
    <w:tmpl w:val="19B4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F45A09"/>
    <w:multiLevelType w:val="hybridMultilevel"/>
    <w:tmpl w:val="20ACE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12A9A"/>
    <w:multiLevelType w:val="multilevel"/>
    <w:tmpl w:val="11DE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307FF5"/>
    <w:multiLevelType w:val="hybridMultilevel"/>
    <w:tmpl w:val="ED240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2218">
    <w:abstractNumId w:val="2"/>
  </w:num>
  <w:num w:numId="2" w16cid:durableId="791092520">
    <w:abstractNumId w:val="6"/>
  </w:num>
  <w:num w:numId="3" w16cid:durableId="98913954">
    <w:abstractNumId w:val="0"/>
  </w:num>
  <w:num w:numId="4" w16cid:durableId="584995370">
    <w:abstractNumId w:val="1"/>
  </w:num>
  <w:num w:numId="5" w16cid:durableId="766273161">
    <w:abstractNumId w:val="4"/>
  </w:num>
  <w:num w:numId="6" w16cid:durableId="2010908422">
    <w:abstractNumId w:val="8"/>
  </w:num>
  <w:num w:numId="7" w16cid:durableId="265499495">
    <w:abstractNumId w:val="7"/>
  </w:num>
  <w:num w:numId="8" w16cid:durableId="521093059">
    <w:abstractNumId w:val="3"/>
  </w:num>
  <w:num w:numId="9" w16cid:durableId="1906606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63"/>
    <w:rsid w:val="00007022"/>
    <w:rsid w:val="00024A79"/>
    <w:rsid w:val="001273AC"/>
    <w:rsid w:val="001D0987"/>
    <w:rsid w:val="001D64B4"/>
    <w:rsid w:val="002C19DE"/>
    <w:rsid w:val="002F5BE3"/>
    <w:rsid w:val="00375063"/>
    <w:rsid w:val="00496B02"/>
    <w:rsid w:val="005F5CED"/>
    <w:rsid w:val="006B110E"/>
    <w:rsid w:val="00736BA9"/>
    <w:rsid w:val="00794DF8"/>
    <w:rsid w:val="007A2087"/>
    <w:rsid w:val="007E67A2"/>
    <w:rsid w:val="00893618"/>
    <w:rsid w:val="008C726F"/>
    <w:rsid w:val="0091681C"/>
    <w:rsid w:val="009D6E55"/>
    <w:rsid w:val="00A30617"/>
    <w:rsid w:val="00B027B8"/>
    <w:rsid w:val="00B5777B"/>
    <w:rsid w:val="00B91179"/>
    <w:rsid w:val="00B9433D"/>
    <w:rsid w:val="00C1562C"/>
    <w:rsid w:val="00C41FD8"/>
    <w:rsid w:val="00D6799F"/>
    <w:rsid w:val="00DC772D"/>
    <w:rsid w:val="00E17B66"/>
    <w:rsid w:val="00E42E5E"/>
    <w:rsid w:val="00F31FD2"/>
    <w:rsid w:val="00F722BD"/>
    <w:rsid w:val="00FE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69C6"/>
  <w15:chartTrackingRefBased/>
  <w15:docId w15:val="{340E16BA-B736-4422-AF89-FDCA9D81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B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09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0987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027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027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027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27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27B8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2C1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Condé</dc:creator>
  <cp:keywords/>
  <dc:description/>
  <cp:lastModifiedBy>Vinicius Souza</cp:lastModifiedBy>
  <cp:revision>31</cp:revision>
  <cp:lastPrinted>2023-05-25T19:21:00Z</cp:lastPrinted>
  <dcterms:created xsi:type="dcterms:W3CDTF">2022-06-03T13:08:00Z</dcterms:created>
  <dcterms:modified xsi:type="dcterms:W3CDTF">2023-11-14T02:05:00Z</dcterms:modified>
</cp:coreProperties>
</file>