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234CC" w14:textId="77777777" w:rsidR="00196CBD" w:rsidRPr="00196CBD" w:rsidRDefault="00196CBD" w:rsidP="00196CBD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bookmarkStart w:id="0" w:name="OLE_LINK5"/>
      <w:bookmarkStart w:id="1" w:name="OLE_LINK6"/>
      <w:r w:rsidRPr="00196CB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What is a foreign key? Provide an example for how a foreign key might be used. What are some of the issues associated with using foreign keys?</w:t>
      </w:r>
    </w:p>
    <w:bookmarkEnd w:id="0"/>
    <w:bookmarkEnd w:id="1"/>
    <w:p w14:paraId="1F41B089" w14:textId="77777777" w:rsidR="00196CBD" w:rsidRDefault="00196CBD"/>
    <w:p w14:paraId="215DEE7F" w14:textId="539F505A" w:rsidR="00196CBD" w:rsidRDefault="00196CBD">
      <w:r>
        <w:t>Hi everyone,</w:t>
      </w:r>
    </w:p>
    <w:p w14:paraId="4D3E7387" w14:textId="77777777" w:rsidR="00196CBD" w:rsidRDefault="00196CBD"/>
    <w:p w14:paraId="42BDAFE6" w14:textId="7377563B" w:rsidR="00196CBD" w:rsidRDefault="00196CBD" w:rsidP="000368D9">
      <w:pPr>
        <w:ind w:firstLine="720"/>
      </w:pPr>
      <w:r>
        <w:t xml:space="preserve">A foreign key on Relational Databases, is a field or set of fields that establishes a link or connection between 2 tables. It creates a relationship between the data in these tables, typically in a one-to-one fashion, a column from one table to the primary key column in another. These tables are known as “child table” and “parent table”.  The purpose of this key is to maintain data </w:t>
      </w:r>
      <w:r w:rsidR="000368D9">
        <w:t>integrity.</w:t>
      </w:r>
    </w:p>
    <w:p w14:paraId="01F299B2" w14:textId="77ACB62A" w:rsidR="00196CBD" w:rsidRDefault="000368D9" w:rsidP="000368D9">
      <w:pPr>
        <w:ind w:firstLine="720"/>
      </w:pPr>
      <w:r>
        <w:t>A good example of how a foreign key is imagining two tables: “Orders” and “Customers”. The “Orders” table might have foreign key column called “</w:t>
      </w:r>
      <w:proofErr w:type="spellStart"/>
      <w:r>
        <w:t>CustomerID</w:t>
      </w:r>
      <w:proofErr w:type="spellEnd"/>
      <w:r>
        <w:t xml:space="preserve">” </w:t>
      </w:r>
      <w:proofErr w:type="spellStart"/>
      <w:r>
        <w:t>ni</w:t>
      </w:r>
      <w:proofErr w:type="spellEnd"/>
      <w:r>
        <w:t xml:space="preserve"> which references the “Customers” table’s primary key column. In this case this links each order to the corresponding customer.</w:t>
      </w:r>
    </w:p>
    <w:p w14:paraId="539D3609" w14:textId="402FB130" w:rsidR="000368D9" w:rsidRDefault="000368D9" w:rsidP="000368D9">
      <w:r>
        <w:t>Some issues associated with foreign keys are:</w:t>
      </w:r>
    </w:p>
    <w:p w14:paraId="149673AD" w14:textId="1BBF42D0" w:rsidR="000368D9" w:rsidRDefault="000368D9" w:rsidP="000368D9">
      <w:pPr>
        <w:pStyle w:val="ListParagraph"/>
        <w:numPr>
          <w:ilvl w:val="0"/>
          <w:numId w:val="2"/>
        </w:numPr>
        <w:spacing w:line="276" w:lineRule="auto"/>
      </w:pPr>
      <w:r>
        <w:t>Performance- Joining tables using foreign keys can impact query performance.</w:t>
      </w:r>
    </w:p>
    <w:p w14:paraId="04F04427" w14:textId="182F3F7D" w:rsidR="000368D9" w:rsidRDefault="000368D9" w:rsidP="000368D9">
      <w:pPr>
        <w:pStyle w:val="ListParagraph"/>
        <w:numPr>
          <w:ilvl w:val="0"/>
          <w:numId w:val="2"/>
        </w:numPr>
        <w:spacing w:line="276" w:lineRule="auto"/>
      </w:pPr>
      <w:r>
        <w:t xml:space="preserve">Data Integrity- Foreign keys enforce </w:t>
      </w:r>
      <w:r w:rsidR="00466792">
        <w:t>referential</w:t>
      </w:r>
      <w:r>
        <w:t xml:space="preserve"> integrity, ensuring that data relationships are maintained, however they can also cause data modification issues if not handled properly.</w:t>
      </w:r>
    </w:p>
    <w:p w14:paraId="16C273CF" w14:textId="1644F313" w:rsidR="000368D9" w:rsidRDefault="000368D9" w:rsidP="000368D9">
      <w:pPr>
        <w:pStyle w:val="ListParagraph"/>
        <w:numPr>
          <w:ilvl w:val="0"/>
          <w:numId w:val="2"/>
        </w:numPr>
        <w:spacing w:line="276" w:lineRule="auto"/>
      </w:pPr>
      <w:r>
        <w:t xml:space="preserve">Maintenance- Managing </w:t>
      </w:r>
      <w:proofErr w:type="gramStart"/>
      <w:r>
        <w:t>FK’s</w:t>
      </w:r>
      <w:proofErr w:type="gramEnd"/>
      <w:r>
        <w:t xml:space="preserve"> across multiple tables can become complex, especially in large databases with many relationships.</w:t>
      </w:r>
    </w:p>
    <w:p w14:paraId="25BA22C4" w14:textId="44EBB1F8" w:rsidR="000368D9" w:rsidRDefault="000368D9" w:rsidP="000368D9">
      <w:pPr>
        <w:pStyle w:val="ListParagraph"/>
        <w:numPr>
          <w:ilvl w:val="0"/>
          <w:numId w:val="2"/>
        </w:numPr>
        <w:spacing w:line="276" w:lineRule="auto"/>
      </w:pPr>
      <w:r>
        <w:t>Cascading updates/deletes</w:t>
      </w:r>
      <w:r w:rsidR="00466792">
        <w:t>- Foreign keys can lead to unintended results if cascading updates or deletes are not handled correctly. This of course can lead to data loss or inconsistency.</w:t>
      </w:r>
    </w:p>
    <w:p w14:paraId="1C42B567" w14:textId="37D555C1" w:rsidR="00196CBD" w:rsidRDefault="000368D9" w:rsidP="000368D9">
      <w:pPr>
        <w:ind w:left="360" w:hanging="360"/>
      </w:pPr>
      <w:r>
        <w:tab/>
      </w:r>
    </w:p>
    <w:p w14:paraId="1F5198E3" w14:textId="70804186" w:rsidR="00196CBD" w:rsidRDefault="00466792" w:rsidP="00466792">
      <w:pPr>
        <w:ind w:left="90" w:firstLine="270"/>
      </w:pPr>
      <w:r>
        <w:t>In the end foreign keys are essential for maintaining data integrity and establishing relationships between tables in a relational database. But they also come with their own set of issues such as performance, maintenance complexity, of the potential of significant mistakes.</w:t>
      </w:r>
    </w:p>
    <w:p w14:paraId="2A087AC8" w14:textId="77777777" w:rsidR="00196CBD" w:rsidRDefault="00196CBD"/>
    <w:p w14:paraId="10462ED9" w14:textId="77777777" w:rsidR="00196CBD" w:rsidRDefault="00196CBD"/>
    <w:p w14:paraId="1C0565EE" w14:textId="106D9B14" w:rsidR="00196CBD" w:rsidRDefault="00466792">
      <w:hyperlink r:id="rId5" w:history="1">
        <w:r w:rsidRPr="00F072CF">
          <w:rPr>
            <w:rStyle w:val="Hyperlink"/>
          </w:rPr>
          <w:t>https://www.programiz.com/sql/foreign-key#google_vignette</w:t>
        </w:r>
      </w:hyperlink>
    </w:p>
    <w:p w14:paraId="094B4DAA" w14:textId="77777777" w:rsidR="00196CBD" w:rsidRDefault="00196CBD"/>
    <w:p w14:paraId="39C43B21" w14:textId="4B840BDA" w:rsidR="00EB73BC" w:rsidRDefault="00196CBD">
      <w:hyperlink r:id="rId6" w:history="1">
        <w:r w:rsidRPr="00F072CF">
          <w:rPr>
            <w:rStyle w:val="Hyperlink"/>
          </w:rPr>
          <w:t>https://learnsql.com/blog/foreign-key-sql/</w:t>
        </w:r>
      </w:hyperlink>
    </w:p>
    <w:p w14:paraId="48C1DB17" w14:textId="77777777" w:rsidR="00196CBD" w:rsidRDefault="00196CBD"/>
    <w:sectPr w:rsidR="00196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52B9"/>
    <w:multiLevelType w:val="multilevel"/>
    <w:tmpl w:val="8918E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DD110D"/>
    <w:multiLevelType w:val="hybridMultilevel"/>
    <w:tmpl w:val="84E0EC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72056246">
    <w:abstractNumId w:val="0"/>
  </w:num>
  <w:num w:numId="2" w16cid:durableId="72244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CBD"/>
    <w:rsid w:val="000368D9"/>
    <w:rsid w:val="00196CBD"/>
    <w:rsid w:val="00466792"/>
    <w:rsid w:val="0047612B"/>
    <w:rsid w:val="004B33A8"/>
    <w:rsid w:val="00736EEC"/>
    <w:rsid w:val="00EB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2E6693"/>
  <w15:chartTrackingRefBased/>
  <w15:docId w15:val="{99A3B60C-19FD-EE49-B980-72AAE3A5F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C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C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C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C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C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C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C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C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C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C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C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C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C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C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C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C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6C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C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6CB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sql.com/blog/foreign-key-sql/" TargetMode="External"/><Relationship Id="rId5" Type="http://schemas.openxmlformats.org/officeDocument/2006/relationships/hyperlink" Target="https://www.programiz.com/sql/foreign-key#google_vignet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Diaz</dc:creator>
  <cp:keywords/>
  <dc:description/>
  <cp:lastModifiedBy>Emmanuel Diaz</cp:lastModifiedBy>
  <cp:revision>1</cp:revision>
  <dcterms:created xsi:type="dcterms:W3CDTF">2024-04-16T23:08:00Z</dcterms:created>
  <dcterms:modified xsi:type="dcterms:W3CDTF">2024-04-16T23:55:00Z</dcterms:modified>
</cp:coreProperties>
</file>