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5F63" w14:textId="095A113E" w:rsidR="00AC1CEE" w:rsidRPr="00EF3526" w:rsidRDefault="00D04F1C" w:rsidP="00EF3526">
      <w:pPr>
        <w:pBdr>
          <w:bottom w:val="single" w:sz="6" w:space="1" w:color="auto"/>
        </w:pBdr>
        <w:jc w:val="center"/>
        <w:rPr>
          <w:rStyle w:val="IntenseReference"/>
          <w:rFonts w:asciiTheme="majorBidi" w:hAnsiTheme="majorBidi" w:cstheme="majorBidi"/>
          <w:sz w:val="40"/>
          <w:szCs w:val="40"/>
        </w:rPr>
      </w:pPr>
      <w:r w:rsidRPr="00EF3526">
        <w:rPr>
          <w:rStyle w:val="IntenseReference"/>
          <w:rFonts w:asciiTheme="majorBidi" w:hAnsiTheme="majorBidi" w:cstheme="majorBidi"/>
          <w:sz w:val="40"/>
          <w:szCs w:val="40"/>
        </w:rPr>
        <w:t xml:space="preserve">Week </w:t>
      </w:r>
      <w:r w:rsidR="00EF3526" w:rsidRPr="00EF3526">
        <w:rPr>
          <w:rStyle w:val="IntenseReference"/>
          <w:rFonts w:asciiTheme="majorBidi" w:hAnsiTheme="majorBidi" w:cstheme="majorBidi"/>
          <w:sz w:val="40"/>
          <w:szCs w:val="40"/>
        </w:rPr>
        <w:t>2—login</w:t>
      </w:r>
      <w:r w:rsidRPr="00EF3526">
        <w:rPr>
          <w:rStyle w:val="IntenseReference"/>
          <w:rFonts w:asciiTheme="majorBidi" w:hAnsiTheme="majorBidi" w:cstheme="majorBidi"/>
          <w:sz w:val="40"/>
          <w:szCs w:val="40"/>
        </w:rPr>
        <w:t xml:space="preserve"> request flow </w:t>
      </w:r>
    </w:p>
    <w:p w14:paraId="3F37FE75" w14:textId="77777777" w:rsidR="00EF3526" w:rsidRPr="00EF3526" w:rsidRDefault="00EF3526" w:rsidP="00EF3526">
      <w:pPr>
        <w:pBdr>
          <w:bottom w:val="single" w:sz="6" w:space="1" w:color="auto"/>
        </w:pBdr>
        <w:jc w:val="center"/>
        <w:rPr>
          <w:rStyle w:val="IntenseReference"/>
          <w:rFonts w:asciiTheme="majorBidi" w:hAnsiTheme="majorBidi" w:cstheme="majorBidi"/>
          <w:sz w:val="40"/>
          <w:szCs w:val="40"/>
        </w:rPr>
      </w:pPr>
    </w:p>
    <w:p w14:paraId="570A1404" w14:textId="77777777" w:rsidR="00D04F1C" w:rsidRPr="00EF3526" w:rsidRDefault="00D04F1C">
      <w:pPr>
        <w:rPr>
          <w:rFonts w:asciiTheme="majorBidi" w:hAnsiTheme="majorBidi" w:cstheme="majorBidi"/>
        </w:rPr>
      </w:pPr>
    </w:p>
    <w:p w14:paraId="4990AC1F" w14:textId="34C0780E" w:rsidR="00D04F1C" w:rsidRPr="00EF3526" w:rsidRDefault="00A61A96">
      <w:pPr>
        <w:rPr>
          <w:rStyle w:val="IntenseReference"/>
          <w:rFonts w:asciiTheme="majorBidi" w:hAnsiTheme="majorBidi" w:cstheme="majorBidi"/>
        </w:rPr>
      </w:pPr>
      <w:r>
        <w:rPr>
          <w:rStyle w:val="IntenseReference"/>
          <w:rFonts w:asciiTheme="majorBidi" w:hAnsiTheme="majorBidi" w:cstheme="majorBidi"/>
        </w:rPr>
        <w:t>What I worked on this week</w:t>
      </w:r>
      <w:r w:rsidR="00EF3526" w:rsidRPr="00EF3526">
        <w:rPr>
          <w:rStyle w:val="IntenseReference"/>
          <w:rFonts w:asciiTheme="majorBidi" w:hAnsiTheme="majorBidi" w:cstheme="majorBidi"/>
        </w:rPr>
        <w:t>:</w:t>
      </w:r>
    </w:p>
    <w:p w14:paraId="57586682" w14:textId="6229AB6A" w:rsidR="00E53D15" w:rsidRPr="00EF3526" w:rsidRDefault="00E240A9" w:rsidP="00E240A9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>I reviewed the source code of the Phoenix project and traced the files involved in the login process</w:t>
      </w:r>
      <w:r w:rsidR="00E53D15" w:rsidRPr="00EF3526">
        <w:rPr>
          <w:rFonts w:asciiTheme="majorBidi" w:hAnsiTheme="majorBidi" w:cstheme="majorBidi"/>
        </w:rPr>
        <w:t xml:space="preserve"> to understand how the login request travels from the frontend to the backend and database.</w:t>
      </w:r>
    </w:p>
    <w:p w14:paraId="0082C7C4" w14:textId="77777777" w:rsidR="00E53D15" w:rsidRPr="00EF3526" w:rsidRDefault="00E53D15" w:rsidP="00E240A9">
      <w:pPr>
        <w:rPr>
          <w:rFonts w:asciiTheme="majorBidi" w:hAnsiTheme="majorBidi" w:cstheme="majorBidi"/>
        </w:rPr>
      </w:pPr>
    </w:p>
    <w:p w14:paraId="54228AD3" w14:textId="7967A972" w:rsidR="00E53D15" w:rsidRPr="00EF3526" w:rsidRDefault="00A61A96" w:rsidP="00EF3526">
      <w:pPr>
        <w:rPr>
          <w:rFonts w:asciiTheme="majorBidi" w:hAnsiTheme="majorBidi" w:cstheme="majorBidi"/>
          <w:b/>
          <w:bCs/>
          <w:smallCaps/>
          <w:color w:val="0F4761" w:themeColor="accent1" w:themeShade="BF"/>
          <w:spacing w:val="5"/>
        </w:rPr>
      </w:pPr>
      <w:r>
        <w:rPr>
          <w:rStyle w:val="IntenseReference"/>
          <w:rFonts w:asciiTheme="majorBidi" w:hAnsiTheme="majorBidi" w:cstheme="majorBidi"/>
        </w:rPr>
        <w:t>completed login</w:t>
      </w:r>
      <w:r w:rsidR="00E53D15" w:rsidRPr="00EF3526">
        <w:rPr>
          <w:rStyle w:val="IntenseReference"/>
          <w:rFonts w:asciiTheme="majorBidi" w:hAnsiTheme="majorBidi" w:cstheme="majorBidi"/>
        </w:rPr>
        <w:t xml:space="preserve"> request flow</w:t>
      </w:r>
      <w:r w:rsidR="00EF3526" w:rsidRPr="00EF3526">
        <w:rPr>
          <w:rStyle w:val="IntenseReference"/>
          <w:rFonts w:asciiTheme="majorBidi" w:hAnsiTheme="majorBidi" w:cstheme="majorBidi"/>
        </w:rPr>
        <w:t>:</w:t>
      </w:r>
    </w:p>
    <w:p w14:paraId="205C1AE1" w14:textId="66F05992" w:rsidR="00E53D15" w:rsidRPr="00EF3526" w:rsidRDefault="00E53D15" w:rsidP="00EF3526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 xml:space="preserve">When the user enters their username and password on the login page, the request starts from the frontend. </w:t>
      </w:r>
    </w:p>
    <w:p w14:paraId="2FC56CB1" w14:textId="322AF283" w:rsidR="00E53D15" w:rsidRPr="00EF3526" w:rsidRDefault="00E53D15" w:rsidP="00EF3526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 xml:space="preserve">The </w:t>
      </w:r>
      <w:proofErr w:type="spellStart"/>
      <w:r w:rsidRPr="00EF3526">
        <w:rPr>
          <w:rFonts w:asciiTheme="majorBidi" w:hAnsiTheme="majorBidi" w:cstheme="majorBidi"/>
        </w:rPr>
        <w:t>LgoinForm</w:t>
      </w:r>
      <w:proofErr w:type="spellEnd"/>
      <w:r w:rsidRPr="00EF3526">
        <w:rPr>
          <w:rFonts w:asciiTheme="majorBidi" w:hAnsiTheme="majorBidi" w:cstheme="majorBidi"/>
        </w:rPr>
        <w:t xml:space="preserve"> collects the details, and then authApi.js sends this request to the backend.</w:t>
      </w:r>
    </w:p>
    <w:p w14:paraId="22D1B721" w14:textId="3F45B9DF" w:rsidR="00E53D15" w:rsidRPr="00EF3526" w:rsidRDefault="00E53D15" w:rsidP="00E240A9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 xml:space="preserve">The request reaches the API gateway and goes through. </w:t>
      </w:r>
    </w:p>
    <w:p w14:paraId="2B50AE26" w14:textId="52D0709E" w:rsidR="00E53D15" w:rsidRPr="00FB582D" w:rsidRDefault="00E53D15" w:rsidP="00EF352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FB582D">
        <w:rPr>
          <w:rFonts w:asciiTheme="majorBidi" w:hAnsiTheme="majorBidi" w:cstheme="majorBidi"/>
          <w:b/>
          <w:bCs/>
        </w:rPr>
        <w:t>user.routes</w:t>
      </w:r>
      <w:proofErr w:type="gramEnd"/>
      <w:r w:rsidRPr="00FB582D">
        <w:rPr>
          <w:rFonts w:asciiTheme="majorBidi" w:hAnsiTheme="majorBidi" w:cstheme="majorBidi"/>
          <w:b/>
          <w:bCs/>
        </w:rPr>
        <w:t>.ts</w:t>
      </w:r>
      <w:proofErr w:type="spellEnd"/>
      <w:r w:rsidRPr="00FB582D">
        <w:rPr>
          <w:rFonts w:asciiTheme="majorBidi" w:hAnsiTheme="majorBidi" w:cstheme="majorBidi"/>
          <w:b/>
          <w:bCs/>
        </w:rPr>
        <w:t xml:space="preserve"> → user.controller.js → </w:t>
      </w:r>
      <w:proofErr w:type="spellStart"/>
      <w:proofErr w:type="gramStart"/>
      <w:r w:rsidRPr="00FB582D">
        <w:rPr>
          <w:rFonts w:asciiTheme="majorBidi" w:hAnsiTheme="majorBidi" w:cstheme="majorBidi"/>
          <w:b/>
          <w:bCs/>
        </w:rPr>
        <w:t>user.grpc</w:t>
      </w:r>
      <w:proofErr w:type="gramEnd"/>
      <w:r w:rsidRPr="00FB582D">
        <w:rPr>
          <w:rFonts w:asciiTheme="majorBidi" w:hAnsiTheme="majorBidi" w:cstheme="majorBidi"/>
          <w:b/>
          <w:bCs/>
        </w:rPr>
        <w:t>.ts</w:t>
      </w:r>
      <w:proofErr w:type="spellEnd"/>
    </w:p>
    <w:p w14:paraId="7CBB4AC6" w14:textId="217D31B2" w:rsidR="00E53D15" w:rsidRPr="00EF3526" w:rsidRDefault="00EF3526" w:rsidP="00EF3526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>The</w:t>
      </w:r>
      <w:r w:rsidR="00E53D15" w:rsidRPr="00EF3526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="00E53D15" w:rsidRPr="00EF3526">
        <w:rPr>
          <w:rFonts w:asciiTheme="majorBidi" w:hAnsiTheme="majorBidi" w:cstheme="majorBidi"/>
        </w:rPr>
        <w:t>user.grpc</w:t>
      </w:r>
      <w:proofErr w:type="gramEnd"/>
      <w:r w:rsidR="00E53D15" w:rsidRPr="00EF3526">
        <w:rPr>
          <w:rFonts w:asciiTheme="majorBidi" w:hAnsiTheme="majorBidi" w:cstheme="majorBidi"/>
        </w:rPr>
        <w:t>.yc</w:t>
      </w:r>
      <w:proofErr w:type="spellEnd"/>
      <w:r w:rsidR="00E53D15" w:rsidRPr="00EF3526">
        <w:rPr>
          <w:rFonts w:asciiTheme="majorBidi" w:hAnsiTheme="majorBidi" w:cstheme="majorBidi"/>
        </w:rPr>
        <w:t xml:space="preserve"> </w:t>
      </w:r>
      <w:r w:rsidRPr="00EF3526">
        <w:rPr>
          <w:rFonts w:asciiTheme="majorBidi" w:hAnsiTheme="majorBidi" w:cstheme="majorBidi"/>
        </w:rPr>
        <w:t>sends their result</w:t>
      </w:r>
      <w:r w:rsidR="00E53D15" w:rsidRPr="00EF3526">
        <w:rPr>
          <w:rFonts w:asciiTheme="majorBidi" w:hAnsiTheme="majorBidi" w:cstheme="majorBidi"/>
        </w:rPr>
        <w:t xml:space="preserve"> to the user </w:t>
      </w:r>
      <w:r w:rsidRPr="00EF3526">
        <w:rPr>
          <w:rFonts w:asciiTheme="majorBidi" w:hAnsiTheme="majorBidi" w:cstheme="majorBidi"/>
        </w:rPr>
        <w:t>services.</w:t>
      </w:r>
    </w:p>
    <w:p w14:paraId="37C41761" w14:textId="2144879C" w:rsidR="00E53D15" w:rsidRPr="00EF3526" w:rsidRDefault="00EF3526" w:rsidP="00E53D15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>Inside</w:t>
      </w:r>
      <w:r w:rsidR="00E53D15" w:rsidRPr="00EF3526">
        <w:rPr>
          <w:rFonts w:asciiTheme="majorBidi" w:hAnsiTheme="majorBidi" w:cstheme="majorBidi"/>
        </w:rPr>
        <w:t xml:space="preserve"> the user service, the request </w:t>
      </w:r>
      <w:r w:rsidRPr="00EF3526">
        <w:rPr>
          <w:rFonts w:asciiTheme="majorBidi" w:hAnsiTheme="majorBidi" w:cstheme="majorBidi"/>
        </w:rPr>
        <w:t>for thorough</w:t>
      </w:r>
      <w:r w:rsidR="00E53D15" w:rsidRPr="00EF3526">
        <w:rPr>
          <w:rFonts w:asciiTheme="majorBidi" w:hAnsiTheme="majorBidi" w:cstheme="majorBidi"/>
        </w:rPr>
        <w:t xml:space="preserve"> </w:t>
      </w:r>
    </w:p>
    <w:p w14:paraId="5C4835D2" w14:textId="3FFEC8CA" w:rsidR="00E53D15" w:rsidRPr="00FB582D" w:rsidRDefault="00E53D15" w:rsidP="00EF352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FB582D">
        <w:rPr>
          <w:rFonts w:asciiTheme="majorBidi" w:hAnsiTheme="majorBidi" w:cstheme="majorBidi"/>
          <w:b/>
          <w:bCs/>
        </w:rPr>
        <w:t>user.handlers</w:t>
      </w:r>
      <w:proofErr w:type="gramEnd"/>
      <w:r w:rsidRPr="00FB582D">
        <w:rPr>
          <w:rFonts w:asciiTheme="majorBidi" w:hAnsiTheme="majorBidi" w:cstheme="majorBidi"/>
          <w:b/>
          <w:bCs/>
        </w:rPr>
        <w:t>.ts</w:t>
      </w:r>
      <w:proofErr w:type="spellEnd"/>
      <w:r w:rsidRPr="00FB582D">
        <w:rPr>
          <w:rFonts w:asciiTheme="majorBidi" w:hAnsiTheme="majorBidi" w:cstheme="majorBidi"/>
          <w:b/>
          <w:bCs/>
        </w:rPr>
        <w:t xml:space="preserve"> → </w:t>
      </w:r>
      <w:proofErr w:type="spellStart"/>
      <w:proofErr w:type="gramStart"/>
      <w:r w:rsidRPr="00FB582D">
        <w:rPr>
          <w:rFonts w:asciiTheme="majorBidi" w:hAnsiTheme="majorBidi" w:cstheme="majorBidi"/>
          <w:b/>
          <w:bCs/>
        </w:rPr>
        <w:t>user.service</w:t>
      </w:r>
      <w:proofErr w:type="gramEnd"/>
      <w:r w:rsidRPr="00FB582D">
        <w:rPr>
          <w:rFonts w:asciiTheme="majorBidi" w:hAnsiTheme="majorBidi" w:cstheme="majorBidi"/>
          <w:b/>
          <w:bCs/>
        </w:rPr>
        <w:t>.ts</w:t>
      </w:r>
      <w:proofErr w:type="spellEnd"/>
    </w:p>
    <w:p w14:paraId="61F2B391" w14:textId="5B962BD6" w:rsidR="00E53D15" w:rsidRPr="00EF3526" w:rsidRDefault="00E53D15" w:rsidP="00E53D15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 xml:space="preserve">the </w:t>
      </w:r>
      <w:proofErr w:type="spellStart"/>
      <w:proofErr w:type="gramStart"/>
      <w:r w:rsidRPr="00EF3526">
        <w:rPr>
          <w:rFonts w:asciiTheme="majorBidi" w:hAnsiTheme="majorBidi" w:cstheme="majorBidi"/>
        </w:rPr>
        <w:t>user.service</w:t>
      </w:r>
      <w:proofErr w:type="gramEnd"/>
      <w:r w:rsidRPr="00EF3526">
        <w:rPr>
          <w:rFonts w:asciiTheme="majorBidi" w:hAnsiTheme="majorBidi" w:cstheme="majorBidi"/>
        </w:rPr>
        <w:t>.ts</w:t>
      </w:r>
      <w:proofErr w:type="spellEnd"/>
      <w:r w:rsidRPr="00EF3526">
        <w:rPr>
          <w:rFonts w:asciiTheme="majorBidi" w:hAnsiTheme="majorBidi" w:cstheme="majorBidi"/>
        </w:rPr>
        <w:t xml:space="preserve"> checks the login </w:t>
      </w:r>
      <w:r w:rsidR="00EF3526" w:rsidRPr="00EF3526">
        <w:rPr>
          <w:rFonts w:asciiTheme="majorBidi" w:hAnsiTheme="majorBidi" w:cstheme="majorBidi"/>
        </w:rPr>
        <w:t>details</w:t>
      </w:r>
      <w:r w:rsidRPr="00EF3526">
        <w:rPr>
          <w:rFonts w:asciiTheme="majorBidi" w:hAnsiTheme="majorBidi" w:cstheme="majorBidi"/>
        </w:rPr>
        <w:t xml:space="preserve"> and then </w:t>
      </w:r>
      <w:r w:rsidR="00EF3526" w:rsidRPr="00EF3526">
        <w:rPr>
          <w:rFonts w:asciiTheme="majorBidi" w:hAnsiTheme="majorBidi" w:cstheme="majorBidi"/>
        </w:rPr>
        <w:t>compares them</w:t>
      </w:r>
      <w:r w:rsidRPr="00EF3526">
        <w:rPr>
          <w:rFonts w:asciiTheme="majorBidi" w:hAnsiTheme="majorBidi" w:cstheme="majorBidi"/>
        </w:rPr>
        <w:t xml:space="preserve"> with the database to find the user and </w:t>
      </w:r>
      <w:r w:rsidR="00EF3526" w:rsidRPr="00EF3526">
        <w:rPr>
          <w:rFonts w:asciiTheme="majorBidi" w:hAnsiTheme="majorBidi" w:cstheme="majorBidi"/>
        </w:rPr>
        <w:t>verify</w:t>
      </w:r>
      <w:r w:rsidRPr="00EF3526">
        <w:rPr>
          <w:rFonts w:asciiTheme="majorBidi" w:hAnsiTheme="majorBidi" w:cstheme="majorBidi"/>
        </w:rPr>
        <w:t xml:space="preserve"> the </w:t>
      </w:r>
      <w:r w:rsidR="00EF3526" w:rsidRPr="00EF3526">
        <w:rPr>
          <w:rFonts w:asciiTheme="majorBidi" w:hAnsiTheme="majorBidi" w:cstheme="majorBidi"/>
        </w:rPr>
        <w:t>login.</w:t>
      </w:r>
    </w:p>
    <w:p w14:paraId="207EC997" w14:textId="77777777" w:rsidR="00E53D15" w:rsidRPr="00EF3526" w:rsidRDefault="00E53D15" w:rsidP="00E53D15">
      <w:pPr>
        <w:rPr>
          <w:rFonts w:asciiTheme="majorBidi" w:hAnsiTheme="majorBidi" w:cstheme="majorBidi"/>
        </w:rPr>
      </w:pPr>
    </w:p>
    <w:p w14:paraId="7D039740" w14:textId="24755281" w:rsidR="00E53D15" w:rsidRPr="00EF3526" w:rsidRDefault="00E53D15" w:rsidP="00EF3526">
      <w:pPr>
        <w:rPr>
          <w:b/>
          <w:bCs/>
          <w:smallCaps/>
          <w:color w:val="0F4761" w:themeColor="accent1" w:themeShade="BF"/>
          <w:spacing w:val="5"/>
        </w:rPr>
      </w:pPr>
      <w:r w:rsidRPr="00EF3526">
        <w:rPr>
          <w:rStyle w:val="IntenseReference"/>
        </w:rPr>
        <w:t>trust boundary</w:t>
      </w:r>
      <w:r w:rsidR="00EF3526" w:rsidRPr="00EF3526">
        <w:rPr>
          <w:rStyle w:val="IntenseReference"/>
        </w:rPr>
        <w:t>:</w:t>
      </w:r>
    </w:p>
    <w:p w14:paraId="444BBAFD" w14:textId="5EEC2990" w:rsidR="00E53D15" w:rsidRPr="00EF3526" w:rsidRDefault="00EF3526" w:rsidP="00E53D15">
      <w:pPr>
        <w:rPr>
          <w:rFonts w:asciiTheme="majorBidi" w:hAnsiTheme="majorBidi" w:cstheme="majorBidi"/>
        </w:rPr>
      </w:pPr>
      <w:r w:rsidRPr="00EF3526">
        <w:rPr>
          <w:rFonts w:asciiTheme="majorBidi" w:hAnsiTheme="majorBidi" w:cstheme="majorBidi"/>
        </w:rPr>
        <w:t>The frontend</w:t>
      </w:r>
      <w:r w:rsidR="00E53D15" w:rsidRPr="00EF3526">
        <w:rPr>
          <w:rFonts w:asciiTheme="majorBidi" w:hAnsiTheme="majorBidi" w:cstheme="majorBidi"/>
        </w:rPr>
        <w:t xml:space="preserve"> is </w:t>
      </w:r>
      <w:r w:rsidRPr="00EF3526">
        <w:rPr>
          <w:rFonts w:asciiTheme="majorBidi" w:hAnsiTheme="majorBidi" w:cstheme="majorBidi"/>
        </w:rPr>
        <w:t>unstirred</w:t>
      </w:r>
      <w:r w:rsidR="00E53D15" w:rsidRPr="00EF3526">
        <w:rPr>
          <w:rFonts w:asciiTheme="majorBidi" w:hAnsiTheme="majorBidi" w:cstheme="majorBidi"/>
        </w:rPr>
        <w:t xml:space="preserve"> because the </w:t>
      </w:r>
      <w:r w:rsidRPr="00EF3526">
        <w:rPr>
          <w:rFonts w:asciiTheme="majorBidi" w:hAnsiTheme="majorBidi" w:cstheme="majorBidi"/>
        </w:rPr>
        <w:t>request comes from</w:t>
      </w:r>
      <w:r w:rsidR="00E53D15" w:rsidRPr="00EF3526">
        <w:rPr>
          <w:rFonts w:asciiTheme="majorBidi" w:hAnsiTheme="majorBidi" w:cstheme="majorBidi"/>
        </w:rPr>
        <w:t xml:space="preserve"> the user</w:t>
      </w:r>
      <w:r w:rsidRPr="00EF3526">
        <w:rPr>
          <w:rFonts w:asciiTheme="majorBidi" w:hAnsiTheme="majorBidi" w:cstheme="majorBidi"/>
        </w:rPr>
        <w:t>’s browser.</w:t>
      </w:r>
      <w:r w:rsidR="00E53D15" w:rsidRPr="00EF3526">
        <w:rPr>
          <w:rFonts w:asciiTheme="majorBidi" w:hAnsiTheme="majorBidi" w:cstheme="majorBidi"/>
        </w:rPr>
        <w:t xml:space="preserve"> The request then </w:t>
      </w:r>
      <w:r w:rsidRPr="00EF3526">
        <w:rPr>
          <w:rFonts w:asciiTheme="majorBidi" w:hAnsiTheme="majorBidi" w:cstheme="majorBidi"/>
        </w:rPr>
        <w:t>moved</w:t>
      </w:r>
      <w:r w:rsidR="00E53D15" w:rsidRPr="00EF3526">
        <w:rPr>
          <w:rFonts w:asciiTheme="majorBidi" w:hAnsiTheme="majorBidi" w:cstheme="majorBidi"/>
        </w:rPr>
        <w:t xml:space="preserve"> into the </w:t>
      </w:r>
      <w:r w:rsidRPr="00EF3526">
        <w:rPr>
          <w:rFonts w:asciiTheme="majorBidi" w:hAnsiTheme="majorBidi" w:cstheme="majorBidi"/>
        </w:rPr>
        <w:t>backend,</w:t>
      </w:r>
      <w:r w:rsidR="00E53D15" w:rsidRPr="00EF3526">
        <w:rPr>
          <w:rFonts w:asciiTheme="majorBidi" w:hAnsiTheme="majorBidi" w:cstheme="majorBidi"/>
        </w:rPr>
        <w:t xml:space="preserve"> but user input is still treated as </w:t>
      </w:r>
      <w:r w:rsidRPr="00EF3526">
        <w:rPr>
          <w:rFonts w:asciiTheme="majorBidi" w:hAnsiTheme="majorBidi" w:cstheme="majorBidi"/>
        </w:rPr>
        <w:t>untrusted</w:t>
      </w:r>
      <w:r w:rsidR="00E53D15" w:rsidRPr="00EF3526">
        <w:rPr>
          <w:rFonts w:asciiTheme="majorBidi" w:hAnsiTheme="majorBidi" w:cstheme="majorBidi"/>
        </w:rPr>
        <w:t xml:space="preserve"> until </w:t>
      </w:r>
      <w:r w:rsidRPr="00EF3526">
        <w:rPr>
          <w:rFonts w:asciiTheme="majorBidi" w:hAnsiTheme="majorBidi" w:cstheme="majorBidi"/>
        </w:rPr>
        <w:t>it</w:t>
      </w:r>
      <w:r w:rsidR="00E53D15" w:rsidRPr="00EF3526">
        <w:rPr>
          <w:rFonts w:asciiTheme="majorBidi" w:hAnsiTheme="majorBidi" w:cstheme="majorBidi"/>
        </w:rPr>
        <w:t xml:space="preserve"> is </w:t>
      </w:r>
      <w:r w:rsidRPr="00EF3526">
        <w:rPr>
          <w:rFonts w:asciiTheme="majorBidi" w:hAnsiTheme="majorBidi" w:cstheme="majorBidi"/>
        </w:rPr>
        <w:t>checked by</w:t>
      </w:r>
      <w:r w:rsidR="00E53D15" w:rsidRPr="00EF3526">
        <w:rPr>
          <w:rFonts w:asciiTheme="majorBidi" w:hAnsiTheme="majorBidi" w:cstheme="majorBidi"/>
        </w:rPr>
        <w:t xml:space="preserve"> the </w:t>
      </w:r>
      <w:proofErr w:type="spellStart"/>
      <w:proofErr w:type="gramStart"/>
      <w:r w:rsidR="00E53D15" w:rsidRPr="00EF3526">
        <w:rPr>
          <w:rFonts w:asciiTheme="majorBidi" w:hAnsiTheme="majorBidi" w:cstheme="majorBidi"/>
        </w:rPr>
        <w:t>user.service</w:t>
      </w:r>
      <w:proofErr w:type="gramEnd"/>
      <w:r w:rsidR="00E53D15" w:rsidRPr="00EF3526">
        <w:rPr>
          <w:rFonts w:asciiTheme="majorBidi" w:hAnsiTheme="majorBidi" w:cstheme="majorBidi"/>
        </w:rPr>
        <w:t>.ts</w:t>
      </w:r>
      <w:proofErr w:type="spellEnd"/>
    </w:p>
    <w:p w14:paraId="3D4B935E" w14:textId="77777777" w:rsidR="00EF3526" w:rsidRPr="00EF3526" w:rsidRDefault="00EF3526" w:rsidP="00E53D15">
      <w:pPr>
        <w:rPr>
          <w:rFonts w:asciiTheme="majorBidi" w:hAnsiTheme="majorBidi" w:cstheme="majorBidi"/>
        </w:rPr>
      </w:pPr>
    </w:p>
    <w:p w14:paraId="0975FA90" w14:textId="13C95B3F" w:rsidR="00EF3526" w:rsidRPr="0070179F" w:rsidRDefault="0070179F" w:rsidP="0070179F">
      <w:pPr>
        <w:rPr>
          <w:rStyle w:val="IntenseReference"/>
        </w:rPr>
      </w:pPr>
      <w:r w:rsidRPr="0070179F">
        <w:rPr>
          <w:rStyle w:val="IntenseReference"/>
          <w:lang w:val="en-US"/>
        </w:rPr>
        <w:t>flow diagram:</w:t>
      </w:r>
    </w:p>
    <w:p w14:paraId="361CFC51" w14:textId="468AA30E" w:rsidR="00EF3526" w:rsidRDefault="0070179F" w:rsidP="0070179F">
      <w:pPr>
        <w:rPr>
          <w:b/>
          <w:bCs/>
          <w:smallCaps/>
          <w:color w:val="0F4761" w:themeColor="accent1" w:themeShade="BF"/>
          <w:spacing w:val="5"/>
          <w:lang w:val="en-US"/>
        </w:rPr>
      </w:pPr>
      <w:r>
        <w:rPr>
          <w:rStyle w:val="IntenseReference"/>
          <w:noProof/>
          <w:lang w:val="en-US"/>
        </w:rPr>
        <w:lastRenderedPageBreak/>
        <w:drawing>
          <wp:inline distT="0" distB="0" distL="0" distR="0" wp14:anchorId="22F54E57" wp14:editId="628D1883">
            <wp:extent cx="5727700" cy="5233670"/>
            <wp:effectExtent l="0" t="0" r="6350" b="5080"/>
            <wp:docPr id="926113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3283" w14:textId="77777777" w:rsidR="00A61A96" w:rsidRDefault="00A61A96" w:rsidP="0070179F">
      <w:pPr>
        <w:rPr>
          <w:b/>
          <w:bCs/>
          <w:smallCaps/>
          <w:color w:val="0F4761" w:themeColor="accent1" w:themeShade="BF"/>
          <w:spacing w:val="5"/>
          <w:lang w:val="en-US"/>
        </w:rPr>
      </w:pPr>
    </w:p>
    <w:p w14:paraId="25DEA644" w14:textId="331E9948" w:rsidR="00A61A96" w:rsidRDefault="00A61A96" w:rsidP="0070179F">
      <w:pPr>
        <w:rPr>
          <w:b/>
          <w:bCs/>
          <w:smallCaps/>
          <w:color w:val="0F4761" w:themeColor="accent1" w:themeShade="BF"/>
          <w:spacing w:val="5"/>
          <w:lang w:val="en-US"/>
        </w:rPr>
      </w:pPr>
      <w:r>
        <w:rPr>
          <w:b/>
          <w:bCs/>
          <w:smallCaps/>
          <w:color w:val="0F4761" w:themeColor="accent1" w:themeShade="BF"/>
          <w:spacing w:val="5"/>
          <w:lang w:val="en-US"/>
        </w:rPr>
        <w:t>next plan:</w:t>
      </w:r>
    </w:p>
    <w:p w14:paraId="1A376181" w14:textId="34F485D9" w:rsidR="00A61A96" w:rsidRPr="0070179F" w:rsidRDefault="00A61A96" w:rsidP="0070179F">
      <w:pPr>
        <w:rPr>
          <w:b/>
          <w:bCs/>
          <w:smallCaps/>
          <w:color w:val="0F4761" w:themeColor="accent1" w:themeShade="BF"/>
          <w:spacing w:val="5"/>
          <w:lang w:val="en-US"/>
        </w:rPr>
      </w:pPr>
      <w:r w:rsidRPr="00EF3526">
        <w:rPr>
          <w:rFonts w:asciiTheme="majorBidi" w:hAnsiTheme="majorBidi" w:cstheme="majorBidi"/>
        </w:rPr>
        <w:t>The</w:t>
      </w:r>
      <w:r>
        <w:rPr>
          <w:rFonts w:asciiTheme="majorBidi" w:hAnsiTheme="majorBidi" w:cstheme="majorBidi"/>
        </w:rPr>
        <w:t xml:space="preserve"> next plan is to start my week 3 task by testing the logout session and checking if the old access and refresh tokens can still be used after logging out.</w:t>
      </w:r>
    </w:p>
    <w:sectPr w:rsidR="00A61A96" w:rsidRPr="0070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F0383"/>
    <w:multiLevelType w:val="hybridMultilevel"/>
    <w:tmpl w:val="CECACE3A"/>
    <w:lvl w:ilvl="0" w:tplc="17DA7F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02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1C"/>
    <w:rsid w:val="006F2900"/>
    <w:rsid w:val="0070179F"/>
    <w:rsid w:val="009033A3"/>
    <w:rsid w:val="00A61A96"/>
    <w:rsid w:val="00AC1CEE"/>
    <w:rsid w:val="00C0760E"/>
    <w:rsid w:val="00D04F1C"/>
    <w:rsid w:val="00E240A9"/>
    <w:rsid w:val="00E53D15"/>
    <w:rsid w:val="00EF3526"/>
    <w:rsid w:val="00FB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B90D"/>
  <w15:chartTrackingRefBased/>
  <w15:docId w15:val="{AFDA7529-4CE1-438E-B567-8A3EECFBC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MUATH IBRAHIM M ALQUBAYSHI</dc:creator>
  <cp:keywords/>
  <dc:description/>
  <cp:lastModifiedBy>MUATH IBRAHIM M ALQUBAYSHI</cp:lastModifiedBy>
  <cp:revision>4</cp:revision>
  <dcterms:created xsi:type="dcterms:W3CDTF">2026-08-10T13:51:00Z</dcterms:created>
  <dcterms:modified xsi:type="dcterms:W3CDTF">2026-08-15T14:55:00Z</dcterms:modified>
</cp:coreProperties>
</file>