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667085"/>
          <w:spacing w:val="300"/>
          <w:sz w:val="28"/>
          <w:szCs w:val="28"/>
        </w:rPr>
        <w:t xml:space="preserve">ENCOMMERCE</w:t>
      </w:r>
    </w:p>
    <w:p>
      <w:pPr>
        <w:spacing w:after="400"/>
      </w:pPr>
    </w:p>
    <w:p>
      <w:pPr>
        <w:spacing w:after="200"/>
        <w:jc w:val="center"/>
      </w:pPr>
      <w:r>
        <w:rPr>
          <w:rFonts w:ascii="Arial" w:cs="Arial" w:eastAsia="Arial" w:hAnsi="Arial"/>
          <w:b/>
          <w:bCs/>
          <w:color w:val="1B3A5C"/>
          <w:sz w:val="56"/>
          <w:szCs w:val="56"/>
        </w:rPr>
        <w:t xml:space="preserve">Studio 3 Discover</w:t>
      </w:r>
    </w:p>
    <w:p>
      <w:pPr>
        <w:spacing w:after="120"/>
        <w:jc w:val="center"/>
      </w:pPr>
      <w:r>
        <w:rPr>
          <w:rFonts w:ascii="Arial" w:cs="Arial" w:eastAsia="Arial" w:hAnsi="Arial"/>
          <w:color w:val="475467"/>
          <w:sz w:val="32"/>
          <w:szCs w:val="32"/>
        </w:rPr>
        <w:t xml:space="preserve">Product Requirements Document</w:t>
      </w:r>
    </w:p>
    <w:p>
      <w:pPr>
        <w:spacing w:after="60"/>
        <w:jc w:val="center"/>
      </w:pPr>
      <w:r>
        <w:rPr>
          <w:rFonts w:ascii="Arial" w:cs="Arial" w:eastAsia="Arial" w:hAnsi="Arial"/>
          <w:i/>
          <w:iCs/>
          <w:color w:val="667085"/>
          <w:sz w:val="22"/>
          <w:szCs w:val="22"/>
        </w:rPr>
        <w:t xml:space="preserve">Version 2.0 — Social Media Platform for Artists with Integrated Marketplace</w:t>
      </w:r>
    </w:p>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February 16, 2026</w:t>
            </w:r>
          </w:p>
        </w:tc>
      </w:tr>
      <w:tr>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Tarun Sharma</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Studio 3 Discover</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Mobile-First (iOS / Android / Web)</w:t>
            </w:r>
          </w:p>
        </w:tc>
      </w:tr>
      <w:tr>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Tech Stack</w:t>
            </w:r>
          </w:p>
        </w:tc>
        <w:tc>
          <w:tcPr>
            <w:tcW w:type="dxa" w:w="6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Python (FastAPI) + React / React Native</w:t>
            </w:r>
          </w:p>
        </w:tc>
      </w:tr>
    </w:tbl>
    <w:p>
      <w:r>
        <w:br w:type="page"/>
      </w:r>
    </w:p>
    <w:p>
      <w:pPr>
        <w:pStyle w:val="Heading1"/>
        <w:spacing w:before="360" w:after="12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Studio 3 Discover is a social media platform purpose-built for visual artists, combining storytelling-led discovery with an integrated marketplace. The platform enables artists to build a professional presence, share finished artworks and creative process content, and sell directly to collectors—all within a single cohesive ecosystem.</w:t>
      </w:r>
    </w:p>
    <w:p>
      <w:pPr>
        <w:spacing w:after="120"/>
      </w:pPr>
      <w:r>
        <w:rPr>
          <w:rFonts w:ascii="Arial" w:cs="Arial" w:eastAsia="Arial" w:hAnsi="Arial"/>
          <w:sz w:val="22"/>
          <w:szCs w:val="22"/>
        </w:rPr>
        <w:t xml:space="preserve">Unlike general-purpose social networks that treat art as just another content type, Studio 3 is designed from the ground up around the artist–collector relationship. The platform prioritizes depth of engagement over vanity metrics, calm intentional discovery over algorithmic virality, and sustainable creative commerce over attention farming.</w:t>
      </w:r>
    </w:p>
    <w:p>
      <w:pPr>
        <w:spacing w:after="120"/>
      </w:pPr>
      <w:r>
        <w:rPr>
          <w:rFonts w:ascii="Arial" w:cs="Arial" w:eastAsia="Arial" w:hAnsi="Arial"/>
          <w:b/>
          <w:bCs/>
          <w:color w:val="1B3A5C"/>
          <w:sz w:val="22"/>
          <w:szCs w:val="22"/>
        </w:rPr>
        <w:t xml:space="preserve">V1 Scope: </w:t>
      </w:r>
      <w:r>
        <w:rPr>
          <w:rFonts w:ascii="Arial" w:cs="Arial" w:eastAsia="Arial" w:hAnsi="Arial"/>
          <w:sz w:val="22"/>
          <w:szCs w:val="22"/>
        </w:rPr>
        <w:t xml:space="preserve">Core social features (profiles, feeds, follows, saves, likes, comments), dual-content architecture (Pieces and Posts), personalized discovery, structured inquiries, and a streamlined single-item purchase flow. Bidding and auctions are planned for V2.</w:t>
      </w:r>
    </w:p>
    <w:p>
      <w:pPr>
        <w:spacing w:after="120"/>
      </w:pPr>
      <w:r>
        <w:rPr>
          <w:rFonts w:ascii="Arial" w:cs="Arial" w:eastAsia="Arial" w:hAnsi="Arial"/>
          <w:b/>
          <w:bCs/>
          <w:color w:val="1B3A5C"/>
          <w:sz w:val="22"/>
          <w:szCs w:val="22"/>
        </w:rPr>
        <w:t xml:space="preserve">Key Differentiators: </w:t>
      </w:r>
      <w:r>
        <w:rPr>
          <w:rFonts w:ascii="Arial" w:cs="Arial" w:eastAsia="Arial" w:hAnsi="Arial"/>
          <w:sz w:val="22"/>
          <w:szCs w:val="22"/>
        </w:rPr>
        <w:t xml:space="preserve">No public metrics, no trending systems, no gamification. Private like/follower counts visible only to the artist. Saves (not likes) drive the recommendation engine. Commerce is selective and integrated, never dominant.</w:t>
      </w:r>
    </w:p>
    <w:p>
      <w:r>
        <w:br w:type="page"/>
      </w:r>
    </w:p>
    <w:p>
      <w:pPr>
        <w:pStyle w:val="Heading1"/>
        <w:spacing w:before="360" w:after="120"/>
      </w:pPr>
      <w:r>
        <w:rPr>
          <w:rFonts w:ascii="Arial" w:cs="Arial" w:eastAsia="Arial" w:hAnsi="Arial"/>
          <w:b/>
          <w:bCs/>
          <w:color w:val="1B3A5C"/>
          <w:sz w:val="32"/>
          <w:szCs w:val="32"/>
        </w:rPr>
        <w:t xml:space="preserve">2. Product Vision &amp; Objectives</w:t>
      </w:r>
    </w:p>
    <w:p>
      <w:pPr>
        <w:pStyle w:val="Heading2"/>
        <w:spacing w:before="240" w:after="120"/>
      </w:pPr>
      <w:r>
        <w:rPr>
          <w:rFonts w:ascii="Arial" w:cs="Arial" w:eastAsia="Arial" w:hAnsi="Arial"/>
          <w:b/>
          <w:bCs/>
          <w:color w:val="1B3A5C"/>
          <w:sz w:val="26"/>
          <w:szCs w:val="26"/>
        </w:rPr>
        <w:t xml:space="preserve">2.1 Vision Statement</w:t>
      </w:r>
    </w:p>
    <w:p>
      <w:pPr>
        <w:spacing w:after="120"/>
      </w:pPr>
      <w:r>
        <w:rPr>
          <w:rFonts w:ascii="Arial" w:cs="Arial" w:eastAsia="Arial" w:hAnsi="Arial"/>
          <w:sz w:val="22"/>
          <w:szCs w:val="22"/>
        </w:rPr>
        <w:t xml:space="preserve">To create the premier social platform where art is discovered through story, appreciated without pressure, and acquired with intention—empowering artists to sustain their creative practices while giving collectors a gallery-quality digital experience.</w:t>
      </w:r>
    </w:p>
    <w:p>
      <w:pPr>
        <w:pStyle w:val="Heading2"/>
        <w:spacing w:before="240" w:after="120"/>
      </w:pPr>
      <w:r>
        <w:rPr>
          <w:rFonts w:ascii="Arial" w:cs="Arial" w:eastAsia="Arial" w:hAnsi="Arial"/>
          <w:b/>
          <w:bCs/>
          <w:color w:val="1B3A5C"/>
          <w:sz w:val="26"/>
          <w:szCs w:val="26"/>
        </w:rPr>
        <w:t xml:space="preserve">2.2 Strategic Objectives</w:t>
      </w:r>
    </w:p>
    <w:p>
      <w:pPr>
        <w:pStyle w:val="ListParagraph"/>
        <w:numPr>
          <w:ilvl w:val="0"/>
          <w:numId w:val="2"/>
        </w:numPr>
        <w:spacing w:after="60"/>
      </w:pPr>
      <w:r>
        <w:rPr>
          <w:rFonts w:ascii="Arial" w:cs="Arial" w:eastAsia="Arial" w:hAnsi="Arial"/>
          <w:sz w:val="22"/>
          <w:szCs w:val="22"/>
        </w:rPr>
        <w:t xml:space="preserve">Build a storytelling-first social platform that differentiates Studio 3 from Instagram, Behance, Saatchi Art, and generic marketplace platforms.</w:t>
      </w:r>
    </w:p>
    <w:p>
      <w:pPr>
        <w:pStyle w:val="ListParagraph"/>
        <w:numPr>
          <w:ilvl w:val="0"/>
          <w:numId w:val="2"/>
        </w:numPr>
        <w:spacing w:after="60"/>
      </w:pPr>
      <w:r>
        <w:rPr>
          <w:rFonts w:ascii="Arial" w:cs="Arial" w:eastAsia="Arial" w:hAnsi="Arial"/>
          <w:sz w:val="22"/>
          <w:szCs w:val="22"/>
        </w:rPr>
        <w:t xml:space="preserve">Create a sustainable artist-to-collector commerce pipeline with minimal friction and maximum trust.</w:t>
      </w:r>
    </w:p>
    <w:p>
      <w:pPr>
        <w:pStyle w:val="ListParagraph"/>
        <w:numPr>
          <w:ilvl w:val="0"/>
          <w:numId w:val="2"/>
        </w:numPr>
        <w:spacing w:after="60"/>
      </w:pPr>
      <w:r>
        <w:rPr>
          <w:rFonts w:ascii="Arial" w:cs="Arial" w:eastAsia="Arial" w:hAnsi="Arial"/>
          <w:sz w:val="22"/>
          <w:szCs w:val="22"/>
        </w:rPr>
        <w:t xml:space="preserve">Deliver a calm, intentional user experience that drives depth of engagement (saves, dwell time, purchases) over frequency of engagement (likes, scrolls).</w:t>
      </w:r>
    </w:p>
    <w:p>
      <w:pPr>
        <w:pStyle w:val="ListParagraph"/>
        <w:numPr>
          <w:ilvl w:val="0"/>
          <w:numId w:val="2"/>
        </w:numPr>
        <w:spacing w:after="60"/>
      </w:pPr>
      <w:r>
        <w:rPr>
          <w:rFonts w:ascii="Arial" w:cs="Arial" w:eastAsia="Arial" w:hAnsi="Arial"/>
          <w:sz w:val="22"/>
          <w:szCs w:val="22"/>
        </w:rPr>
        <w:t xml:space="preserve">Build a personalization engine powered by genuine interest signals (saves, follows, dwell time) rather than popularity metrics.</w:t>
      </w:r>
    </w:p>
    <w:p>
      <w:pPr>
        <w:pStyle w:val="ListParagraph"/>
        <w:numPr>
          <w:ilvl w:val="0"/>
          <w:numId w:val="2"/>
        </w:numPr>
        <w:spacing w:after="60"/>
      </w:pPr>
      <w:r>
        <w:rPr>
          <w:rFonts w:ascii="Arial" w:cs="Arial" w:eastAsia="Arial" w:hAnsi="Arial"/>
          <w:sz w:val="22"/>
          <w:szCs w:val="22"/>
        </w:rPr>
        <w:t xml:space="preserve">Validate core assumptions around retention, conversion, and artist satisfaction in V1 before expanding to bidding, auctions, and advanced analytics in V2.</w:t>
      </w:r>
    </w:p>
    <w:p>
      <w:pPr>
        <w:pStyle w:val="Heading2"/>
        <w:spacing w:before="240" w:after="120"/>
      </w:pPr>
      <w:r>
        <w:rPr>
          <w:rFonts w:ascii="Arial" w:cs="Arial" w:eastAsia="Arial" w:hAnsi="Arial"/>
          <w:b/>
          <w:bCs/>
          <w:color w:val="1B3A5C"/>
          <w:sz w:val="26"/>
          <w:szCs w:val="26"/>
        </w:rPr>
        <w:t xml:space="preserve">2.3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Artistic Storytelling</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Every feature enables or encourages narrative around the creative work.</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Process as First-Class Content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WIP, studio moments, and material tests are elevated alongside finished art.</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Calm Discovery</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The platform feels like a gallery walk, not a social media scroll.</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Direct Artist–Collector Connection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Minimize intermediation; let relationships develop naturally.</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Selective Commerce</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Commerce is present but never dominant; art before transaction.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Low-Pressure Interaction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No public metrics, no gamification, no engagement traps.</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Privacy by Design</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Metrics are private to creators; the public sees art, not numbers.</w:t>
            </w:r>
          </w:p>
        </w:tc>
      </w:tr>
    </w:tbl>
    <w:p>
      <w:r>
        <w:br w:type="page"/>
      </w:r>
    </w:p>
    <w:p>
      <w:pPr>
        <w:pStyle w:val="Heading1"/>
        <w:spacing w:before="360" w:after="120"/>
      </w:pPr>
      <w:r>
        <w:rPr>
          <w:rFonts w:ascii="Arial" w:cs="Arial" w:eastAsia="Arial" w:hAnsi="Arial"/>
          <w:b/>
          <w:bCs/>
          <w:color w:val="1B3A5C"/>
          <w:sz w:val="32"/>
          <w:szCs w:val="32"/>
        </w:rPr>
        <w:t xml:space="preserve">3. Target Users &amp; Personas</w:t>
      </w:r>
    </w:p>
    <w:p>
      <w:pPr>
        <w:pStyle w:val="Heading2"/>
        <w:spacing w:before="240" w:after="120"/>
      </w:pPr>
      <w:r>
        <w:rPr>
          <w:rFonts w:ascii="Arial" w:cs="Arial" w:eastAsia="Arial" w:hAnsi="Arial"/>
          <w:b/>
          <w:bCs/>
          <w:color w:val="1B3A5C"/>
          <w:sz w:val="26"/>
          <w:szCs w:val="26"/>
        </w:rPr>
        <w:t xml:space="preserve">3.1 Artists (Primary Creator)</w:t>
      </w:r>
    </w:p>
    <w:p>
      <w:pPr>
        <w:spacing w:after="120"/>
      </w:pPr>
      <w:r>
        <w:rPr>
          <w:rFonts w:ascii="Arial" w:cs="Arial" w:eastAsia="Arial" w:hAnsi="Arial"/>
          <w:sz w:val="22"/>
          <w:szCs w:val="22"/>
        </w:rPr>
        <w:t xml:space="preserve">Artists are the supply side of the platform. They create, curate, tell their story, and optionally sell their work through Studio 3.</w:t>
      </w:r>
    </w:p>
    <w:p>
      <w:pPr>
        <w:pStyle w:val="ListParagraph"/>
        <w:numPr>
          <w:ilvl w:val="0"/>
          <w:numId w:val="3"/>
        </w:numPr>
        <w:spacing w:after="60"/>
      </w:pPr>
      <w:r>
        <w:rPr>
          <w:rFonts w:ascii="Arial" w:cs="Arial" w:eastAsia="Arial" w:hAnsi="Arial"/>
          <w:sz w:val="22"/>
          <w:szCs w:val="22"/>
        </w:rPr>
        <w:t xml:space="preserve">Upload finished artworks as Pieces (portfolio and/or for sale)</w:t>
      </w:r>
    </w:p>
    <w:p>
      <w:pPr>
        <w:pStyle w:val="ListParagraph"/>
        <w:numPr>
          <w:ilvl w:val="0"/>
          <w:numId w:val="3"/>
        </w:numPr>
        <w:spacing w:after="60"/>
      </w:pPr>
      <w:r>
        <w:rPr>
          <w:rFonts w:ascii="Arial" w:cs="Arial" w:eastAsia="Arial" w:hAnsi="Arial"/>
          <w:sz w:val="22"/>
          <w:szCs w:val="22"/>
        </w:rPr>
        <w:t xml:space="preserve">Share process and studio content as Posts (WIP, material tests, studio moments)</w:t>
      </w:r>
    </w:p>
    <w:p>
      <w:pPr>
        <w:pStyle w:val="ListParagraph"/>
        <w:numPr>
          <w:ilvl w:val="0"/>
          <w:numId w:val="3"/>
        </w:numPr>
        <w:spacing w:after="60"/>
      </w:pPr>
      <w:r>
        <w:rPr>
          <w:rFonts w:ascii="Arial" w:cs="Arial" w:eastAsia="Arial" w:hAnsi="Arial"/>
          <w:sz w:val="22"/>
          <w:szCs w:val="22"/>
        </w:rPr>
        <w:t xml:space="preserve">Build a professional portfolio with a unified profile</w:t>
      </w:r>
    </w:p>
    <w:p>
      <w:pPr>
        <w:pStyle w:val="ListParagraph"/>
        <w:numPr>
          <w:ilvl w:val="0"/>
          <w:numId w:val="3"/>
        </w:numPr>
        <w:spacing w:after="60"/>
      </w:pPr>
      <w:r>
        <w:rPr>
          <w:rFonts w:ascii="Arial" w:cs="Arial" w:eastAsia="Arial" w:hAnsi="Arial"/>
          <w:sz w:val="22"/>
          <w:szCs w:val="22"/>
        </w:rPr>
        <w:t xml:space="preserve">Tell their creative story through optional narrative fields and Piece–Post linking</w:t>
      </w:r>
    </w:p>
    <w:p>
      <w:pPr>
        <w:pStyle w:val="ListParagraph"/>
        <w:numPr>
          <w:ilvl w:val="0"/>
          <w:numId w:val="3"/>
        </w:numPr>
        <w:spacing w:after="60"/>
      </w:pPr>
      <w:r>
        <w:rPr>
          <w:rFonts w:ascii="Arial" w:cs="Arial" w:eastAsia="Arial" w:hAnsi="Arial"/>
          <w:sz w:val="22"/>
          <w:szCs w:val="22"/>
        </w:rPr>
        <w:t xml:space="preserve">Sell selected artworks with integrated, low-friction commerce tools</w:t>
      </w:r>
    </w:p>
    <w:p>
      <w:pPr>
        <w:pStyle w:val="ListParagraph"/>
        <w:numPr>
          <w:ilvl w:val="0"/>
          <w:numId w:val="3"/>
        </w:numPr>
        <w:spacing w:after="60"/>
      </w:pPr>
      <w:r>
        <w:rPr>
          <w:rFonts w:ascii="Arial" w:cs="Arial" w:eastAsia="Arial" w:hAnsi="Arial"/>
          <w:sz w:val="22"/>
          <w:szCs w:val="22"/>
        </w:rPr>
        <w:t xml:space="preserve">Receive private engagement analytics (saves, likes, follows, inquiries)</w:t>
      </w:r>
    </w:p>
    <w:p>
      <w:pPr>
        <w:spacing w:after="120"/>
      </w:pPr>
      <w:r>
        <w:rPr>
          <w:rFonts w:ascii="Arial" w:cs="Arial" w:eastAsia="Arial" w:hAnsi="Arial"/>
          <w:b/>
          <w:bCs/>
          <w:color w:val="1B3A5C"/>
          <w:sz w:val="22"/>
          <w:szCs w:val="22"/>
        </w:rPr>
        <w:t xml:space="preserve">Persona: </w:t>
      </w:r>
      <w:r>
        <w:rPr>
          <w:rFonts w:ascii="Arial" w:cs="Arial" w:eastAsia="Arial" w:hAnsi="Arial"/>
          <w:i/>
          <w:iCs/>
          <w:sz w:val="22"/>
          <w:szCs w:val="22"/>
        </w:rPr>
        <w:t xml:space="preserve">Maya, 34, mixed-media artist in Brooklyn. Sells originals at $800–$3,000. Wants a platform that respects her process, connects her with serious buyers, and doesn’t reduce her art to a like count.</w:t>
      </w:r>
    </w:p>
    <w:p>
      <w:pPr>
        <w:pStyle w:val="Heading2"/>
        <w:spacing w:before="240" w:after="120"/>
      </w:pPr>
      <w:r>
        <w:rPr>
          <w:rFonts w:ascii="Arial" w:cs="Arial" w:eastAsia="Arial" w:hAnsi="Arial"/>
          <w:b/>
          <w:bCs/>
          <w:color w:val="1B3A5C"/>
          <w:sz w:val="26"/>
          <w:szCs w:val="26"/>
        </w:rPr>
        <w:t xml:space="preserve">3.2 Collectors (Primary Consumer)</w:t>
      </w:r>
    </w:p>
    <w:p>
      <w:pPr>
        <w:spacing w:after="120"/>
      </w:pPr>
      <w:r>
        <w:rPr>
          <w:rFonts w:ascii="Arial" w:cs="Arial" w:eastAsia="Arial" w:hAnsi="Arial"/>
          <w:sz w:val="22"/>
          <w:szCs w:val="22"/>
        </w:rPr>
        <w:t xml:space="preserve">Collectors actively discover, evaluate, and acquire artwork. They value understanding an artist’s intent and process before purchasing.</w:t>
      </w:r>
    </w:p>
    <w:p>
      <w:pPr>
        <w:pStyle w:val="ListParagraph"/>
        <w:numPr>
          <w:ilvl w:val="0"/>
          <w:numId w:val="3"/>
        </w:numPr>
        <w:spacing w:after="60"/>
      </w:pPr>
      <w:r>
        <w:rPr>
          <w:rFonts w:ascii="Arial" w:cs="Arial" w:eastAsia="Arial" w:hAnsi="Arial"/>
          <w:sz w:val="22"/>
          <w:szCs w:val="22"/>
        </w:rPr>
        <w:t xml:space="preserve">Discover and acquire art through personalized feeds and open exploration</w:t>
      </w:r>
    </w:p>
    <w:p>
      <w:pPr>
        <w:pStyle w:val="ListParagraph"/>
        <w:numPr>
          <w:ilvl w:val="0"/>
          <w:numId w:val="3"/>
        </w:numPr>
        <w:spacing w:after="60"/>
      </w:pPr>
      <w:r>
        <w:rPr>
          <w:rFonts w:ascii="Arial" w:cs="Arial" w:eastAsia="Arial" w:hAnsi="Arial"/>
          <w:sz w:val="22"/>
          <w:szCs w:val="22"/>
        </w:rPr>
        <w:t xml:space="preserve">Save artworks and process content to personal collections</w:t>
      </w:r>
    </w:p>
    <w:p>
      <w:pPr>
        <w:pStyle w:val="ListParagraph"/>
        <w:numPr>
          <w:ilvl w:val="0"/>
          <w:numId w:val="3"/>
        </w:numPr>
        <w:spacing w:after="60"/>
      </w:pPr>
      <w:r>
        <w:rPr>
          <w:rFonts w:ascii="Arial" w:cs="Arial" w:eastAsia="Arial" w:hAnsi="Arial"/>
          <w:sz w:val="22"/>
          <w:szCs w:val="22"/>
        </w:rPr>
        <w:t xml:space="preserve">Follow artists to track new work and receive notifications</w:t>
      </w:r>
    </w:p>
    <w:p>
      <w:pPr>
        <w:pStyle w:val="ListParagraph"/>
        <w:numPr>
          <w:ilvl w:val="0"/>
          <w:numId w:val="3"/>
        </w:numPr>
        <w:spacing w:after="60"/>
      </w:pPr>
      <w:r>
        <w:rPr>
          <w:rFonts w:ascii="Arial" w:cs="Arial" w:eastAsia="Arial" w:hAnsi="Arial"/>
          <w:sz w:val="22"/>
          <w:szCs w:val="22"/>
        </w:rPr>
        <w:t xml:space="preserve">Inquire about specific Pieces via structured forms</w:t>
      </w:r>
    </w:p>
    <w:p>
      <w:pPr>
        <w:pStyle w:val="ListParagraph"/>
        <w:numPr>
          <w:ilvl w:val="0"/>
          <w:numId w:val="3"/>
        </w:numPr>
        <w:spacing w:after="60"/>
      </w:pPr>
      <w:r>
        <w:rPr>
          <w:rFonts w:ascii="Arial" w:cs="Arial" w:eastAsia="Arial" w:hAnsi="Arial"/>
          <w:sz w:val="22"/>
          <w:szCs w:val="22"/>
        </w:rPr>
        <w:t xml:space="preserve">Purchase artwork through a streamlined checkout flow</w:t>
      </w:r>
    </w:p>
    <w:p>
      <w:pPr>
        <w:spacing w:after="120"/>
      </w:pPr>
      <w:r>
        <w:rPr>
          <w:rFonts w:ascii="Arial" w:cs="Arial" w:eastAsia="Arial" w:hAnsi="Arial"/>
          <w:b/>
          <w:bCs/>
          <w:color w:val="1B3A5C"/>
          <w:sz w:val="22"/>
          <w:szCs w:val="22"/>
        </w:rPr>
        <w:t xml:space="preserve">Persona: </w:t>
      </w:r>
      <w:r>
        <w:rPr>
          <w:rFonts w:ascii="Arial" w:cs="Arial" w:eastAsia="Arial" w:hAnsi="Arial"/>
          <w:i/>
          <w:iCs/>
          <w:sz w:val="22"/>
          <w:szCs w:val="22"/>
        </w:rPr>
        <w:t xml:space="preserve">David, 42, design director. Collects contemporary art. Prefers a curated browsing experience and values understanding the story behind each piece before buying.</w:t>
      </w:r>
    </w:p>
    <w:p>
      <w:pPr>
        <w:pStyle w:val="Heading2"/>
        <w:spacing w:before="240" w:after="120"/>
      </w:pPr>
      <w:r>
        <w:rPr>
          <w:rFonts w:ascii="Arial" w:cs="Arial" w:eastAsia="Arial" w:hAnsi="Arial"/>
          <w:b/>
          <w:bCs/>
          <w:color w:val="1B3A5C"/>
          <w:sz w:val="26"/>
          <w:szCs w:val="26"/>
        </w:rPr>
        <w:t xml:space="preserve">3.3 Enthusiasts (Secondary Consumer)</w:t>
      </w:r>
    </w:p>
    <w:p>
      <w:pPr>
        <w:spacing w:after="120"/>
      </w:pPr>
      <w:r>
        <w:rPr>
          <w:rFonts w:ascii="Arial" w:cs="Arial" w:eastAsia="Arial" w:hAnsi="Arial"/>
          <w:sz w:val="22"/>
          <w:szCs w:val="22"/>
        </w:rPr>
        <w:t xml:space="preserve">Enthusiasts browse and appreciate art without immediate purchase intent. They represent future collectors and drive community engagement.</w:t>
      </w:r>
    </w:p>
    <w:p>
      <w:pPr>
        <w:pStyle w:val="ListParagraph"/>
        <w:numPr>
          <w:ilvl w:val="0"/>
          <w:numId w:val="3"/>
        </w:numPr>
        <w:spacing w:after="60"/>
      </w:pPr>
      <w:r>
        <w:rPr>
          <w:rFonts w:ascii="Arial" w:cs="Arial" w:eastAsia="Arial" w:hAnsi="Arial"/>
          <w:sz w:val="22"/>
          <w:szCs w:val="22"/>
        </w:rPr>
        <w:t xml:space="preserve">Browse and discover art across mediums, styles, and themes</w:t>
      </w:r>
    </w:p>
    <w:p>
      <w:pPr>
        <w:pStyle w:val="ListParagraph"/>
        <w:numPr>
          <w:ilvl w:val="0"/>
          <w:numId w:val="3"/>
        </w:numPr>
        <w:spacing w:after="60"/>
      </w:pPr>
      <w:r>
        <w:rPr>
          <w:rFonts w:ascii="Arial" w:cs="Arial" w:eastAsia="Arial" w:hAnsi="Arial"/>
          <w:sz w:val="22"/>
          <w:szCs w:val="22"/>
        </w:rPr>
        <w:t xml:space="preserve">Save inspirational works for personal reference</w:t>
      </w:r>
    </w:p>
    <w:p>
      <w:pPr>
        <w:pStyle w:val="ListParagraph"/>
        <w:numPr>
          <w:ilvl w:val="0"/>
          <w:numId w:val="3"/>
        </w:numPr>
        <w:spacing w:after="60"/>
      </w:pPr>
      <w:r>
        <w:rPr>
          <w:rFonts w:ascii="Arial" w:cs="Arial" w:eastAsia="Arial" w:hAnsi="Arial"/>
          <w:sz w:val="22"/>
          <w:szCs w:val="22"/>
        </w:rPr>
        <w:t xml:space="preserve">Follow artists and engage through likes and thoughtful comments</w:t>
      </w:r>
    </w:p>
    <w:p>
      <w:pPr>
        <w:spacing w:after="120"/>
      </w:pPr>
      <w:r>
        <w:rPr>
          <w:rFonts w:ascii="Arial" w:cs="Arial" w:eastAsia="Arial" w:hAnsi="Arial"/>
          <w:b/>
          <w:bCs/>
          <w:color w:val="1B3A5C"/>
          <w:sz w:val="22"/>
          <w:szCs w:val="22"/>
        </w:rPr>
        <w:t xml:space="preserve">Persona: </w:t>
      </w:r>
      <w:r>
        <w:rPr>
          <w:rFonts w:ascii="Arial" w:cs="Arial" w:eastAsia="Arial" w:hAnsi="Arial"/>
          <w:i/>
          <w:iCs/>
          <w:sz w:val="22"/>
          <w:szCs w:val="22"/>
        </w:rPr>
        <w:t xml:space="preserve">Priya, 28, interior designer. Follows emerging artists for inspiration. Saves dozens of pieces weekly and occasionally converts to a purchase.</w:t>
      </w:r>
    </w:p>
    <w:p>
      <w:r>
        <w:br w:type="page"/>
      </w:r>
    </w:p>
    <w:p>
      <w:pPr>
        <w:pStyle w:val="Heading1"/>
        <w:spacing w:before="360" w:after="120"/>
      </w:pPr>
      <w:r>
        <w:rPr>
          <w:rFonts w:ascii="Arial" w:cs="Arial" w:eastAsia="Arial" w:hAnsi="Arial"/>
          <w:b/>
          <w:bCs/>
          <w:color w:val="1B3A5C"/>
          <w:sz w:val="32"/>
          <w:szCs w:val="32"/>
        </w:rPr>
        <w:t xml:space="preserve">4.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700"/>
        <w:gridCol w:w="2400"/>
        <w:gridCol w:w="4010"/>
        <w:gridCol w:w="600"/>
      </w:tblGrid>
      <w:tr>
        <w:tc>
          <w:tcPr>
            <w:tcW w:type="dxa" w:w="65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401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5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US-001</w:t>
            </w:r>
          </w:p>
        </w:tc>
        <w:tc>
          <w:tcPr>
            <w:tcW w:type="dxa" w:w="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Artist</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Upload a finished artwork with title, media, and optional story so collectors can discover my work.</w:t>
            </w:r>
          </w:p>
        </w:tc>
        <w:tc>
          <w:tcPr>
            <w:tcW w:type="dxa" w:w="401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 Artist can upload image (JPEG/PNG/WebP, max 20MB) or video (MP4, max 60s, max 100MB).
2. Title field is required (max 200 chars); validation error if empty.
3. Optional fields: year, story/intent, process notes.
4. Piece appears on artist profile within 5s of upload.
5. Piece enters discovery feed pipeline within 60s.</w:t>
            </w:r>
          </w:p>
        </w:tc>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65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US-002</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Artist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List a Piece for sale with price, medium, dimensions, and shipping region so collectors can purchase it.</w:t>
            </w:r>
          </w:p>
        </w:tc>
        <w:tc>
          <w:tcPr>
            <w:tcW w:type="dxa" w:w="40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1. Sale toggle on Piece upload/edit form.
2. When enabled: price (required, min $1), medium/materials (required), dimensions (required, W×H with unit), shipping region (required, dropdown) are validated.
3. Piece displays price badge and “Purchase” CTA on detail page.
4. Artist can update price or delist at any time.
5. Sold Pieces show “Sold” badge and remove purchase CTA.</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65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US-003</w:t>
            </w:r>
          </w:p>
        </w:tc>
        <w:tc>
          <w:tcPr>
            <w:tcW w:type="dxa" w:w="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Artist</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Share process content (WIP, studio moments, material tests) as Posts that can optionally link to Pieces.</w:t>
            </w:r>
          </w:p>
        </w:tc>
        <w:tc>
          <w:tcPr>
            <w:tcW w:type="dxa" w:w="401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 Post requires media (image/video); same format/size limits as Pieces.
2. Optional caption (max 2,000 chars) and Piece link (dropdown of artist’s own Pieces).
3. Linked Posts appear in “Related Process” section on the Piece detail page.
4. Posts cannot be listed for sale.
5. Posts appear in artist’s Process tab on profile.</w:t>
            </w:r>
          </w:p>
        </w:tc>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65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US-004</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Collector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See a personalized feed based on my interests and behavior, not popularity.</w:t>
            </w:r>
          </w:p>
        </w:tc>
        <w:tc>
          <w:tcPr>
            <w:tcW w:type="dxa" w:w="40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1. For You feed displays ~70% Pieces, ~30% Posts (adaptive).
2. Ranking driven by: saves (primary), dwell time, follows, story depth, onboarding prefs, light recency.
3. Likes are a weak signal only.
4. No public metrics visible in feed (no like counts, save counts, view counts).
5. New users see onboarding-seeded feed; quality improves with 10+ interactions.</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65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US-005</w:t>
            </w:r>
          </w:p>
        </w:tc>
        <w:tc>
          <w:tcPr>
            <w:tcW w:type="dxa" w:w="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Collector</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Save Pieces and Posts to personal collections to organize art I'm interested in.</w:t>
            </w:r>
          </w:p>
        </w:tc>
        <w:tc>
          <w:tcPr>
            <w:tcW w:type="dxa" w:w="401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 Save button on every Piece and Post (feed cards and detail pages).
2. Save action prompts “Add to Collection” with option to create new collection.
3. Default “All Saves” collection captures everything.
4. Collections are private to the user.
5. Save counts are never publicly visible.
6. Saving a Piece = strong ranking signal; saving a Post = lighter signal.</w:t>
            </w:r>
          </w:p>
        </w:tc>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65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US-006</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Collector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Purchase artwork directly through the platform with a simple checkout flow.</w:t>
            </w:r>
          </w:p>
        </w:tc>
        <w:tc>
          <w:tcPr>
            <w:tcW w:type="dxa" w:w="40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1. Flow: Piece Detail → “Purchase” CTA → Shipping form → Payment (Stripe) → Confirmation.
2. Single-item purchase only (no cart in V1).
3. Shipping address validated against shipping region.
4. Payment via Stripe (credit/debit cards).
5. Both buyer and seller receive email + in-app confirmation.
6. Order status tracking: Confirmed → Shipped → Delivered.
7. Piece marked as “Sold” immediately after payment.</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65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US-007</w:t>
            </w:r>
          </w:p>
        </w:tc>
        <w:tc>
          <w:tcPr>
            <w:tcW w:type="dxa" w:w="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Collector</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Inquire about a Piece without committing to purchase.</w:t>
            </w:r>
          </w:p>
        </w:tc>
        <w:tc>
          <w:tcPr>
            <w:tcW w:type="dxa" w:w="401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 “Inquire About This Piece” button on Piece detail pages only.
2. Inquiry form: piece reference (auto-attached), subject (dropdown: pricing, shipping, commissioning, other), message (optional, max 1,000 chars).
3. Artist receives push notification and email.
4. Inquiry appears in artist’s Inbox (read/unread status).
5. Artist can reply via structured response (not open DM).</w:t>
            </w:r>
          </w:p>
        </w:tc>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65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US-008</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Any User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Explore art through filters without trending or popularity sorting.</w:t>
            </w:r>
          </w:p>
        </w:tc>
        <w:tc>
          <w:tcPr>
            <w:tcW w:type="dxa" w:w="40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1. Explore page shows mixed Pieces and Posts.
2. Filters: medium, style, theme, “Available for Purchase” toggle.
3. No trending sort, no popularity sort.
4. Curated sections: Studio 3 Picks, Process Spotlight, New Voices, Collector Favorites.
5. Curated sections are editorially managed via admin panel.</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65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US-009</w:t>
            </w:r>
          </w:p>
        </w:tc>
        <w:tc>
          <w:tcPr>
            <w:tcW w:type="dxa" w:w="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Any User</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Follow artists and receive optional alerts when they publish new Pieces.</w:t>
            </w:r>
          </w:p>
        </w:tc>
        <w:tc>
          <w:tcPr>
            <w:tcW w:type="dxa" w:w="401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 Follow button on artist profile and Piece/Post detail pages.
2. Follower counts private (visible only to artist in dashboard).
3. Following boosts that artist’s content in For You feed.
4. Optional push notification: “[Artist] just published a new Piece.”
5. User can mute notifications per artist without unfollowing.</w:t>
            </w:r>
          </w:p>
        </w:tc>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65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US-010</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Any User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Comment on Pieces and Posts for thoughtful dialogue with artists.</w:t>
            </w:r>
          </w:p>
        </w:tc>
        <w:tc>
          <w:tcPr>
            <w:tcW w:type="dxa" w:w="40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1. Comment input on Piece/Post detail pages (max 1,000 chars).
2. No comment counts in feeds; visible only on detail pages.
3. Comments sorted chronologically (oldest first).
4. Artist moderation: disable comments per-Piece/Post, delete individual comments, block users.
5. Blocked users cannot see or interact with any of the blocking user’s content.</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65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US-011</w:t>
            </w:r>
          </w:p>
        </w:tc>
        <w:tc>
          <w:tcPr>
            <w:tcW w:type="dxa" w:w="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Artist</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View private engagement analytics to understand how my work is being received.</w:t>
            </w:r>
          </w:p>
        </w:tc>
        <w:tc>
          <w:tcPr>
            <w:tcW w:type="dxa" w:w="401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 Artist dashboard shows: total saves, total likes, follower count, inquiry count, purchase count.
2. Per-Piece analytics: saves, likes, views (private only), inquiries.
3. No public-facing metrics anywhere.
4. Dashboard updates within 5 minutes of new activity.
5. Basic trend charts (7d, 30d, 90d) for saves and views.</w:t>
            </w:r>
          </w:p>
        </w:tc>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65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US-012</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Any User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Create an account, set up my profile, and select initial preferences.</w:t>
            </w:r>
          </w:p>
        </w:tc>
        <w:tc>
          <w:tcPr>
            <w:tcW w:type="dxa" w:w="401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1. Registration: email + password or OAuth (Google, Apple).
2. Email verification required before posting/purchasing.
3. Profile setup: name (required), bio (max 300 chars), location (optional), avatar (optional).
4. Onboarding: select 3+ preferred mediums, 3+ styles, 3+ themes.
5. Preferences seed the recommendation engine for initial For You feed.</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P0</w:t>
            </w:r>
          </w:p>
        </w:tc>
      </w:tr>
    </w:tbl>
    <w:p>
      <w:r>
        <w:br w:type="page"/>
      </w:r>
    </w:p>
    <w:p>
      <w:pPr>
        <w:pStyle w:val="Heading1"/>
        <w:spacing w:before="360" w:after="120"/>
      </w:pPr>
      <w:r>
        <w:rPr>
          <w:rFonts w:ascii="Arial" w:cs="Arial" w:eastAsia="Arial" w:hAnsi="Arial"/>
          <w:b/>
          <w:bCs/>
          <w:color w:val="1B3A5C"/>
          <w:sz w:val="32"/>
          <w:szCs w:val="32"/>
        </w:rPr>
        <w:t xml:space="preserve">5. Feature Specifications</w:t>
      </w:r>
    </w:p>
    <w:p>
      <w:pPr>
        <w:pStyle w:val="Heading2"/>
        <w:spacing w:before="240" w:after="120"/>
      </w:pPr>
      <w:r>
        <w:rPr>
          <w:rFonts w:ascii="Arial" w:cs="Arial" w:eastAsia="Arial" w:hAnsi="Arial"/>
          <w:b/>
          <w:bCs/>
          <w:color w:val="1B3A5C"/>
          <w:sz w:val="26"/>
          <w:szCs w:val="26"/>
        </w:rPr>
        <w:t xml:space="preserve">5.1 Authentication &amp; Onboarding</w:t>
      </w:r>
    </w:p>
    <w:p>
      <w:pPr>
        <w:spacing w:after="120"/>
      </w:pPr>
      <w:r>
        <w:rPr>
          <w:rFonts w:ascii="Arial" w:cs="Arial" w:eastAsia="Arial" w:hAnsi="Arial"/>
          <w:sz w:val="22"/>
          <w:szCs w:val="22"/>
        </w:rPr>
        <w:t xml:space="preserve">Studio 3 supports email/password registration and OAuth (Google, Apple) for frictionless onboarding. All accounts require email verification before content creation or purchasing.</w:t>
      </w:r>
    </w:p>
    <w:p>
      <w:pPr>
        <w:pStyle w:val="ListParagraph"/>
        <w:numPr>
          <w:ilvl w:val="0"/>
          <w:numId w:val="3"/>
        </w:numPr>
        <w:spacing w:after="60"/>
      </w:pPr>
      <w:r>
        <w:rPr>
          <w:rFonts w:ascii="Arial" w:cs="Arial" w:eastAsia="Arial" w:hAnsi="Arial"/>
          <w:sz w:val="22"/>
          <w:szCs w:val="22"/>
        </w:rPr>
        <w:t xml:space="preserve">Registration: email/password with strength validation, or Google/Apple OAuth</w:t>
      </w:r>
    </w:p>
    <w:p>
      <w:pPr>
        <w:pStyle w:val="ListParagraph"/>
        <w:numPr>
          <w:ilvl w:val="0"/>
          <w:numId w:val="3"/>
        </w:numPr>
        <w:spacing w:after="60"/>
      </w:pPr>
      <w:r>
        <w:rPr>
          <w:rFonts w:ascii="Arial" w:cs="Arial" w:eastAsia="Arial" w:hAnsi="Arial"/>
          <w:sz w:val="22"/>
          <w:szCs w:val="22"/>
        </w:rPr>
        <w:t xml:space="preserve">Email verification: mandatory before posting, purchasing, or commenting</w:t>
      </w:r>
    </w:p>
    <w:p>
      <w:pPr>
        <w:pStyle w:val="ListParagraph"/>
        <w:numPr>
          <w:ilvl w:val="0"/>
          <w:numId w:val="3"/>
        </w:numPr>
        <w:spacing w:after="60"/>
      </w:pPr>
      <w:r>
        <w:rPr>
          <w:rFonts w:ascii="Arial" w:cs="Arial" w:eastAsia="Arial" w:hAnsi="Arial"/>
          <w:sz w:val="22"/>
          <w:szCs w:val="22"/>
        </w:rPr>
        <w:t xml:space="preserve">Profile setup: name, bio, avatar, location (guided wizard on first login)</w:t>
      </w:r>
    </w:p>
    <w:p>
      <w:pPr>
        <w:pStyle w:val="ListParagraph"/>
        <w:numPr>
          <w:ilvl w:val="0"/>
          <w:numId w:val="3"/>
        </w:numPr>
        <w:spacing w:after="60"/>
      </w:pPr>
      <w:r>
        <w:rPr>
          <w:rFonts w:ascii="Arial" w:cs="Arial" w:eastAsia="Arial" w:hAnsi="Arial"/>
          <w:sz w:val="22"/>
          <w:szCs w:val="22"/>
        </w:rPr>
        <w:t xml:space="preserve">Onboarding preferences: user selects 3+ mediums, styles, and themes to seed the recommendation engine</w:t>
      </w:r>
    </w:p>
    <w:p>
      <w:pPr>
        <w:pStyle w:val="ListParagraph"/>
        <w:numPr>
          <w:ilvl w:val="0"/>
          <w:numId w:val="3"/>
        </w:numPr>
        <w:spacing w:after="60"/>
      </w:pPr>
      <w:r>
        <w:rPr>
          <w:rFonts w:ascii="Arial" w:cs="Arial" w:eastAsia="Arial" w:hAnsi="Arial"/>
          <w:sz w:val="22"/>
          <w:szCs w:val="22"/>
        </w:rPr>
        <w:t xml:space="preserve">Session management: JWT-based with refresh tokens; 30-day session expiry</w:t>
      </w:r>
    </w:p>
    <w:p>
      <w:pPr>
        <w:pStyle w:val="Heading2"/>
        <w:spacing w:before="240" w:after="120"/>
      </w:pPr>
      <w:r>
        <w:rPr>
          <w:rFonts w:ascii="Arial" w:cs="Arial" w:eastAsia="Arial" w:hAnsi="Arial"/>
          <w:b/>
          <w:bCs/>
          <w:color w:val="1B3A5C"/>
          <w:sz w:val="26"/>
          <w:szCs w:val="26"/>
        </w:rPr>
        <w:t xml:space="preserve">5.2 Core Content Types</w:t>
      </w:r>
    </w:p>
    <w:p>
      <w:pPr>
        <w:pStyle w:val="Heading3"/>
        <w:spacing w:before="240" w:after="120"/>
      </w:pPr>
      <w:r>
        <w:rPr>
          <w:rFonts w:ascii="Arial" w:cs="Arial" w:eastAsia="Arial" w:hAnsi="Arial"/>
          <w:b/>
          <w:bCs/>
          <w:color w:val="1B3A5C"/>
          <w:sz w:val="22"/>
          <w:szCs w:val="22"/>
        </w:rPr>
        <w:t xml:space="preserve">5.2.1 Pieces (Finished Art)</w:t>
      </w:r>
    </w:p>
    <w:p>
      <w:pPr>
        <w:spacing w:after="120"/>
      </w:pPr>
      <w:r>
        <w:rPr>
          <w:rFonts w:ascii="Arial" w:cs="Arial" w:eastAsia="Arial" w:hAnsi="Arial"/>
          <w:sz w:val="22"/>
          <w:szCs w:val="22"/>
        </w:rPr>
        <w:t xml:space="preserve">A Piece represents a completed artwork—the primary content unit on Studio 3. Pieces serve as portfolio items, collectibles, marketplace listings, and storytelling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Required</w:t>
            </w:r>
          </w:p>
        </w:tc>
        <w:tc>
          <w:tcPr>
            <w:tcW w:type="dxa" w:w="5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String, max 200 characters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Media</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Image (JPEG/PNG/WebP, max 20MB) or Video (MP4, max 60s, max 100MB)</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If For Sale</w:t>
            </w:r>
          </w:p>
        </w:tc>
        <w:tc>
          <w:tcPr>
            <w:tcW w:type="dxa" w:w="5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Decimal, min $1.00, currency: USD (V1)</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Medium / Materials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If For Sale</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Free text, max 500 chars</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Dimensions</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If For Sale</w:t>
            </w:r>
          </w:p>
        </w:tc>
        <w:tc>
          <w:tcPr>
            <w:tcW w:type="dxa" w:w="5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W × H (× D optional), unit selector (in/cm)</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Shipping Region</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If For Sale</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Multi-select: North America, Europe, Asia, Worldwide</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Optional</w:t>
            </w:r>
          </w:p>
        </w:tc>
        <w:tc>
          <w:tcPr>
            <w:tcW w:type="dxa" w:w="5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Four-digit year (1900–current)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Story / Intent</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Rich text, max 5,000 characters</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Process Notes</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Optional</w:t>
            </w:r>
          </w:p>
        </w:tc>
        <w:tc>
          <w:tcPr>
            <w:tcW w:type="dxa" w:w="5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Free text, max 2,000 characters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Tags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Up to 10 tags for discoverability (curated tag list)</w:t>
            </w:r>
          </w:p>
        </w:tc>
      </w:tr>
    </w:tbl>
    <w:p>
      <w:pPr>
        <w:spacing w:after="80"/>
      </w:pPr>
    </w:p>
    <w:p>
      <w:pPr>
        <w:spacing w:after="120"/>
      </w:pPr>
      <w:r>
        <w:rPr>
          <w:rFonts w:ascii="Arial" w:cs="Arial" w:eastAsia="Arial" w:hAnsi="Arial"/>
          <w:b/>
          <w:bCs/>
          <w:color w:val="1B3A5C"/>
          <w:sz w:val="22"/>
          <w:szCs w:val="22"/>
        </w:rPr>
        <w:t xml:space="preserve">Piece Capabilities: </w:t>
      </w:r>
      <w:r>
        <w:rPr>
          <w:rFonts w:ascii="Arial" w:cs="Arial" w:eastAsia="Arial" w:hAnsi="Arial"/>
          <w:sz w:val="22"/>
          <w:szCs w:val="22"/>
        </w:rPr>
        <w:t xml:space="preserve">Saveable, Likeable, Commentable, Purchasable (if listed), Inquiry-enabled, Linkable to Posts, Collectible, Shareable (external link).</w:t>
      </w:r>
    </w:p>
    <w:p>
      <w:pPr>
        <w:pStyle w:val="Heading3"/>
        <w:spacing w:before="240" w:after="120"/>
      </w:pPr>
      <w:r>
        <w:rPr>
          <w:rFonts w:ascii="Arial" w:cs="Arial" w:eastAsia="Arial" w:hAnsi="Arial"/>
          <w:b/>
          <w:bCs/>
          <w:color w:val="1B3A5C"/>
          <w:sz w:val="22"/>
          <w:szCs w:val="22"/>
        </w:rPr>
        <w:t xml:space="preserve">5.2.2 Posts (Process &amp; Expression)</w:t>
      </w:r>
    </w:p>
    <w:p>
      <w:pPr>
        <w:spacing w:after="120"/>
      </w:pPr>
      <w:r>
        <w:rPr>
          <w:rFonts w:ascii="Arial" w:cs="Arial" w:eastAsia="Arial" w:hAnsi="Arial"/>
          <w:sz w:val="22"/>
          <w:szCs w:val="22"/>
        </w:rPr>
        <w:t xml:space="preserve">Posts are lightweight creative updates for sharing process, studio life, and creative exploration. Posts are explicitly non-purchasable and serve to enrich the narrative around an artist’s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Media</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Required</w:t>
            </w:r>
          </w:p>
        </w:tc>
        <w:tc>
          <w:tcPr>
            <w:tcW w:type="dxa" w:w="5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Image (JPEG/PNG/WebP, max 20MB) or Video (MP4, max 60s, max 100MB)</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Caption</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Free text, max 2,000 characters</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Link to Piece</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Optional</w:t>
            </w:r>
          </w:p>
        </w:tc>
        <w:tc>
          <w:tcPr>
            <w:tcW w:type="dxa" w:w="5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Reference to an existing Piece by the same artist</w:t>
            </w:r>
          </w:p>
        </w:tc>
      </w:tr>
    </w:tbl>
    <w:p>
      <w:pPr>
        <w:spacing w:after="80"/>
      </w:pPr>
    </w:p>
    <w:p>
      <w:pPr>
        <w:spacing w:after="120"/>
      </w:pPr>
      <w:r>
        <w:rPr>
          <w:rFonts w:ascii="Arial" w:cs="Arial" w:eastAsia="Arial" w:hAnsi="Arial"/>
          <w:b/>
          <w:bCs/>
          <w:color w:val="1B3A5C"/>
          <w:sz w:val="22"/>
          <w:szCs w:val="22"/>
        </w:rPr>
        <w:t xml:space="preserve">Post Capabilities: </w:t>
      </w:r>
      <w:r>
        <w:rPr>
          <w:rFonts w:ascii="Arial" w:cs="Arial" w:eastAsia="Arial" w:hAnsi="Arial"/>
          <w:sz w:val="22"/>
          <w:szCs w:val="22"/>
        </w:rPr>
        <w:t xml:space="preserve">Saveable, Likeable, Commentable, Linkable to Pieces. Posts cannot be sold.</w:t>
      </w:r>
    </w:p>
    <w:p>
      <w:pPr>
        <w:pStyle w:val="Heading3"/>
        <w:spacing w:before="240" w:after="120"/>
      </w:pPr>
      <w:r>
        <w:rPr>
          <w:rFonts w:ascii="Arial" w:cs="Arial" w:eastAsia="Arial" w:hAnsi="Arial"/>
          <w:b/>
          <w:bCs/>
          <w:color w:val="1B3A5C"/>
          <w:sz w:val="22"/>
          <w:szCs w:val="22"/>
        </w:rPr>
        <w:t xml:space="preserve">5.2.3 Piece ↔ Post Linking</w:t>
      </w:r>
    </w:p>
    <w:p>
      <w:pPr>
        <w:spacing w:after="120"/>
      </w:pPr>
      <w:r>
        <w:rPr>
          <w:rFonts w:ascii="Arial" w:cs="Arial" w:eastAsia="Arial" w:hAnsi="Arial"/>
          <w:sz w:val="22"/>
          <w:szCs w:val="22"/>
        </w:rPr>
        <w:t xml:space="preserve">An optional bidirectional linking system. When a Post links to a Piece, the Piece’s detail page displays a “Related Process” section with all linked Posts. This allows storytelling to build organically—multiple WIP Posts linked to one finished Piece create a rich narrative without requiring captions.</w:t>
      </w:r>
    </w:p>
    <w:p>
      <w:r>
        <w:br w:type="page"/>
      </w:r>
    </w:p>
    <w:p>
      <w:pPr>
        <w:pStyle w:val="Heading2"/>
        <w:spacing w:before="240" w:after="120"/>
      </w:pPr>
      <w:r>
        <w:rPr>
          <w:rFonts w:ascii="Arial" w:cs="Arial" w:eastAsia="Arial" w:hAnsi="Arial"/>
          <w:b/>
          <w:bCs/>
          <w:color w:val="1B3A5C"/>
          <w:sz w:val="26"/>
          <w:szCs w:val="26"/>
        </w:rPr>
        <w:t xml:space="preserve">5.3 Discovery System</w:t>
      </w:r>
    </w:p>
    <w:p>
      <w:pPr>
        <w:pStyle w:val="Heading3"/>
        <w:spacing w:before="240" w:after="120"/>
      </w:pPr>
      <w:r>
        <w:rPr>
          <w:rFonts w:ascii="Arial" w:cs="Arial" w:eastAsia="Arial" w:hAnsi="Arial"/>
          <w:b/>
          <w:bCs/>
          <w:color w:val="1B3A5C"/>
          <w:sz w:val="22"/>
          <w:szCs w:val="22"/>
        </w:rPr>
        <w:t xml:space="preserve">5.3.1 For You (Personalized Feed)</w:t>
      </w:r>
    </w:p>
    <w:p>
      <w:pPr>
        <w:spacing w:after="120"/>
      </w:pPr>
      <w:r>
        <w:rPr>
          <w:rFonts w:ascii="Arial" w:cs="Arial" w:eastAsia="Arial" w:hAnsi="Arial"/>
          <w:sz w:val="22"/>
          <w:szCs w:val="22"/>
        </w:rPr>
        <w:t xml:space="preserve">The primary discovery surface delivering personalized content based on demonstrated interest, not popularity.</w:t>
      </w:r>
    </w:p>
    <w:p>
      <w:pPr>
        <w:spacing w:after="100"/>
      </w:pPr>
      <w:r>
        <w:rPr>
          <w:rFonts w:ascii="Arial" w:cs="Arial" w:eastAsia="Arial" w:hAnsi="Arial"/>
          <w:b/>
          <w:bCs/>
          <w:color w:val="1B3A5C"/>
          <w:sz w:val="22"/>
          <w:szCs w:val="22"/>
        </w:rPr>
        <w:t xml:space="preserve">Content Mix: </w:t>
      </w:r>
      <w:r>
        <w:rPr>
          <w:rFonts w:ascii="Arial" w:cs="Arial" w:eastAsia="Arial" w:hAnsi="Arial"/>
          <w:sz w:val="22"/>
          <w:szCs w:val="22"/>
        </w:rPr>
        <w:t xml:space="preserve">~70% Pieces / ~30% Posts, adaptive to user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Saves</w:t>
            </w:r>
          </w:p>
        </w:tc>
        <w:tc>
          <w:tcPr>
            <w:tcW w:type="dxa" w:w="1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Primary</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Strongest intent signal; directly drives recommendations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Time on Pieces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Dwell time distinguishes genuine interest from scroll-past</w:t>
            </w:r>
          </w:p>
        </w:tc>
      </w:tr>
      <w:t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Follows</w:t>
            </w:r>
          </w:p>
        </w:tc>
        <w:tc>
          <w:tcPr>
            <w:tcW w:type="dxa" w:w="1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Strong</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Followed artist content receives ranking boost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Story/Process Depth</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Rich-narrative content surfaced to users who engage with stories</w:t>
            </w:r>
          </w:p>
        </w:tc>
      </w:tr>
      <w:t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Onboarding Preferences</w:t>
            </w:r>
          </w:p>
        </w:tc>
        <w:tc>
          <w:tcPr>
            <w:tcW w:type="dxa" w:w="1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Moderate</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Seeds initial recommendations; decays as behavioral data grows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Light Recency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Gently favors newer content without penalizing evergreen art</w:t>
            </w:r>
          </w:p>
        </w:tc>
      </w:tr>
      <w:tr>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Likes</w:t>
            </w:r>
          </w:p>
        </w:tc>
        <w:tc>
          <w:tcPr>
            <w:tcW w:type="dxa" w:w="1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Light</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Weak signal; intentionally deprioritized</w:t>
            </w:r>
          </w:p>
        </w:tc>
      </w:tr>
    </w:tbl>
    <w:p>
      <w:pPr>
        <w:spacing w:after="80"/>
      </w:pPr>
    </w:p>
    <w:p>
      <w:pPr>
        <w:spacing w:after="100"/>
      </w:pPr>
      <w:r>
        <w:rPr>
          <w:rFonts w:ascii="Arial" w:cs="Arial" w:eastAsia="Arial" w:hAnsi="Arial"/>
          <w:b/>
          <w:bCs/>
          <w:color w:val="1B3A5C"/>
          <w:sz w:val="22"/>
          <w:szCs w:val="22"/>
        </w:rPr>
        <w:t xml:space="preserve">Feed UX: </w:t>
      </w:r>
      <w:r>
        <w:rPr>
          <w:rFonts w:ascii="Arial" w:cs="Arial" w:eastAsia="Arial" w:hAnsi="Arial"/>
          <w:sz w:val="22"/>
          <w:szCs w:val="22"/>
        </w:rPr>
        <w:t xml:space="preserve">Large visuals, calm scroll pacing, tap-to-play video (no autoplay), no public metrics.</w:t>
      </w:r>
    </w:p>
    <w:p>
      <w:pPr>
        <w:pStyle w:val="Heading3"/>
        <w:spacing w:before="240" w:after="120"/>
      </w:pPr>
      <w:r>
        <w:rPr>
          <w:rFonts w:ascii="Arial" w:cs="Arial" w:eastAsia="Arial" w:hAnsi="Arial"/>
          <w:b/>
          <w:bCs/>
          <w:color w:val="1B3A5C"/>
          <w:sz w:val="22"/>
          <w:szCs w:val="22"/>
        </w:rPr>
        <w:t xml:space="preserve">5.3.2 Explore (Open Discovery)</w:t>
      </w:r>
    </w:p>
    <w:p>
      <w:pPr>
        <w:spacing w:after="120"/>
      </w:pPr>
      <w:r>
        <w:rPr>
          <w:rFonts w:ascii="Arial" w:cs="Arial" w:eastAsia="Arial" w:hAnsi="Arial"/>
          <w:sz w:val="22"/>
          <w:szCs w:val="22"/>
        </w:rPr>
        <w:t xml:space="preserve">Secondary discovery surface for open-ended browsing without heavy personalization.</w:t>
      </w:r>
    </w:p>
    <w:p>
      <w:pPr>
        <w:pStyle w:val="ListParagraph"/>
        <w:numPr>
          <w:ilvl w:val="0"/>
          <w:numId w:val="3"/>
        </w:numPr>
        <w:spacing w:after="60"/>
      </w:pPr>
      <w:r>
        <w:rPr>
          <w:rFonts w:ascii="Arial" w:cs="Arial" w:eastAsia="Arial" w:hAnsi="Arial"/>
          <w:sz w:val="22"/>
          <w:szCs w:val="22"/>
        </w:rPr>
        <w:t xml:space="preserve">Filters: medium, style, theme, “Available for Purchase” toggle</w:t>
      </w:r>
    </w:p>
    <w:p>
      <w:pPr>
        <w:pStyle w:val="ListParagraph"/>
        <w:numPr>
          <w:ilvl w:val="0"/>
          <w:numId w:val="3"/>
        </w:numPr>
        <w:spacing w:after="60"/>
      </w:pPr>
      <w:r>
        <w:rPr>
          <w:rFonts w:ascii="Arial" w:cs="Arial" w:eastAsia="Arial" w:hAnsi="Arial"/>
          <w:sz w:val="22"/>
          <w:szCs w:val="22"/>
        </w:rPr>
        <w:t xml:space="preserve">No trending or popularity sorting</w:t>
      </w:r>
    </w:p>
    <w:p>
      <w:pPr>
        <w:pStyle w:val="ListParagraph"/>
        <w:numPr>
          <w:ilvl w:val="0"/>
          <w:numId w:val="3"/>
        </w:numPr>
        <w:spacing w:after="60"/>
      </w:pPr>
      <w:r>
        <w:rPr>
          <w:rFonts w:ascii="Arial" w:cs="Arial" w:eastAsia="Arial" w:hAnsi="Arial"/>
          <w:sz w:val="22"/>
          <w:szCs w:val="22"/>
        </w:rPr>
        <w:t xml:space="preserve">Curated Sections: Studio 3 Picks, Process Spotlight, New Voices, Collector Favorites</w:t>
      </w:r>
    </w:p>
    <w:p>
      <w:pPr>
        <w:pStyle w:val="ListParagraph"/>
        <w:numPr>
          <w:ilvl w:val="0"/>
          <w:numId w:val="3"/>
        </w:numPr>
        <w:spacing w:after="60"/>
      </w:pPr>
      <w:r>
        <w:rPr>
          <w:rFonts w:ascii="Arial" w:cs="Arial" w:eastAsia="Arial" w:hAnsi="Arial"/>
          <w:sz w:val="22"/>
          <w:szCs w:val="22"/>
        </w:rPr>
        <w:t xml:space="preserve">Curated sections managed via admin CMS panel</w:t>
      </w:r>
    </w:p>
    <w:p>
      <w:pPr>
        <w:pStyle w:val="Heading2"/>
        <w:spacing w:before="240" w:after="120"/>
      </w:pPr>
      <w:r>
        <w:rPr>
          <w:rFonts w:ascii="Arial" w:cs="Arial" w:eastAsia="Arial" w:hAnsi="Arial"/>
          <w:b/>
          <w:bCs/>
          <w:color w:val="1B3A5C"/>
          <w:sz w:val="26"/>
          <w:szCs w:val="26"/>
        </w:rPr>
        <w:t xml:space="preserve">5.4 User Profiles</w:t>
      </w:r>
    </w:p>
    <w:p>
      <w:pPr>
        <w:spacing w:after="120"/>
      </w:pPr>
      <w:r>
        <w:rPr>
          <w:rFonts w:ascii="Arial" w:cs="Arial" w:eastAsia="Arial" w:hAnsi="Arial"/>
          <w:sz w:val="22"/>
          <w:szCs w:val="22"/>
        </w:rPr>
        <w:t xml:space="preserve">Unified profile system—all users share the same structure. Artist-specific features (Pieces tab, analytics dashboard) activate when content is uploaded.</w:t>
      </w:r>
    </w:p>
    <w:p>
      <w:pPr>
        <w:spacing w:after="100"/>
      </w:pPr>
      <w:r>
        <w:rPr>
          <w:rFonts w:ascii="Arial" w:cs="Arial" w:eastAsia="Arial" w:hAnsi="Arial"/>
          <w:b/>
          <w:bCs/>
          <w:color w:val="1B3A5C"/>
          <w:sz w:val="22"/>
          <w:szCs w:val="22"/>
        </w:rPr>
        <w:t xml:space="preserve">Header: </w:t>
      </w:r>
      <w:r>
        <w:rPr>
          <w:rFonts w:ascii="Arial" w:cs="Arial" w:eastAsia="Arial" w:hAnsi="Arial"/>
          <w:sz w:val="22"/>
          <w:szCs w:val="22"/>
        </w:rPr>
        <w:t xml:space="preserve">Name, Bio, Location (optional), Avatar, Follow button, follower count (private).</w:t>
      </w:r>
    </w:p>
    <w:p>
      <w:pPr>
        <w:spacing w:after="100"/>
      </w:pPr>
      <w:r>
        <w:rPr>
          <w:rFonts w:ascii="Arial" w:cs="Arial" w:eastAsia="Arial" w:hAnsi="Arial"/>
          <w:b/>
          <w:bCs/>
          <w:color w:val="1B3A5C"/>
          <w:sz w:val="22"/>
          <w:szCs w:val="22"/>
        </w:rPr>
        <w:t xml:space="preserve">Tabs: </w:t>
      </w:r>
      <w:r>
        <w:rPr>
          <w:rFonts w:ascii="Arial" w:cs="Arial" w:eastAsia="Arial" w:hAnsi="Arial"/>
          <w:sz w:val="22"/>
          <w:szCs w:val="22"/>
        </w:rPr>
        <w:t xml:space="preserve">Pieces (grid of uploaded artworks), Process (chronological Posts feed).</w:t>
      </w:r>
    </w:p>
    <w:p>
      <w:pPr>
        <w:spacing w:after="100"/>
      </w:pPr>
      <w:r>
        <w:rPr>
          <w:rFonts w:ascii="Arial" w:cs="Arial" w:eastAsia="Arial" w:hAnsi="Arial"/>
          <w:b/>
          <w:bCs/>
          <w:color w:val="1B3A5C"/>
          <w:sz w:val="22"/>
          <w:szCs w:val="22"/>
        </w:rPr>
        <w:t xml:space="preserve">Artist Dashboard: </w:t>
      </w:r>
      <w:r>
        <w:rPr>
          <w:rFonts w:ascii="Arial" w:cs="Arial" w:eastAsia="Arial" w:hAnsi="Arial"/>
          <w:sz w:val="22"/>
          <w:szCs w:val="22"/>
        </w:rPr>
        <w:t xml:space="preserve">Private analytics panel with saves, likes, follows, inquiries, purchases, and trend charts.</w:t>
      </w:r>
    </w:p>
    <w:p>
      <w:pPr>
        <w:pStyle w:val="Heading2"/>
        <w:spacing w:before="240" w:after="120"/>
      </w:pPr>
      <w:r>
        <w:rPr>
          <w:rFonts w:ascii="Arial" w:cs="Arial" w:eastAsia="Arial" w:hAnsi="Arial"/>
          <w:b/>
          <w:bCs/>
          <w:color w:val="1B3A5C"/>
          <w:sz w:val="26"/>
          <w:szCs w:val="26"/>
        </w:rPr>
        <w:t xml:space="preserve">5.5 Engagement Systems</w:t>
      </w:r>
    </w:p>
    <w:p>
      <w:pPr>
        <w:pStyle w:val="Heading3"/>
        <w:spacing w:before="240" w:after="120"/>
      </w:pPr>
      <w:r>
        <w:rPr>
          <w:rFonts w:ascii="Arial" w:cs="Arial" w:eastAsia="Arial" w:hAnsi="Arial"/>
          <w:b/>
          <w:bCs/>
          <w:color w:val="1B3A5C"/>
          <w:sz w:val="22"/>
          <w:szCs w:val="22"/>
        </w:rPr>
        <w:t xml:space="preserve">5.5.1 Save &amp; Collections</w:t>
      </w:r>
    </w:p>
    <w:p>
      <w:pPr>
        <w:spacing w:after="120"/>
      </w:pPr>
      <w:r>
        <w:rPr>
          <w:rFonts w:ascii="Arial" w:cs="Arial" w:eastAsia="Arial" w:hAnsi="Arial"/>
          <w:sz w:val="22"/>
          <w:szCs w:val="22"/>
        </w:rPr>
        <w:t xml:space="preserve">Saves are the primary engagement signal. They represent genuine interest and drive the recommendation engine more than any other action.</w:t>
      </w:r>
    </w:p>
    <w:p>
      <w:pPr>
        <w:pStyle w:val="ListParagraph"/>
        <w:numPr>
          <w:ilvl w:val="0"/>
          <w:numId w:val="3"/>
        </w:numPr>
        <w:spacing w:after="60"/>
      </w:pPr>
      <w:r>
        <w:rPr>
          <w:rFonts w:ascii="Arial" w:cs="Arial" w:eastAsia="Arial" w:hAnsi="Arial"/>
          <w:sz w:val="22"/>
          <w:szCs w:val="22"/>
        </w:rPr>
        <w:t xml:space="preserve">Users can save Pieces (strong signal) and Posts (lighter signal)</w:t>
      </w:r>
    </w:p>
    <w:p>
      <w:pPr>
        <w:pStyle w:val="ListParagraph"/>
        <w:numPr>
          <w:ilvl w:val="0"/>
          <w:numId w:val="3"/>
        </w:numPr>
        <w:spacing w:after="60"/>
      </w:pPr>
      <w:r>
        <w:rPr>
          <w:rFonts w:ascii="Arial" w:cs="Arial" w:eastAsia="Arial" w:hAnsi="Arial"/>
          <w:sz w:val="22"/>
          <w:szCs w:val="22"/>
        </w:rPr>
        <w:t xml:space="preserve">Named collections for organizing saves; default “All Saves” collection</w:t>
      </w:r>
    </w:p>
    <w:p>
      <w:pPr>
        <w:pStyle w:val="ListParagraph"/>
        <w:numPr>
          <w:ilvl w:val="0"/>
          <w:numId w:val="3"/>
        </w:numPr>
        <w:spacing w:after="60"/>
      </w:pPr>
      <w:r>
        <w:rPr>
          <w:rFonts w:ascii="Arial" w:cs="Arial" w:eastAsia="Arial" w:hAnsi="Arial"/>
          <w:sz w:val="22"/>
          <w:szCs w:val="22"/>
        </w:rPr>
        <w:t xml:space="preserve">Save counts never publicly visible</w:t>
      </w:r>
    </w:p>
    <w:p>
      <w:pPr>
        <w:pStyle w:val="ListParagraph"/>
        <w:numPr>
          <w:ilvl w:val="0"/>
          <w:numId w:val="3"/>
        </w:numPr>
        <w:spacing w:after="60"/>
      </w:pPr>
      <w:r>
        <w:rPr>
          <w:rFonts w:ascii="Arial" w:cs="Arial" w:eastAsia="Arial" w:hAnsi="Arial"/>
          <w:sz w:val="22"/>
          <w:szCs w:val="22"/>
        </w:rPr>
        <w:t xml:space="preserve">Collections are private to the user</w:t>
      </w:r>
    </w:p>
    <w:p>
      <w:pPr>
        <w:pStyle w:val="Heading3"/>
        <w:spacing w:before="240" w:after="120"/>
      </w:pPr>
      <w:r>
        <w:rPr>
          <w:rFonts w:ascii="Arial" w:cs="Arial" w:eastAsia="Arial" w:hAnsi="Arial"/>
          <w:b/>
          <w:bCs/>
          <w:color w:val="1B3A5C"/>
          <w:sz w:val="22"/>
          <w:szCs w:val="22"/>
        </w:rPr>
        <w:t xml:space="preserve">5.5.2 Like System</w:t>
      </w:r>
    </w:p>
    <w:p>
      <w:pPr>
        <w:pStyle w:val="ListParagraph"/>
        <w:numPr>
          <w:ilvl w:val="0"/>
          <w:numId w:val="3"/>
        </w:numPr>
        <w:spacing w:after="60"/>
      </w:pPr>
      <w:r>
        <w:rPr>
          <w:rFonts w:ascii="Arial" w:cs="Arial" w:eastAsia="Arial" w:hAnsi="Arial"/>
          <w:sz w:val="22"/>
          <w:szCs w:val="22"/>
        </w:rPr>
        <w:t xml:space="preserve">Users can like Pieces and Posts (one like per user per item)</w:t>
      </w:r>
    </w:p>
    <w:p>
      <w:pPr>
        <w:pStyle w:val="ListParagraph"/>
        <w:numPr>
          <w:ilvl w:val="0"/>
          <w:numId w:val="3"/>
        </w:numPr>
        <w:spacing w:after="60"/>
      </w:pPr>
      <w:r>
        <w:rPr>
          <w:rFonts w:ascii="Arial" w:cs="Arial" w:eastAsia="Arial" w:hAnsi="Arial"/>
          <w:sz w:val="22"/>
          <w:szCs w:val="22"/>
        </w:rPr>
        <w:t xml:space="preserve">Like counts private to the artist—public never sees totals</w:t>
      </w:r>
    </w:p>
    <w:p>
      <w:pPr>
        <w:pStyle w:val="ListParagraph"/>
        <w:numPr>
          <w:ilvl w:val="0"/>
          <w:numId w:val="3"/>
        </w:numPr>
        <w:spacing w:after="60"/>
      </w:pPr>
      <w:r>
        <w:rPr>
          <w:rFonts w:ascii="Arial" w:cs="Arial" w:eastAsia="Arial" w:hAnsi="Arial"/>
          <w:sz w:val="22"/>
          <w:szCs w:val="22"/>
        </w:rPr>
        <w:t xml:space="preserve">Weak ranking signal in recommendation engine</w:t>
      </w:r>
    </w:p>
    <w:p>
      <w:pPr>
        <w:pStyle w:val="ListParagraph"/>
        <w:numPr>
          <w:ilvl w:val="0"/>
          <w:numId w:val="3"/>
        </w:numPr>
        <w:spacing w:after="60"/>
      </w:pPr>
      <w:r>
        <w:rPr>
          <w:rFonts w:ascii="Arial" w:cs="Arial" w:eastAsia="Arial" w:hAnsi="Arial"/>
          <w:sz w:val="22"/>
          <w:szCs w:val="22"/>
        </w:rPr>
        <w:t xml:space="preserve">Purpose: appreciation, not competition</w:t>
      </w:r>
    </w:p>
    <w:p>
      <w:pPr>
        <w:pStyle w:val="Heading3"/>
        <w:spacing w:before="240" w:after="120"/>
      </w:pPr>
      <w:r>
        <w:rPr>
          <w:rFonts w:ascii="Arial" w:cs="Arial" w:eastAsia="Arial" w:hAnsi="Arial"/>
          <w:b/>
          <w:bCs/>
          <w:color w:val="1B3A5C"/>
          <w:sz w:val="22"/>
          <w:szCs w:val="22"/>
        </w:rPr>
        <w:t xml:space="preserve">5.5.3 Comment System</w:t>
      </w:r>
    </w:p>
    <w:p>
      <w:pPr>
        <w:pStyle w:val="ListParagraph"/>
        <w:numPr>
          <w:ilvl w:val="0"/>
          <w:numId w:val="3"/>
        </w:numPr>
        <w:spacing w:after="60"/>
      </w:pPr>
      <w:r>
        <w:rPr>
          <w:rFonts w:ascii="Arial" w:cs="Arial" w:eastAsia="Arial" w:hAnsi="Arial"/>
          <w:sz w:val="22"/>
          <w:szCs w:val="22"/>
        </w:rPr>
        <w:t xml:space="preserve">Comments on Piece/Post detail pages; max 1,000 chars</w:t>
      </w:r>
    </w:p>
    <w:p>
      <w:pPr>
        <w:pStyle w:val="ListParagraph"/>
        <w:numPr>
          <w:ilvl w:val="0"/>
          <w:numId w:val="3"/>
        </w:numPr>
        <w:spacing w:after="60"/>
      </w:pPr>
      <w:r>
        <w:rPr>
          <w:rFonts w:ascii="Arial" w:cs="Arial" w:eastAsia="Arial" w:hAnsi="Arial"/>
          <w:sz w:val="22"/>
          <w:szCs w:val="22"/>
        </w:rPr>
        <w:t xml:space="preserve">No comment counts in feeds</w:t>
      </w:r>
    </w:p>
    <w:p>
      <w:pPr>
        <w:pStyle w:val="ListParagraph"/>
        <w:numPr>
          <w:ilvl w:val="0"/>
          <w:numId w:val="3"/>
        </w:numPr>
        <w:spacing w:after="60"/>
      </w:pPr>
      <w:r>
        <w:rPr>
          <w:rFonts w:ascii="Arial" w:cs="Arial" w:eastAsia="Arial" w:hAnsi="Arial"/>
          <w:sz w:val="22"/>
          <w:szCs w:val="22"/>
        </w:rPr>
        <w:t xml:space="preserve">Artist moderation: disable comments, delete comments, block users</w:t>
      </w:r>
    </w:p>
    <w:p>
      <w:pPr>
        <w:pStyle w:val="ListParagraph"/>
        <w:numPr>
          <w:ilvl w:val="0"/>
          <w:numId w:val="3"/>
        </w:numPr>
        <w:spacing w:after="60"/>
      </w:pPr>
      <w:r>
        <w:rPr>
          <w:rFonts w:ascii="Arial" w:cs="Arial" w:eastAsia="Arial" w:hAnsi="Arial"/>
          <w:sz w:val="22"/>
          <w:szCs w:val="22"/>
        </w:rPr>
        <w:t xml:space="preserve">Designed for thoughtful interaction, not engagement farming</w:t>
      </w:r>
    </w:p>
    <w:p>
      <w:pPr>
        <w:pStyle w:val="Heading3"/>
        <w:spacing w:before="240" w:after="120"/>
      </w:pPr>
      <w:r>
        <w:rPr>
          <w:rFonts w:ascii="Arial" w:cs="Arial" w:eastAsia="Arial" w:hAnsi="Arial"/>
          <w:b/>
          <w:bCs/>
          <w:color w:val="1B3A5C"/>
          <w:sz w:val="22"/>
          <w:szCs w:val="22"/>
        </w:rPr>
        <w:t xml:space="preserve">5.5.4 Follow System</w:t>
      </w:r>
    </w:p>
    <w:p>
      <w:pPr>
        <w:pStyle w:val="ListParagraph"/>
        <w:numPr>
          <w:ilvl w:val="0"/>
          <w:numId w:val="3"/>
        </w:numPr>
        <w:spacing w:after="60"/>
      </w:pPr>
      <w:r>
        <w:rPr>
          <w:rFonts w:ascii="Arial" w:cs="Arial" w:eastAsia="Arial" w:hAnsi="Arial"/>
          <w:sz w:val="22"/>
          <w:szCs w:val="22"/>
        </w:rPr>
        <w:t xml:space="preserve">Private follower counts (only artist sees total)</w:t>
      </w:r>
    </w:p>
    <w:p>
      <w:pPr>
        <w:pStyle w:val="ListParagraph"/>
        <w:numPr>
          <w:ilvl w:val="0"/>
          <w:numId w:val="3"/>
        </w:numPr>
        <w:spacing w:after="60"/>
      </w:pPr>
      <w:r>
        <w:rPr>
          <w:rFonts w:ascii="Arial" w:cs="Arial" w:eastAsia="Arial" w:hAnsi="Arial"/>
          <w:sz w:val="22"/>
          <w:szCs w:val="22"/>
        </w:rPr>
        <w:t xml:space="preserve">Follows feed personalization engine</w:t>
      </w:r>
    </w:p>
    <w:p>
      <w:pPr>
        <w:pStyle w:val="ListParagraph"/>
        <w:numPr>
          <w:ilvl w:val="0"/>
          <w:numId w:val="3"/>
        </w:numPr>
        <w:spacing w:after="60"/>
      </w:pPr>
      <w:r>
        <w:rPr>
          <w:rFonts w:ascii="Arial" w:cs="Arial" w:eastAsia="Arial" w:hAnsi="Arial"/>
          <w:sz w:val="22"/>
          <w:szCs w:val="22"/>
        </w:rPr>
        <w:t xml:space="preserve">Optional push notifications for new Pieces from followed artists</w:t>
      </w:r>
    </w:p>
    <w:p>
      <w:pPr>
        <w:pStyle w:val="ListParagraph"/>
        <w:numPr>
          <w:ilvl w:val="0"/>
          <w:numId w:val="3"/>
        </w:numPr>
        <w:spacing w:after="60"/>
      </w:pPr>
      <w:r>
        <w:rPr>
          <w:rFonts w:ascii="Arial" w:cs="Arial" w:eastAsia="Arial" w:hAnsi="Arial"/>
          <w:sz w:val="22"/>
          <w:szCs w:val="22"/>
        </w:rPr>
        <w:t xml:space="preserve">No gamification: no milestones, badges, or leaderboards</w:t>
      </w:r>
    </w:p>
    <w:p>
      <w:r>
        <w:br w:type="page"/>
      </w:r>
    </w:p>
    <w:p>
      <w:pPr>
        <w:pStyle w:val="Heading2"/>
        <w:spacing w:before="240" w:after="120"/>
      </w:pPr>
      <w:r>
        <w:rPr>
          <w:rFonts w:ascii="Arial" w:cs="Arial" w:eastAsia="Arial" w:hAnsi="Arial"/>
          <w:b/>
          <w:bCs/>
          <w:color w:val="1B3A5C"/>
          <w:sz w:val="26"/>
          <w:szCs w:val="26"/>
        </w:rPr>
        <w:t xml:space="preserve">5.6 Structured Inquiries</w:t>
      </w:r>
    </w:p>
    <w:p>
      <w:pPr>
        <w:spacing w:after="120"/>
      </w:pPr>
      <w:r>
        <w:rPr>
          <w:rFonts w:ascii="Arial" w:cs="Arial" w:eastAsia="Arial" w:hAnsi="Arial"/>
          <w:sz w:val="22"/>
          <w:szCs w:val="22"/>
        </w:rPr>
        <w:t xml:space="preserve">Structured Inquiries provide controlled, piece-anchored communication between collectors and artists. No open DMs in V1.</w:t>
      </w:r>
    </w:p>
    <w:p>
      <w:pPr>
        <w:pStyle w:val="ListParagraph"/>
        <w:numPr>
          <w:ilvl w:val="0"/>
          <w:numId w:val="3"/>
        </w:numPr>
        <w:spacing w:after="60"/>
      </w:pPr>
      <w:r>
        <w:rPr>
          <w:rFonts w:ascii="Arial" w:cs="Arial" w:eastAsia="Arial" w:hAnsi="Arial"/>
          <w:sz w:val="22"/>
          <w:szCs w:val="22"/>
        </w:rPr>
        <w:t xml:space="preserve">Available on Piece detail pages only</w:t>
      </w:r>
    </w:p>
    <w:p>
      <w:pPr>
        <w:pStyle w:val="ListParagraph"/>
        <w:numPr>
          <w:ilvl w:val="0"/>
          <w:numId w:val="3"/>
        </w:numPr>
        <w:spacing w:after="60"/>
      </w:pPr>
      <w:r>
        <w:rPr>
          <w:rFonts w:ascii="Arial" w:cs="Arial" w:eastAsia="Arial" w:hAnsi="Arial"/>
          <w:sz w:val="22"/>
          <w:szCs w:val="22"/>
        </w:rPr>
        <w:t xml:space="preserve">Form: auto-attached piece reference, subject dropdown, optional message</w:t>
      </w:r>
    </w:p>
    <w:p>
      <w:pPr>
        <w:pStyle w:val="ListParagraph"/>
        <w:numPr>
          <w:ilvl w:val="0"/>
          <w:numId w:val="3"/>
        </w:numPr>
        <w:spacing w:after="60"/>
      </w:pPr>
      <w:r>
        <w:rPr>
          <w:rFonts w:ascii="Arial" w:cs="Arial" w:eastAsia="Arial" w:hAnsi="Arial"/>
          <w:sz w:val="22"/>
          <w:szCs w:val="22"/>
        </w:rPr>
        <w:t xml:space="preserve">Artist receives notification; can reply via structured response</w:t>
      </w:r>
    </w:p>
    <w:p>
      <w:pPr>
        <w:pStyle w:val="ListParagraph"/>
        <w:numPr>
          <w:ilvl w:val="0"/>
          <w:numId w:val="3"/>
        </w:numPr>
        <w:spacing w:after="60"/>
      </w:pPr>
      <w:r>
        <w:rPr>
          <w:rFonts w:ascii="Arial" w:cs="Arial" w:eastAsia="Arial" w:hAnsi="Arial"/>
          <w:sz w:val="22"/>
          <w:szCs w:val="22"/>
        </w:rPr>
        <w:t xml:space="preserve">Inquiry inbox with read/unread status and reply capability</w:t>
      </w:r>
    </w:p>
    <w:p>
      <w:pPr>
        <w:pStyle w:val="Heading2"/>
        <w:spacing w:before="240" w:after="120"/>
      </w:pPr>
      <w:r>
        <w:rPr>
          <w:rFonts w:ascii="Arial" w:cs="Arial" w:eastAsia="Arial" w:hAnsi="Arial"/>
          <w:b/>
          <w:bCs/>
          <w:color w:val="1B3A5C"/>
          <w:sz w:val="26"/>
          <w:szCs w:val="26"/>
        </w:rPr>
        <w:t xml:space="preserve">5.7 Purchase Flow</w:t>
      </w:r>
    </w:p>
    <w:p>
      <w:pPr>
        <w:spacing w:after="120"/>
      </w:pPr>
      <w:r>
        <w:rPr>
          <w:rFonts w:ascii="Arial" w:cs="Arial" w:eastAsia="Arial" w:hAnsi="Arial"/>
          <w:sz w:val="22"/>
          <w:szCs w:val="22"/>
        </w:rPr>
        <w:t xml:space="preserve">Commerce is integrated selectively—only explicitly listed Pieces are purchasable. V1 focuses on a streamlined single-item purchase experience.</w:t>
      </w:r>
    </w:p>
    <w:p>
      <w:pPr>
        <w:spacing w:after="100"/>
      </w:pPr>
      <w:r>
        <w:rPr>
          <w:rFonts w:ascii="Arial" w:cs="Arial" w:eastAsia="Arial" w:hAnsi="Arial"/>
          <w:b/>
          <w:bCs/>
          <w:color w:val="1B3A5C"/>
          <w:sz w:val="22"/>
          <w:szCs w:val="22"/>
        </w:rPr>
        <w:t xml:space="preserve">Flow: </w:t>
      </w:r>
      <w:r>
        <w:rPr>
          <w:rFonts w:ascii="Arial" w:cs="Arial" w:eastAsia="Arial" w:hAnsi="Arial"/>
          <w:sz w:val="22"/>
          <w:szCs w:val="22"/>
        </w:rPr>
        <w:t xml:space="preserve">Piece Detail → “Purchase” CTA → Shipping Form → Payment (Stripe) →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6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V1 Specification</w:t>
            </w:r>
          </w:p>
        </w:tc>
        <w:tc>
          <w:tcPr>
            <w:tcW w:type="dxa" w:w="36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 Roadmap</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Cart</w:t>
            </w:r>
          </w:p>
        </w:tc>
        <w:tc>
          <w:tcPr>
            <w:tcW w:type="dxa" w:w="3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Single-item only</w:t>
            </w:r>
          </w:p>
        </w:tc>
        <w:tc>
          <w:tcPr>
            <w:tcW w:type="dxa" w:w="3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Multi-item cart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Payment</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Stripe (credit/debit cards)</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 PayPal, Apple Pay, Google Pay</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Shipping</w:t>
            </w:r>
          </w:p>
        </w:tc>
        <w:tc>
          <w:tcPr>
            <w:tcW w:type="dxa" w:w="3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Basic address input, region validation</w:t>
            </w:r>
          </w:p>
        </w:tc>
        <w:tc>
          <w:tcPr>
            <w:tcW w:type="dxa" w:w="3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Shipping rate calculation, tracking integration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Auctions</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Timed bidding system with reserve prices</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BNPL</w:t>
            </w:r>
          </w:p>
        </w:tc>
        <w:tc>
          <w:tcPr>
            <w:tcW w:type="dxa" w:w="3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3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Affirm/Klarna integration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Order Tracking</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Status updates (Confirmed/Shipped/Delivered)</w:t>
            </w:r>
          </w:p>
        </w:tc>
        <w:tc>
          <w:tcPr>
            <w:tcW w:type="dxa" w:w="3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Real-time tracking with carrier integration</w:t>
            </w:r>
          </w:p>
        </w:tc>
      </w:tr>
    </w:tbl>
    <w:p>
      <w:pPr>
        <w:pStyle w:val="Heading2"/>
        <w:spacing w:before="240" w:after="120"/>
      </w:pPr>
      <w:r>
        <w:rPr>
          <w:rFonts w:ascii="Arial" w:cs="Arial" w:eastAsia="Arial" w:hAnsi="Arial"/>
          <w:b/>
          <w:bCs/>
          <w:color w:val="1B3A5C"/>
          <w:sz w:val="26"/>
          <w:szCs w:val="26"/>
        </w:rPr>
        <w:t xml:space="preserve">5.8 Video Support</w:t>
      </w:r>
    </w:p>
    <w:p>
      <w:pPr>
        <w:pStyle w:val="ListParagraph"/>
        <w:numPr>
          <w:ilvl w:val="0"/>
          <w:numId w:val="3"/>
        </w:numPr>
        <w:spacing w:after="60"/>
      </w:pPr>
      <w:r>
        <w:rPr>
          <w:rFonts w:ascii="Arial" w:cs="Arial" w:eastAsia="Arial" w:hAnsi="Arial"/>
          <w:sz w:val="22"/>
          <w:szCs w:val="22"/>
        </w:rPr>
        <w:t xml:space="preserve">Supported in both Pieces and Posts</w:t>
      </w:r>
    </w:p>
    <w:p>
      <w:pPr>
        <w:pStyle w:val="ListParagraph"/>
        <w:numPr>
          <w:ilvl w:val="0"/>
          <w:numId w:val="3"/>
        </w:numPr>
        <w:spacing w:after="60"/>
      </w:pPr>
      <w:r>
        <w:rPr>
          <w:rFonts w:ascii="Arial" w:cs="Arial" w:eastAsia="Arial" w:hAnsi="Arial"/>
          <w:sz w:val="22"/>
          <w:szCs w:val="22"/>
        </w:rPr>
        <w:t xml:space="preserve">Short-form preferred: 15–60 seconds</w:t>
      </w:r>
    </w:p>
    <w:p>
      <w:pPr>
        <w:pStyle w:val="ListParagraph"/>
        <w:numPr>
          <w:ilvl w:val="0"/>
          <w:numId w:val="3"/>
        </w:numPr>
        <w:spacing w:after="60"/>
      </w:pPr>
      <w:r>
        <w:rPr>
          <w:rFonts w:ascii="Arial" w:cs="Arial" w:eastAsia="Arial" w:hAnsi="Arial"/>
          <w:sz w:val="22"/>
          <w:szCs w:val="22"/>
        </w:rPr>
        <w:t xml:space="preserve">Tap-to-play (no autoplay); no view counts</w:t>
      </w:r>
    </w:p>
    <w:p>
      <w:pPr>
        <w:pStyle w:val="ListParagraph"/>
        <w:numPr>
          <w:ilvl w:val="0"/>
          <w:numId w:val="3"/>
        </w:numPr>
        <w:spacing w:after="60"/>
      </w:pPr>
      <w:r>
        <w:rPr>
          <w:rFonts w:ascii="Arial" w:cs="Arial" w:eastAsia="Arial" w:hAnsi="Arial"/>
          <w:sz w:val="22"/>
          <w:szCs w:val="22"/>
        </w:rPr>
        <w:t xml:space="preserve">Server-side transcoding to H.264/AAC for consistent playback</w:t>
      </w:r>
    </w:p>
    <w:p>
      <w:pPr>
        <w:pStyle w:val="Heading2"/>
        <w:spacing w:before="240" w:after="120"/>
      </w:pPr>
      <w:r>
        <w:rPr>
          <w:rFonts w:ascii="Arial" w:cs="Arial" w:eastAsia="Arial" w:hAnsi="Arial"/>
          <w:b/>
          <w:bCs/>
          <w:color w:val="1B3A5C"/>
          <w:sz w:val="26"/>
          <w:szCs w:val="26"/>
        </w:rPr>
        <w:t xml:space="preserve">5.9 Notifications</w:t>
      </w:r>
    </w:p>
    <w:p>
      <w:pPr>
        <w:spacing w:after="120"/>
      </w:pPr>
      <w:r>
        <w:rPr>
          <w:rFonts w:ascii="Arial" w:cs="Arial" w:eastAsia="Arial" w:hAnsi="Arial"/>
          <w:b/>
          <w:bCs/>
          <w:sz w:val="22"/>
          <w:szCs w:val="22"/>
        </w:rPr>
        <w:t xml:space="preserve">Supported: </w:t>
      </w:r>
      <w:r>
        <w:rPr>
          <w:rFonts w:ascii="Arial" w:cs="Arial" w:eastAsia="Arial" w:hAnsi="Arial"/>
          <w:sz w:val="22"/>
          <w:szCs w:val="22"/>
        </w:rPr>
        <w:t xml:space="preserve">Like received, comment received, new follower, inquiry received, purchase confirmation, new Piece from followed artist.</w:t>
      </w:r>
    </w:p>
    <w:p>
      <w:pPr>
        <w:spacing w:after="120"/>
      </w:pPr>
      <w:r>
        <w:rPr>
          <w:rFonts w:ascii="Arial" w:cs="Arial" w:eastAsia="Arial" w:hAnsi="Arial"/>
          <w:b/>
          <w:bCs/>
          <w:sz w:val="22"/>
          <w:szCs w:val="22"/>
        </w:rPr>
        <w:t xml:space="preserve">Excluded: </w:t>
      </w:r>
      <w:r>
        <w:rPr>
          <w:rFonts w:ascii="Arial" w:cs="Arial" w:eastAsia="Arial" w:hAnsi="Arial"/>
          <w:sz w:val="22"/>
          <w:szCs w:val="22"/>
        </w:rPr>
        <w:t xml:space="preserve">Performance alerts, engagement streaks, “Trending” notices—these conflict with the platform’s low-pressure design philosophy.</w:t>
      </w:r>
    </w:p>
    <w:p>
      <w:r>
        <w:br w:type="page"/>
      </w:r>
    </w:p>
    <w:p>
      <w:pPr>
        <w:pStyle w:val="Heading1"/>
        <w:spacing w:before="360" w:after="120"/>
      </w:pPr>
      <w:r>
        <w:rPr>
          <w:rFonts w:ascii="Arial" w:cs="Arial" w:eastAsia="Arial" w:hAnsi="Arial"/>
          <w:b/>
          <w:bCs/>
          <w:color w:val="1B3A5C"/>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Feed load time on 4G</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&lt; 2 seconds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Image optimization with progressive loading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WebP with JPEG fallback</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&lt; 300ms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Scalability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Active user support (V1)</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10K–50K users</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Content delivery</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CDN (CloudFront/Cloudflare)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Scalability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PostgreSQL with read replicas</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Data in transit</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TLS 1.3</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Payment processing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PCI-DSS compliant (Stripe)</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JWT + refresh tokens, bcrypt hashing</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File uploads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Server-side validation, virus scanning</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WCAG compliance target</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2.1 AA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Image alt-text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Supported on all Pieces and Posts</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Privacy</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Compliance</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GDPR, CCPA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Privacy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Data deletion</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Full account deletion within 30 days</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Reliability</w:t>
            </w:r>
          </w:p>
        </w:tc>
        <w:tc>
          <w:tcPr>
            <w:tcW w:type="dxa" w:w="4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Uptime SLA</w:t>
            </w:r>
          </w:p>
        </w:tc>
        <w:tc>
          <w:tcPr>
            <w:tcW w:type="dxa" w:w="3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99.9%</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Reliability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Data backup</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Daily automated backups, 30-day retention</w:t>
            </w:r>
          </w:p>
        </w:tc>
      </w:tr>
    </w:tbl>
    <w:p>
      <w:r>
        <w:br w:type="page"/>
      </w:r>
    </w:p>
    <w:p>
      <w:pPr>
        <w:pStyle w:val="Heading1"/>
        <w:spacing w:before="360" w:after="120"/>
      </w:pPr>
      <w:r>
        <w:rPr>
          <w:rFonts w:ascii="Arial" w:cs="Arial" w:eastAsia="Arial" w:hAnsi="Arial"/>
          <w:b/>
          <w:bCs/>
          <w:color w:val="1B3A5C"/>
          <w:sz w:val="32"/>
          <w:szCs w:val="32"/>
        </w:rPr>
        <w:t xml:space="preserve">7. Trust &amp; Safety</w:t>
      </w:r>
    </w:p>
    <w:p>
      <w:pPr>
        <w:pStyle w:val="ListParagraph"/>
        <w:numPr>
          <w:ilvl w:val="0"/>
          <w:numId w:val="3"/>
        </w:numPr>
        <w:spacing w:after="60"/>
      </w:pPr>
      <w:r>
        <w:rPr>
          <w:rFonts w:ascii="Arial" w:cs="Arial" w:eastAsia="Arial" w:hAnsi="Arial"/>
          <w:sz w:val="22"/>
          <w:szCs w:val="22"/>
        </w:rPr>
        <w:t xml:space="preserve">Secure payments via Stripe with PCI-DSS compliance</w:t>
      </w:r>
    </w:p>
    <w:p>
      <w:pPr>
        <w:pStyle w:val="ListParagraph"/>
        <w:numPr>
          <w:ilvl w:val="0"/>
          <w:numId w:val="3"/>
        </w:numPr>
        <w:spacing w:after="60"/>
      </w:pPr>
      <w:r>
        <w:rPr>
          <w:rFonts w:ascii="Arial" w:cs="Arial" w:eastAsia="Arial" w:hAnsi="Arial"/>
          <w:sz w:val="22"/>
          <w:szCs w:val="22"/>
        </w:rPr>
        <w:t xml:space="preserve">User reporting: flag content/accounts for review</w:t>
      </w:r>
    </w:p>
    <w:p>
      <w:pPr>
        <w:pStyle w:val="ListParagraph"/>
        <w:numPr>
          <w:ilvl w:val="0"/>
          <w:numId w:val="3"/>
        </w:numPr>
        <w:spacing w:after="60"/>
      </w:pPr>
      <w:r>
        <w:rPr>
          <w:rFonts w:ascii="Arial" w:cs="Arial" w:eastAsia="Arial" w:hAnsi="Arial"/>
          <w:sz w:val="22"/>
          <w:szCs w:val="22"/>
        </w:rPr>
        <w:t xml:space="preserve">User blocking: prevents all interaction between blocked parties</w:t>
      </w:r>
    </w:p>
    <w:p>
      <w:pPr>
        <w:pStyle w:val="ListParagraph"/>
        <w:numPr>
          <w:ilvl w:val="0"/>
          <w:numId w:val="3"/>
        </w:numPr>
        <w:spacing w:after="60"/>
      </w:pPr>
      <w:r>
        <w:rPr>
          <w:rFonts w:ascii="Arial" w:cs="Arial" w:eastAsia="Arial" w:hAnsi="Arial"/>
          <w:sz w:val="22"/>
          <w:szCs w:val="22"/>
        </w:rPr>
        <w:t xml:space="preserve">Admin moderation dashboard: content review queue, account suspension/ban</w:t>
      </w:r>
    </w:p>
    <w:p>
      <w:pPr>
        <w:pStyle w:val="ListParagraph"/>
        <w:numPr>
          <w:ilvl w:val="0"/>
          <w:numId w:val="3"/>
        </w:numPr>
        <w:spacing w:after="60"/>
      </w:pPr>
      <w:r>
        <w:rPr>
          <w:rFonts w:ascii="Arial" w:cs="Arial" w:eastAsia="Arial" w:hAnsi="Arial"/>
          <w:sz w:val="22"/>
          <w:szCs w:val="22"/>
        </w:rPr>
        <w:t xml:space="preserve">Content guidelines: published community standards with enforcement process</w:t>
      </w:r>
    </w:p>
    <w:p>
      <w:pPr>
        <w:pStyle w:val="ListParagraph"/>
        <w:numPr>
          <w:ilvl w:val="0"/>
          <w:numId w:val="3"/>
        </w:numPr>
        <w:spacing w:after="60"/>
      </w:pPr>
      <w:r>
        <w:rPr>
          <w:rFonts w:ascii="Arial" w:cs="Arial" w:eastAsia="Arial" w:hAnsi="Arial"/>
          <w:sz w:val="22"/>
          <w:szCs w:val="22"/>
        </w:rPr>
        <w:t xml:space="preserve">Automated moderation: image safety scanning (nudity/violence detection), spam filtering</w:t>
      </w:r>
    </w:p>
    <w:p>
      <w:pPr>
        <w:pStyle w:val="ListParagraph"/>
        <w:numPr>
          <w:ilvl w:val="0"/>
          <w:numId w:val="3"/>
        </w:numPr>
        <w:spacing w:after="60"/>
      </w:pPr>
      <w:r>
        <w:rPr>
          <w:rFonts w:ascii="Arial" w:cs="Arial" w:eastAsia="Arial" w:hAnsi="Arial"/>
          <w:sz w:val="22"/>
          <w:szCs w:val="22"/>
        </w:rPr>
        <w:t xml:space="preserve">Rate limiting: API-level protection against abuse</w:t>
      </w:r>
    </w:p>
    <w:p>
      <w:pPr>
        <w:pStyle w:val="ListParagraph"/>
        <w:numPr>
          <w:ilvl w:val="0"/>
          <w:numId w:val="3"/>
        </w:numPr>
        <w:spacing w:after="60"/>
      </w:pPr>
      <w:r>
        <w:rPr>
          <w:rFonts w:ascii="Arial" w:cs="Arial" w:eastAsia="Arial" w:hAnsi="Arial"/>
          <w:sz w:val="22"/>
          <w:szCs w:val="22"/>
        </w:rPr>
        <w:t xml:space="preserve">SSL/TLS encryption on all platform traffic</w:t>
      </w:r>
    </w:p>
    <w:p>
      <w:pPr>
        <w:pStyle w:val="Heading1"/>
        <w:spacing w:before="360" w:after="120"/>
      </w:pPr>
      <w:r>
        <w:rPr>
          <w:rFonts w:ascii="Arial" w:cs="Arial" w:eastAsia="Arial" w:hAnsi="Arial"/>
          <w:b/>
          <w:bCs/>
          <w:color w:val="1B3A5C"/>
          <w:sz w:val="32"/>
          <w:szCs w:val="32"/>
        </w:rPr>
        <w:t xml:space="preserve">8. Out of Scope (V1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Roadmap</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Auctions / Bidding</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Timed bidding with reserve prices</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V2 — High collector demand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Stories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Ephemeral content format</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V2+ — Evaluate artist demand</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Reels</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Short-form video feed</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V2+ — Conflicts with calm UX</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Livestreaming</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Real-time video broadcast</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V3+ — Studio tours, live creation</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Advanced Analytics</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Detailed dashboards, audience insights</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V2 — Basic analytics in V1</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Trending Systems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Public popularity rankings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Not planned — Antithetical to values</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Gamification</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Badges, streaks, leaderboards</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Not planned — Antithetical to values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Premium Subscriptions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Paid artist tiers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V2+ — Monetization expansion</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AR Preview</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Augmented reality art placement</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V3+ — Tech maturity dependent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Multi-Item Cart</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Multiple purchases in one transaction</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V2 — Natural commerce expansion</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Open DMs</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Unrestricted messaging</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V2 — Mediated messaging system</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BNPL</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Buy Now Pay Later</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V2 — Affirm/Klarna integration</w:t>
            </w:r>
          </w:p>
        </w:tc>
      </w:tr>
    </w:tbl>
    <w:p>
      <w:r>
        <w:br w:type="page"/>
      </w:r>
    </w:p>
    <w:p>
      <w:pPr>
        <w:pStyle w:val="Heading1"/>
        <w:spacing w:before="360" w:after="120"/>
      </w:pPr>
      <w:r>
        <w:rPr>
          <w:rFonts w:ascii="Arial" w:cs="Arial" w:eastAsia="Arial" w:hAnsi="Arial"/>
          <w:b/>
          <w:bCs/>
          <w:color w:val="1B3A5C"/>
          <w:sz w:val="32"/>
          <w:szCs w:val="32"/>
        </w:rPr>
        <w:t xml:space="preserve">9. Success Metrics &amp; KPIs</w:t>
      </w:r>
    </w:p>
    <w:p>
      <w:pPr>
        <w:spacing w:after="120"/>
      </w:pPr>
      <w:r>
        <w:rPr>
          <w:rFonts w:ascii="Arial" w:cs="Arial" w:eastAsia="Arial" w:hAnsi="Arial"/>
          <w:sz w:val="22"/>
          <w:szCs w:val="22"/>
        </w:rPr>
        <w:t xml:space="preserve">Studio 3 deliberately avoids vanity metrics. Success is measured through depth of engagement, creator sustainability, and commerce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60"/>
        <w:gridCol w:w="2600"/>
      </w:tblGrid>
      <w:tr>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V1 Target</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Saves per User</w:t>
            </w:r>
          </w:p>
        </w:tc>
        <w:tc>
          <w:tcPr>
            <w:tcW w:type="dxa" w:w="1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Avg saves per active user per week</w:t>
            </w:r>
          </w:p>
        </w:tc>
        <w:tc>
          <w:tcPr>
            <w:tcW w:type="dxa" w:w="2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&gt; 5/week</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Dwell Time</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Avg time on Piece detail pages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&gt; 15 seconds</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Comment Quality</w:t>
            </w:r>
          </w:p>
        </w:tc>
        <w:tc>
          <w:tcPr>
            <w:tcW w:type="dxa" w:w="1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Community</w:t>
            </w:r>
          </w:p>
        </w:tc>
        <w:tc>
          <w:tcPr>
            <w:tcW w:type="dxa" w:w="3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 substantive comments (NLP + manual)</w:t>
            </w:r>
          </w:p>
        </w:tc>
        <w:tc>
          <w:tcPr>
            <w:tcW w:type="dxa" w:w="2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&gt; 70%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Purchase Conversion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Commerce</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 of sale-Piece views → purchase</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&gt; 1.5%</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Artist Retention</w:t>
            </w:r>
          </w:p>
        </w:tc>
        <w:tc>
          <w:tcPr>
            <w:tcW w:type="dxa" w:w="1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Creator Health</w:t>
            </w:r>
          </w:p>
        </w:tc>
        <w:tc>
          <w:tcPr>
            <w:tcW w:type="dxa" w:w="3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 artists uploading 1+ Piece/month at 90d</w:t>
            </w:r>
          </w:p>
        </w:tc>
        <w:tc>
          <w:tcPr>
            <w:tcW w:type="dxa" w:w="2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&gt; 60%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Collector Retention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Consumer Health</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 collectors returning weekly at 90d</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&gt; 40%</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Time to First Sale</w:t>
            </w:r>
          </w:p>
        </w:tc>
        <w:tc>
          <w:tcPr>
            <w:tcW w:type="dxa" w:w="1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Commerce</w:t>
            </w:r>
          </w:p>
        </w:tc>
        <w:tc>
          <w:tcPr>
            <w:tcW w:type="dxa" w:w="3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Avg days from artist onboarding to first sale</w:t>
            </w:r>
          </w:p>
        </w:tc>
        <w:tc>
          <w:tcPr>
            <w:tcW w:type="dxa" w:w="2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&lt; 30 days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Inquiry-to-Sale</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Commerce</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 inquiries converting to purchases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&gt; 15%</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DAU/MAU Ratio</w:t>
            </w:r>
          </w:p>
        </w:tc>
        <w:tc>
          <w:tcPr>
            <w:tcW w:type="dxa" w:w="1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Daily to monthly active user ratio</w:t>
            </w:r>
          </w:p>
        </w:tc>
        <w:tc>
          <w:tcPr>
            <w:tcW w:type="dxa" w:w="2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&gt; 25%</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Upload Velocity</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Supply</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Avg Pieces uploaded per artist per month</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&gt; 3</w:t>
            </w:r>
          </w:p>
        </w:tc>
      </w:tr>
    </w:tbl>
    <w:p>
      <w:r>
        <w:br w:type="page"/>
      </w:r>
    </w:p>
    <w:p>
      <w:pPr>
        <w:pStyle w:val="Heading1"/>
        <w:spacing w:before="360" w:after="120"/>
      </w:pPr>
      <w:r>
        <w:rPr>
          <w:rFonts w:ascii="Arial" w:cs="Arial" w:eastAsia="Arial" w:hAnsi="Arial"/>
          <w:b/>
          <w:bCs/>
          <w:color w:val="1B3A5C"/>
          <w:sz w:val="32"/>
          <w:szCs w:val="32"/>
        </w:rPr>
        <w:t xml:space="preserve">10. Release Strategy</w:t>
      </w:r>
    </w:p>
    <w:p>
      <w:pPr>
        <w:pStyle w:val="Heading2"/>
        <w:spacing w:before="240" w:after="120"/>
      </w:pPr>
      <w:r>
        <w:rPr>
          <w:rFonts w:ascii="Arial" w:cs="Arial" w:eastAsia="Arial" w:hAnsi="Arial"/>
          <w:b/>
          <w:bCs/>
          <w:color w:val="1B3A5C"/>
          <w:sz w:val="26"/>
          <w:szCs w:val="26"/>
        </w:rPr>
        <w:t xml:space="preserve">10.1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760"/>
        <w:gridCol w:w="2600"/>
      </w:tblGrid>
      <w:t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Success Gate</w:t>
            </w:r>
          </w:p>
        </w:tc>
      </w:tr>
      <w:tr>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Private Alpha</w:t>
            </w:r>
          </w:p>
        </w:tc>
        <w:tc>
          <w:tcPr>
            <w:tcW w:type="dxa" w:w="1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Weeks 1–4</w:t>
            </w:r>
          </w:p>
        </w:tc>
        <w:tc>
          <w:tcPr>
            <w:tcW w:type="dxa" w:w="3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50–100 invited artists. Core upload, profile, and content creation flows.</w:t>
            </w:r>
          </w:p>
        </w:tc>
        <w:tc>
          <w:tcPr>
            <w:tcW w:type="dxa" w:w="2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100+ Pieces uploaded, &lt; 5% upload error rate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Closed Beta</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Weeks 5–8</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500–1,000 users (artists + collectors). Discovery feeds, saves, comments, follows.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5+ saves/user/week, &gt; 15s dwell time</w:t>
            </w:r>
          </w:p>
        </w:tc>
      </w:tr>
      <w:tr>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Commerce Beta</w:t>
            </w:r>
          </w:p>
        </w:tc>
        <w:tc>
          <w:tcPr>
            <w:tcW w:type="dxa" w:w="1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Weeks 9–12</w:t>
            </w:r>
          </w:p>
        </w:tc>
        <w:tc>
          <w:tcPr>
            <w:tcW w:type="dxa" w:w="3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Enable purchase flow for beta users. Structured inquiries.</w:t>
            </w:r>
          </w:p>
        </w:tc>
        <w:tc>
          <w:tcPr>
            <w:tcW w:type="dxa" w:w="2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10+ completed purchases, payment success &gt; 98%</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Public Launch</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Week 13+</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Open registration. Full feature set. Marketing push.</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500+ MAU in month 1, artist retention &gt; 60%</w:t>
            </w:r>
          </w:p>
        </w:tc>
      </w:tr>
    </w:tbl>
    <w:p>
      <w:pPr>
        <w:pStyle w:val="Heading1"/>
        <w:spacing w:before="360" w:after="120"/>
      </w:pPr>
      <w:r>
        <w:rPr>
          <w:rFonts w:ascii="Arial" w:cs="Arial" w:eastAsia="Arial" w:hAnsi="Arial"/>
          <w:b/>
          <w:bCs/>
          <w:color w:val="1B3A5C"/>
          <w:sz w:val="32"/>
          <w:szCs w:val="32"/>
        </w:rPr>
        <w:t xml:space="preserve">11. Appendix</w:t>
      </w:r>
    </w:p>
    <w:p>
      <w:pPr>
        <w:pStyle w:val="Heading2"/>
        <w:spacing w:before="240" w:after="120"/>
      </w:pPr>
      <w:r>
        <w:rPr>
          <w:rFonts w:ascii="Arial" w:cs="Arial" w:eastAsia="Arial" w:hAnsi="Arial"/>
          <w:b/>
          <w:bCs/>
          <w:color w:val="1B3A5C"/>
          <w:sz w:val="26"/>
          <w:szCs w:val="26"/>
        </w:rP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Piece</w:t>
            </w:r>
          </w:p>
        </w:tc>
        <w:tc>
          <w:tcPr>
            <w:tcW w:type="dxa" w:w="7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 completed artwork uploaded by an artist. Primary content unit supporting portfolio, selling, and storytelling.</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 lightweight creative update (WIP, studio moment, etc.). Cannot be sold. May link to a Piece.</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Collection</w:t>
            </w:r>
          </w:p>
        </w:tc>
        <w:tc>
          <w:tcPr>
            <w:tcW w:type="dxa" w:w="7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 user-created grouping of saved Pieces and Posts.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Inquiry</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 structured message from collector to artist about a specific Piece.</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For You Feed</w:t>
            </w:r>
          </w:p>
        </w:tc>
        <w:tc>
          <w:tcPr>
            <w:tcW w:type="dxa" w:w="7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Personalized discovery surface based on user behavior and preferences.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Explore</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Open discovery surface with filters for unguided browsing.</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Ranking Signal</w:t>
            </w:r>
          </w:p>
        </w:tc>
        <w:tc>
          <w:tcPr>
            <w:tcW w:type="dxa" w:w="7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A behavioral input (save, dwell time, follow) used to personalize content.</w:t>
            </w:r>
          </w:p>
        </w:tc>
      </w:tr>
    </w:tbl>
    <w:p>
      <w:pPr>
        <w:pStyle w:val="Heading2"/>
        <w:spacing w:before="240" w:after="120"/>
      </w:pPr>
      <w:r>
        <w:rPr>
          <w:rFonts w:ascii="Arial" w:cs="Arial" w:eastAsia="Arial" w:hAnsi="Arial"/>
          <w:b/>
          <w:bCs/>
          <w:color w:val="1B3A5C"/>
          <w:sz w:val="26"/>
          <w:szCs w:val="26"/>
        </w:rPr>
        <w:t xml:space="preserve">11.2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February 15, 2026</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Tarun Sharma</w:t>
            </w:r>
          </w:p>
        </w:tc>
        <w:tc>
          <w:tcPr>
            <w:tcW w:type="dxa" w:w="4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Arial" w:cs="Arial" w:eastAsia="Arial" w:hAnsi="Arial"/>
                <w:sz w:val="20"/>
                <w:szCs w:val="20"/>
              </w:rPr>
              <w:t xml:space="preserve">Initial PRD from V1 Feature List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sz w:val="20"/>
                <w:szCs w:val="20"/>
              </w:rPr>
              <w:t xml:space="preserve">2.0</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February 16, 2026</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Tarun Sharma</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Comprehensive rewrite: added acceptance criteria, social media framing, auth/onboarding, NFRs, release strategy, enhanced metrics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8A2B3"/>
        <w:sz w:val="16"/>
        <w:szCs w:val="16"/>
      </w:rPr>
      <w:t xml:space="preserve">Encommerce — Confidential  |  Page </w:t>
    </w:r>
    <w:r>
      <w:rPr>
        <w:rFonts w:ascii="Arial" w:cs="Arial" w:eastAsia="Arial" w:hAnsi="Arial"/>
        <w:color w:val="98A2B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8A2B3"/>
        <w:sz w:val="16"/>
        <w:szCs w:val="16"/>
      </w:rPr>
      <w:t xml:space="preserve">Studio 3 Discover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2026-02-16T15:25:40.197Z</dcterms:created>
  <dcterms:modified xsi:type="dcterms:W3CDTF">2026-02-16T15:25:40.197Z</dcterms:modified>
</cp:coreProperties>
</file>

<file path=docProps/custom.xml><?xml version="1.0" encoding="utf-8"?>
<Properties xmlns="http://schemas.openxmlformats.org/officeDocument/2006/custom-properties" xmlns:vt="http://schemas.openxmlformats.org/officeDocument/2006/docPropsVTypes"/>
</file>