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7FC" w14:textId="77777777" w:rsidR="00215D2B" w:rsidRDefault="00215D2B" w:rsidP="00734E07">
      <w:pPr>
        <w:jc w:val="center"/>
      </w:pPr>
    </w:p>
    <w:p w14:paraId="02CBD3C0" w14:textId="77777777" w:rsidR="00734E07" w:rsidRDefault="00734E07" w:rsidP="00734E07">
      <w:pPr>
        <w:jc w:val="center"/>
      </w:pPr>
    </w:p>
    <w:p w14:paraId="3AAFC576" w14:textId="024067A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Vysoké učení technické v Brně</w:t>
      </w:r>
    </w:p>
    <w:p w14:paraId="4DE5A648" w14:textId="6B2833F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Fakulta elektrotechniky a komunikačních technologií</w:t>
      </w:r>
    </w:p>
    <w:p w14:paraId="5BBDF13F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5816B7C4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34C36791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216744E7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6543E4EC" w14:textId="77777777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Semestrální práce </w:t>
      </w:r>
    </w:p>
    <w:p w14:paraId="52B1933A" w14:textId="0D4D3055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 MPC-AUP</w:t>
      </w:r>
    </w:p>
    <w:p w14:paraId="71490574" w14:textId="77777777" w:rsidR="00734E07" w:rsidRDefault="00734E07" w:rsidP="00734E07">
      <w:pPr>
        <w:jc w:val="center"/>
        <w:rPr>
          <w:sz w:val="36"/>
          <w:szCs w:val="36"/>
        </w:rPr>
      </w:pPr>
    </w:p>
    <w:p w14:paraId="39914C34" w14:textId="77777777" w:rsidR="00734E07" w:rsidRDefault="00734E07" w:rsidP="00734E07">
      <w:pPr>
        <w:jc w:val="center"/>
        <w:rPr>
          <w:sz w:val="36"/>
          <w:szCs w:val="36"/>
        </w:rPr>
      </w:pPr>
    </w:p>
    <w:p w14:paraId="2B5CB832" w14:textId="77777777" w:rsidR="00734E07" w:rsidRDefault="00734E07" w:rsidP="00734E07">
      <w:pPr>
        <w:jc w:val="center"/>
        <w:rPr>
          <w:sz w:val="36"/>
          <w:szCs w:val="36"/>
        </w:rPr>
      </w:pPr>
    </w:p>
    <w:p w14:paraId="3E7BA428" w14:textId="77777777" w:rsidR="00734E07" w:rsidRDefault="00734E07" w:rsidP="00734E07">
      <w:pPr>
        <w:jc w:val="center"/>
        <w:rPr>
          <w:sz w:val="36"/>
          <w:szCs w:val="36"/>
        </w:rPr>
      </w:pPr>
    </w:p>
    <w:p w14:paraId="713C273D" w14:textId="77777777" w:rsidR="00734E07" w:rsidRDefault="00734E07" w:rsidP="00734E07">
      <w:pPr>
        <w:jc w:val="center"/>
        <w:rPr>
          <w:sz w:val="36"/>
          <w:szCs w:val="36"/>
        </w:rPr>
      </w:pPr>
    </w:p>
    <w:p w14:paraId="1709F934" w14:textId="77777777" w:rsidR="00734E07" w:rsidRDefault="00734E07" w:rsidP="00734E07">
      <w:pPr>
        <w:jc w:val="center"/>
        <w:rPr>
          <w:sz w:val="36"/>
          <w:szCs w:val="36"/>
        </w:rPr>
      </w:pPr>
    </w:p>
    <w:p w14:paraId="35F01A13" w14:textId="77777777" w:rsidR="00734E07" w:rsidRDefault="00734E07" w:rsidP="00734E07">
      <w:pPr>
        <w:jc w:val="center"/>
        <w:rPr>
          <w:sz w:val="36"/>
          <w:szCs w:val="36"/>
        </w:rPr>
      </w:pPr>
    </w:p>
    <w:p w14:paraId="432E0AAB" w14:textId="77777777" w:rsidR="00734E07" w:rsidRDefault="00734E07" w:rsidP="00734E07">
      <w:pPr>
        <w:jc w:val="center"/>
        <w:rPr>
          <w:sz w:val="36"/>
          <w:szCs w:val="36"/>
        </w:rPr>
      </w:pPr>
    </w:p>
    <w:p w14:paraId="4110B3C7" w14:textId="77777777" w:rsidR="008A661D" w:rsidRDefault="008A661D" w:rsidP="00734E07">
      <w:pPr>
        <w:jc w:val="center"/>
        <w:rPr>
          <w:sz w:val="36"/>
          <w:szCs w:val="36"/>
        </w:rPr>
      </w:pPr>
    </w:p>
    <w:p w14:paraId="12812924" w14:textId="38CDC39E" w:rsidR="00734E07" w:rsidRPr="008A661D" w:rsidRDefault="008A661D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Radim Říha, 221013</w:t>
      </w:r>
    </w:p>
    <w:p w14:paraId="4B29F83B" w14:textId="2424DA82" w:rsidR="00734E07" w:rsidRPr="008A661D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Petr Šopák, 221022</w:t>
      </w:r>
    </w:p>
    <w:p w14:paraId="43E8F415" w14:textId="7BAC8B9C" w:rsidR="00734E07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Brno, 2023</w:t>
      </w:r>
    </w:p>
    <w:p w14:paraId="6541EB8A" w14:textId="6B6BFE2C" w:rsidR="00344F17" w:rsidRPr="003727ED" w:rsidRDefault="00344F17" w:rsidP="00734E07">
      <w:pPr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lastRenderedPageBreak/>
        <w:t>Zadání:</w:t>
      </w:r>
    </w:p>
    <w:p w14:paraId="67CB7514" w14:textId="4A73658B" w:rsidR="003727ED" w:rsidRDefault="00344F17" w:rsidP="00A07257">
      <w:pPr>
        <w:ind w:firstLine="708"/>
      </w:pPr>
      <w:r>
        <w:t xml:space="preserve">Technologický proces </w:t>
      </w:r>
      <w:proofErr w:type="gramStart"/>
      <w:r>
        <w:t>slouží</w:t>
      </w:r>
      <w:proofErr w:type="gramEnd"/>
      <w:r>
        <w:t xml:space="preserve"> k pasterizaci kapalin. Nerezová nádrž je vysoká 2000 mm a její objem je přesně 2 m</w:t>
      </w:r>
      <w:proofErr w:type="gramStart"/>
      <w:r w:rsidRPr="003727ED">
        <w:rPr>
          <w:vertAlign w:val="superscript"/>
        </w:rPr>
        <w:t xml:space="preserve">3 </w:t>
      </w:r>
      <w:r>
        <w:t>.</w:t>
      </w:r>
      <w:proofErr w:type="gramEnd"/>
      <w:r>
        <w:t xml:space="preserve"> Pro přívod materiálu je využito vstupní a pro odvod výstupní potrubí. Vstupní potrubí o průměru DN125 je konstantně tlakováno vstupním materiálem. Výstupní potrubí, rovněž o průměru DN125 je přivedeno do zásobníků, které uchovávají výstupní produkt pro další zpracování.</w:t>
      </w:r>
      <w:r w:rsidR="00195B55">
        <w:t xml:space="preserve"> </w:t>
      </w:r>
      <w:r>
        <w:t xml:space="preserve">Technologie je vybavena mechanismem pro míchání materiálu uvnitř tanku (mixérem), jehož statický krouticí moment v okamžiku kdy je tank zcela plný je 380 N/m a jehož maximální přípustná rychlost je 40 </w:t>
      </w:r>
      <w:proofErr w:type="spellStart"/>
      <w:proofErr w:type="gramStart"/>
      <w:r>
        <w:t>ot</w:t>
      </w:r>
      <w:proofErr w:type="spellEnd"/>
      <w:r>
        <w:t>./</w:t>
      </w:r>
      <w:proofErr w:type="gramEnd"/>
      <w:r>
        <w:t>min. Tento mechanismus je vybaven převodovkou s převodovým poměrem 38:1. Pro ohřev je k technologii připojen tepelný okruh z přidružené výroby (jaderné elektrárny) s plynule regulovatelným jmenovitým výkonem 25</w:t>
      </w:r>
      <w:r w:rsidR="004767AD">
        <w:t xml:space="preserve"> </w:t>
      </w:r>
      <w:r>
        <w:t>MW. Maximální přípustná teplota veškerých mechanických částí je 95 °C, po jejímž překročení dojde k nenávratným škodám a technologie bude zničena.</w:t>
      </w:r>
    </w:p>
    <w:p w14:paraId="6454C81A" w14:textId="77777777" w:rsidR="00C4043F" w:rsidRPr="00A07257" w:rsidRDefault="00C4043F" w:rsidP="00A07257">
      <w:pPr>
        <w:ind w:firstLine="708"/>
      </w:pPr>
    </w:p>
    <w:p w14:paraId="4E33356A" w14:textId="12F14C9E" w:rsidR="003727ED" w:rsidRDefault="003727ED" w:rsidP="00A07257">
      <w:pPr>
        <w:spacing w:before="240" w:after="120"/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Požadavky:</w:t>
      </w:r>
    </w:p>
    <w:p w14:paraId="24400376" w14:textId="3712114A" w:rsidR="003727ED" w:rsidRPr="003727ED" w:rsidRDefault="003727ED" w:rsidP="003727ED">
      <w:pPr>
        <w:pStyle w:val="Odstavecseseznamem"/>
        <w:numPr>
          <w:ilvl w:val="0"/>
          <w:numId w:val="1"/>
        </w:numPr>
      </w:pPr>
      <w:r>
        <w:t>Nerezová nádrž – výška 2000 mm a objem 2 m</w:t>
      </w:r>
      <w:r w:rsidRPr="003727ED">
        <w:rPr>
          <w:vertAlign w:val="superscript"/>
        </w:rPr>
        <w:t>3</w:t>
      </w:r>
    </w:p>
    <w:p w14:paraId="15D13ACC" w14:textId="70274C97" w:rsidR="003727ED" w:rsidRDefault="003727ED" w:rsidP="003727ED">
      <w:pPr>
        <w:pStyle w:val="Odstavecseseznamem"/>
        <w:numPr>
          <w:ilvl w:val="0"/>
          <w:numId w:val="1"/>
        </w:numPr>
      </w:pPr>
      <w:r>
        <w:t>Vstupní a výstupní potrubí – DN125</w:t>
      </w:r>
    </w:p>
    <w:p w14:paraId="2987DB8D" w14:textId="3126D55F" w:rsidR="004767AD" w:rsidRDefault="004767AD" w:rsidP="003727ED">
      <w:pPr>
        <w:pStyle w:val="Odstavecseseznamem"/>
        <w:numPr>
          <w:ilvl w:val="0"/>
          <w:numId w:val="1"/>
        </w:numPr>
      </w:pPr>
      <w:r>
        <w:t>Vstupní potrubí je tlakováno konstantně</w:t>
      </w:r>
    </w:p>
    <w:p w14:paraId="560C4E5B" w14:textId="1ECF68B9" w:rsidR="004767AD" w:rsidRDefault="004767AD" w:rsidP="003727ED">
      <w:pPr>
        <w:pStyle w:val="Odstavecseseznamem"/>
        <w:numPr>
          <w:ilvl w:val="0"/>
          <w:numId w:val="1"/>
        </w:numPr>
      </w:pPr>
      <w:r>
        <w:t xml:space="preserve">Mixér – statický krouticí moment 380 N/m, maximální přípustná rychlost 40 </w:t>
      </w:r>
      <w:proofErr w:type="spellStart"/>
      <w:proofErr w:type="gramStart"/>
      <w:r>
        <w:t>ot</w:t>
      </w:r>
      <w:proofErr w:type="spellEnd"/>
      <w:r>
        <w:t>./</w:t>
      </w:r>
      <w:proofErr w:type="gramEnd"/>
      <w:r>
        <w:t>min, převodovka 38:1</w:t>
      </w:r>
    </w:p>
    <w:p w14:paraId="637038DF" w14:textId="703E1A74" w:rsidR="004767AD" w:rsidRDefault="004767AD" w:rsidP="003727ED">
      <w:pPr>
        <w:pStyle w:val="Odstavecseseznamem"/>
        <w:numPr>
          <w:ilvl w:val="0"/>
          <w:numId w:val="1"/>
        </w:numPr>
      </w:pPr>
      <w:r>
        <w:t>Ohřev – jmenovitý výkon 25 MW</w:t>
      </w:r>
    </w:p>
    <w:p w14:paraId="15BD347B" w14:textId="254BC0F0" w:rsidR="003727ED" w:rsidRDefault="00C460CF" w:rsidP="00A07257">
      <w:pPr>
        <w:pStyle w:val="Odstavecseseznamem"/>
        <w:numPr>
          <w:ilvl w:val="0"/>
          <w:numId w:val="1"/>
        </w:numPr>
      </w:pPr>
      <w:r>
        <w:t>Maximální přípustná teplota mechanických částí 95 °C</w:t>
      </w:r>
    </w:p>
    <w:p w14:paraId="080170AC" w14:textId="77777777" w:rsidR="00C4043F" w:rsidRPr="00A07257" w:rsidRDefault="00C4043F" w:rsidP="00C4043F">
      <w:pPr>
        <w:pStyle w:val="Odstavecseseznamem"/>
      </w:pPr>
    </w:p>
    <w:p w14:paraId="4281A5A1" w14:textId="1A11D012" w:rsidR="0015566E" w:rsidRPr="0015566E" w:rsidRDefault="0015566E" w:rsidP="00A07257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Schéma</w:t>
      </w:r>
      <w:r w:rsidRPr="0015566E">
        <w:rPr>
          <w:b/>
          <w:bCs/>
          <w:sz w:val="26"/>
          <w:szCs w:val="26"/>
          <w:u w:val="single"/>
        </w:rPr>
        <w:t>:</w:t>
      </w:r>
      <w:r w:rsidR="002231DA" w:rsidRPr="002231DA">
        <w:rPr>
          <w:noProof/>
        </w:rPr>
        <w:t xml:space="preserve"> </w:t>
      </w:r>
    </w:p>
    <w:p w14:paraId="5D1CD4D8" w14:textId="5D22095E" w:rsidR="008A661D" w:rsidRDefault="002231DA" w:rsidP="002231DA">
      <w:pPr>
        <w:jc w:val="center"/>
        <w:rPr>
          <w:sz w:val="32"/>
          <w:szCs w:val="32"/>
        </w:rPr>
      </w:pPr>
      <w:r w:rsidRPr="002231DA">
        <w:rPr>
          <w:noProof/>
          <w:sz w:val="26"/>
          <w:szCs w:val="26"/>
        </w:rPr>
        <w:drawing>
          <wp:inline distT="0" distB="0" distL="0" distR="0" wp14:anchorId="7DCE3ECD" wp14:editId="537C4E08">
            <wp:extent cx="2286000" cy="2162735"/>
            <wp:effectExtent l="0" t="0" r="0" b="9525"/>
            <wp:docPr id="87897527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527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49" cy="21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ADC" w14:textId="13C78518" w:rsidR="002231DA" w:rsidRPr="002231DA" w:rsidRDefault="002231DA" w:rsidP="002231DA">
      <w:pPr>
        <w:jc w:val="center"/>
      </w:pPr>
      <w:r>
        <w:t>Obr.1.: Zjednodušený proces pasterizační jednotky</w:t>
      </w:r>
    </w:p>
    <w:p w14:paraId="24FCE4C5" w14:textId="366ECDD2" w:rsidR="00E07DEC" w:rsidRDefault="00E07DE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153B54" w14:textId="65C8D865" w:rsidR="008A661D" w:rsidRDefault="004F7365" w:rsidP="004F736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6F84AD0" wp14:editId="5D106866">
            <wp:extent cx="4411731" cy="2582333"/>
            <wp:effectExtent l="0" t="0" r="8255" b="8890"/>
            <wp:docPr id="10187899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73" cy="25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2FE5" w14:textId="403B1665" w:rsidR="005D0EB3" w:rsidRDefault="004F7365" w:rsidP="005D0EB3">
      <w:pPr>
        <w:jc w:val="center"/>
      </w:pPr>
      <w:r>
        <w:t xml:space="preserve">Obr.2.: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diagram pasterizační jednotky</w:t>
      </w:r>
    </w:p>
    <w:p w14:paraId="1D285F6D" w14:textId="77777777" w:rsidR="00994A42" w:rsidRPr="00994A42" w:rsidRDefault="00994A42" w:rsidP="00994A42">
      <w:pPr>
        <w:spacing w:before="240" w:after="120"/>
        <w:rPr>
          <w:b/>
          <w:bCs/>
          <w:u w:val="single"/>
        </w:rPr>
      </w:pPr>
    </w:p>
    <w:p w14:paraId="2B7C065E" w14:textId="570AF4FF" w:rsidR="00994A42" w:rsidRDefault="00994A42" w:rsidP="00994A42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Hazardní stavy</w:t>
      </w:r>
      <w:r w:rsidR="00824858">
        <w:rPr>
          <w:b/>
          <w:bCs/>
          <w:sz w:val="26"/>
          <w:szCs w:val="26"/>
          <w:u w:val="single"/>
        </w:rPr>
        <w:t xml:space="preserve"> a jejich detekce</w:t>
      </w:r>
      <w:r w:rsidRPr="003727ED">
        <w:rPr>
          <w:b/>
          <w:bCs/>
          <w:sz w:val="26"/>
          <w:szCs w:val="26"/>
          <w:u w:val="single"/>
        </w:rPr>
        <w:t>:</w:t>
      </w: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3600"/>
      </w:tblGrid>
      <w:tr w:rsidR="00162406" w:rsidRPr="00162406" w14:paraId="33CD5F83" w14:textId="77777777" w:rsidTr="00162406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F70F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stav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B6C4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stavu</w:t>
            </w:r>
          </w:p>
        </w:tc>
      </w:tr>
      <w:tr w:rsidR="00162406" w:rsidRPr="00162406" w14:paraId="7BF0EDB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E40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trhlina v nádrži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C127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hladiny kapaliny v nádrži</w:t>
            </w:r>
          </w:p>
        </w:tc>
      </w:tr>
      <w:tr w:rsidR="00162406" w:rsidRPr="00162406" w14:paraId="50C2938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DC7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069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vstupního potrubí</w:t>
            </w:r>
          </w:p>
        </w:tc>
      </w:tr>
      <w:tr w:rsidR="00162406" w:rsidRPr="00162406" w14:paraId="00D5B90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C4B6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výstupního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611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výstupního potrubí</w:t>
            </w:r>
          </w:p>
        </w:tc>
      </w:tr>
      <w:tr w:rsidR="00162406" w:rsidRPr="00162406" w14:paraId="17A4B1C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BC1B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1AE0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4A4DF82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939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převodovky nebo míchadla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246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12C1E92D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345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B09A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motoru</w:t>
            </w:r>
          </w:p>
        </w:tc>
      </w:tr>
      <w:tr w:rsidR="00162406" w:rsidRPr="00162406" w14:paraId="57363758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260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nádrže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F41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kapaliny v nádrži</w:t>
            </w:r>
          </w:p>
        </w:tc>
      </w:tr>
      <w:tr w:rsidR="00162406" w:rsidRPr="00162406" w14:paraId="7EB4185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1EE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tepelného okruhu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9DD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tepelného okruhu</w:t>
            </w:r>
          </w:p>
        </w:tc>
      </w:tr>
    </w:tbl>
    <w:p w14:paraId="2A92DBBC" w14:textId="77777777" w:rsidR="00824858" w:rsidRDefault="00824858" w:rsidP="005D0EB3"/>
    <w:p w14:paraId="7EF1F6C3" w14:textId="77777777" w:rsidR="00FA1320" w:rsidRDefault="00FA1320" w:rsidP="005D0EB3"/>
    <w:p w14:paraId="18AC7924" w14:textId="77777777" w:rsidR="00FA1320" w:rsidRDefault="00FA1320" w:rsidP="005D0EB3"/>
    <w:p w14:paraId="1B7238DB" w14:textId="77777777" w:rsidR="00FA1320" w:rsidRDefault="00FA1320" w:rsidP="005D0EB3"/>
    <w:p w14:paraId="670A7508" w14:textId="77777777" w:rsidR="00FA1320" w:rsidRDefault="00FA1320" w:rsidP="005D0EB3"/>
    <w:p w14:paraId="7171753C" w14:textId="77777777" w:rsidR="00FA1320" w:rsidRDefault="00FA1320" w:rsidP="005D0EB3"/>
    <w:p w14:paraId="5470A920" w14:textId="77777777" w:rsidR="00FA1320" w:rsidRDefault="00FA1320" w:rsidP="005D0EB3"/>
    <w:p w14:paraId="207E5A8D" w14:textId="77777777" w:rsidR="00FA1320" w:rsidRDefault="00FA1320" w:rsidP="005D0EB3"/>
    <w:p w14:paraId="6DEF39EE" w14:textId="77777777" w:rsidR="00FA1320" w:rsidRDefault="00FA1320" w:rsidP="005D0EB3"/>
    <w:p w14:paraId="28F78A0B" w14:textId="77777777" w:rsidR="00FA1320" w:rsidRDefault="00FA1320" w:rsidP="005D0EB3"/>
    <w:p w14:paraId="75C514B7" w14:textId="77777777" w:rsidR="00FA1320" w:rsidRDefault="00FA1320" w:rsidP="005D0EB3"/>
    <w:p w14:paraId="6B0F3616" w14:textId="77777777" w:rsidR="00124E99" w:rsidRDefault="00124E99" w:rsidP="00797B51"/>
    <w:p w14:paraId="23418D99" w14:textId="4FB19789" w:rsidR="00FA1320" w:rsidRPr="00124E99" w:rsidRDefault="00124E99" w:rsidP="00797B51">
      <w:pPr>
        <w:rPr>
          <w:b/>
          <w:bCs/>
          <w:noProof/>
          <w:sz w:val="32"/>
          <w:szCs w:val="32"/>
          <w:u w:val="single"/>
        </w:rPr>
      </w:pPr>
      <w:r w:rsidRPr="00124E99">
        <w:rPr>
          <w:b/>
          <w:bCs/>
          <w:sz w:val="32"/>
          <w:szCs w:val="32"/>
          <w:u w:val="single"/>
        </w:rPr>
        <w:lastRenderedPageBreak/>
        <w:t xml:space="preserve">2. </w:t>
      </w:r>
      <w:r w:rsidR="00797B51" w:rsidRPr="00124E99">
        <w:rPr>
          <w:b/>
          <w:bCs/>
          <w:sz w:val="32"/>
          <w:szCs w:val="32"/>
          <w:u w:val="single"/>
        </w:rPr>
        <w:t>P&amp;</w:t>
      </w:r>
      <w:r w:rsidR="003668ED" w:rsidRPr="00124E99">
        <w:rPr>
          <w:b/>
          <w:bCs/>
          <w:sz w:val="32"/>
          <w:szCs w:val="32"/>
          <w:u w:val="single"/>
        </w:rPr>
        <w:t>I</w:t>
      </w:r>
      <w:r w:rsidR="00797B51" w:rsidRPr="00124E99">
        <w:rPr>
          <w:b/>
          <w:bCs/>
          <w:sz w:val="32"/>
          <w:szCs w:val="32"/>
          <w:u w:val="single"/>
        </w:rPr>
        <w:t>D diagram:</w:t>
      </w:r>
      <w:r w:rsidR="00FA1320" w:rsidRPr="00124E99">
        <w:rPr>
          <w:b/>
          <w:bCs/>
          <w:noProof/>
          <w:sz w:val="32"/>
          <w:szCs w:val="32"/>
          <w:u w:val="single"/>
        </w:rPr>
        <w:t xml:space="preserve"> </w:t>
      </w:r>
    </w:p>
    <w:p w14:paraId="1B319081" w14:textId="7E9EAB4F" w:rsidR="00797B51" w:rsidRDefault="008402F7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BB4C6E6" wp14:editId="2219A257">
            <wp:extent cx="5413128" cy="3514476"/>
            <wp:effectExtent l="0" t="0" r="0" b="0"/>
            <wp:docPr id="511717676" name="Obrázek 3" descr="Obsah obrázku diagram, skica, kresba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7676" name="Obrázek 3" descr="Obsah obrázku diagram, skica, kresba, Technický výkres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128" cy="351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3AE6" w14:textId="69E6ECB3" w:rsidR="00FA1320" w:rsidRDefault="00FA1320" w:rsidP="00FA1320">
      <w:pPr>
        <w:jc w:val="center"/>
      </w:pPr>
      <w:r>
        <w:t xml:space="preserve">Obr.3.: P&amp;ID diagram procesní jednotek pro topení a manipulace se vstupní kapalinou </w:t>
      </w:r>
    </w:p>
    <w:p w14:paraId="57425B3D" w14:textId="77777777" w:rsidR="00FA1320" w:rsidRDefault="00FA1320" w:rsidP="00797B51">
      <w:pPr>
        <w:rPr>
          <w:b/>
          <w:bCs/>
          <w:sz w:val="26"/>
          <w:szCs w:val="26"/>
          <w:u w:val="single"/>
        </w:rPr>
      </w:pPr>
    </w:p>
    <w:p w14:paraId="634109AF" w14:textId="1451B813" w:rsidR="00797B51" w:rsidRDefault="00085A58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5CAF4C2" wp14:editId="5D69BCA3">
            <wp:extent cx="5371727" cy="3954780"/>
            <wp:effectExtent l="0" t="0" r="635" b="7620"/>
            <wp:docPr id="254305813" name="Obrázek 4" descr="Obsah obrázku text, diagram, skica, 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05813" name="Obrázek 4" descr="Obsah obrázku text, diagram, skica, kresb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55" cy="396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DE4A" w14:textId="17FF5999" w:rsidR="00797B51" w:rsidRDefault="00FA1320" w:rsidP="0072490E">
      <w:pPr>
        <w:jc w:val="center"/>
      </w:pPr>
      <w:r>
        <w:t>Obr.4.: P&amp;ID diagram procesní jednotky pro čištění tanku vodou a louhem</w:t>
      </w:r>
    </w:p>
    <w:p w14:paraId="6EA8F5BB" w14:textId="01CD44B5" w:rsidR="00162406" w:rsidRDefault="00162406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Použité snímače:</w:t>
      </w:r>
    </w:p>
    <w:tbl>
      <w:tblPr>
        <w:tblW w:w="8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6400"/>
      </w:tblGrid>
      <w:tr w:rsidR="0098363D" w:rsidRPr="0098363D" w14:paraId="68310FDC" w14:textId="77777777" w:rsidTr="0098363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120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A5C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typ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B51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účel</w:t>
            </w:r>
          </w:p>
        </w:tc>
      </w:tr>
      <w:tr w:rsidR="0098363D" w:rsidRPr="0098363D" w14:paraId="3983CFF2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5E1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52C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500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a regulace množství napuštěné kapaliny</w:t>
            </w:r>
          </w:p>
        </w:tc>
      </w:tr>
      <w:tr w:rsidR="0098363D" w:rsidRPr="0098363D" w14:paraId="06A67CA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58A0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A03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DFE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vypuštěné kapaliny</w:t>
            </w:r>
          </w:p>
        </w:tc>
      </w:tr>
      <w:tr w:rsidR="0098363D" w:rsidRPr="0098363D" w14:paraId="29A1492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390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CE4D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8B4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poruchy míchadla nebo převodovky</w:t>
            </w:r>
          </w:p>
        </w:tc>
      </w:tr>
      <w:tr w:rsidR="0098363D" w:rsidRPr="0098363D" w14:paraId="782C5C8E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A6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38D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1EA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teploty kapaliny v tanku</w:t>
            </w:r>
          </w:p>
        </w:tc>
      </w:tr>
      <w:tr w:rsidR="0098363D" w:rsidRPr="0098363D" w14:paraId="5700652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BD4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BDB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9B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přehřátí motoru</w:t>
            </w:r>
          </w:p>
        </w:tc>
      </w:tr>
      <w:tr w:rsidR="0098363D" w:rsidRPr="0098363D" w14:paraId="793695D3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F0E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3A5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CBF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výšky hladiny kapaliny v nádrži</w:t>
            </w:r>
          </w:p>
        </w:tc>
      </w:tr>
      <w:tr w:rsidR="0098363D" w:rsidRPr="0098363D" w14:paraId="372FE2C7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AA6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EB4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71F8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kapaliny</w:t>
            </w:r>
          </w:p>
        </w:tc>
      </w:tr>
      <w:tr w:rsidR="0098363D" w:rsidRPr="0098363D" w14:paraId="0FBC0F8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C22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7EE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4B5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661D1F4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27E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807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396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1B95C67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7C8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EE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677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2071F599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068A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L03.01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B10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2BA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čisté vody</w:t>
            </w:r>
          </w:p>
        </w:tc>
      </w:tr>
      <w:tr w:rsidR="0098363D" w:rsidRPr="0098363D" w14:paraId="76B8935D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A4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C03.01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87A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CI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08B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koncentrace louhu</w:t>
            </w:r>
          </w:p>
        </w:tc>
      </w:tr>
    </w:tbl>
    <w:p w14:paraId="0EB3F39A" w14:textId="77777777" w:rsidR="00085A58" w:rsidRPr="00BC269B" w:rsidRDefault="00085A58" w:rsidP="005D0EB3">
      <w:pPr>
        <w:rPr>
          <w:b/>
          <w:bCs/>
          <w:u w:val="single"/>
        </w:rPr>
      </w:pPr>
    </w:p>
    <w:p w14:paraId="565A3BEF" w14:textId="1FF0F0A3" w:rsidR="00085A58" w:rsidRPr="00085A58" w:rsidRDefault="0098363D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Použité ak</w:t>
      </w:r>
      <w:r w:rsidR="00157329">
        <w:rPr>
          <w:b/>
          <w:bCs/>
          <w:sz w:val="26"/>
          <w:szCs w:val="26"/>
          <w:u w:val="single"/>
        </w:rPr>
        <w:t>ční členy</w:t>
      </w:r>
      <w:r>
        <w:rPr>
          <w:b/>
          <w:bCs/>
          <w:sz w:val="26"/>
          <w:szCs w:val="26"/>
          <w:u w:val="single"/>
        </w:rPr>
        <w:t>:</w:t>
      </w:r>
    </w:p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5560"/>
      </w:tblGrid>
      <w:tr w:rsidR="00BC269B" w:rsidRPr="00BC269B" w14:paraId="3FF7EC23" w14:textId="77777777" w:rsidTr="00BC269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E43F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001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popis</w:t>
            </w:r>
          </w:p>
        </w:tc>
      </w:tr>
      <w:tr w:rsidR="00BC269B" w:rsidRPr="00BC269B" w14:paraId="329A24A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D1A2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024C" w14:textId="25877924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</w:t>
            </w:r>
            <w:r w:rsidR="00BE2E2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y</w:t>
            </w: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pouštěcí ventil kapaliny pro pasterizaci do tanku</w:t>
            </w:r>
          </w:p>
        </w:tc>
      </w:tr>
      <w:tr w:rsidR="00BC269B" w:rsidRPr="00BC269B" w14:paraId="1597A6E6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1A9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E8FA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pasterizované kapaliny z tanku</w:t>
            </w:r>
          </w:p>
        </w:tc>
      </w:tr>
      <w:tr w:rsidR="00BC269B" w:rsidRPr="00BC269B" w14:paraId="6355C580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847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C5C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čisticí kapaliny z tanku</w:t>
            </w:r>
          </w:p>
        </w:tc>
      </w:tr>
      <w:tr w:rsidR="00BC269B" w:rsidRPr="00BC269B" w14:paraId="4C2A2E60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A7A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7794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přetlakový ventil tanku</w:t>
            </w:r>
          </w:p>
        </w:tc>
      </w:tr>
      <w:tr w:rsidR="00BC269B" w:rsidRPr="00BC269B" w14:paraId="064E09E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E8E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991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motor míchadla</w:t>
            </w:r>
          </w:p>
        </w:tc>
      </w:tr>
      <w:tr w:rsidR="00BC269B" w:rsidRPr="00BC269B" w14:paraId="40B5CFAE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E69C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E1C3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hlavního čerpadla tepelného okruhu</w:t>
            </w:r>
          </w:p>
        </w:tc>
      </w:tr>
      <w:tr w:rsidR="00BC269B" w:rsidRPr="00BC269B" w14:paraId="786439F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17E3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127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hlavního čerpadla tepelného okruhu</w:t>
            </w:r>
          </w:p>
        </w:tc>
      </w:tr>
      <w:tr w:rsidR="00BC269B" w:rsidRPr="00BC269B" w14:paraId="43BA901C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DDC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012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záložního čerpadla tepelného okruhu</w:t>
            </w:r>
          </w:p>
        </w:tc>
      </w:tr>
      <w:tr w:rsidR="00BC269B" w:rsidRPr="00BC269B" w14:paraId="2DCEE40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529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810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záložního čerpadla tepelného okruhu</w:t>
            </w:r>
          </w:p>
        </w:tc>
      </w:tr>
      <w:tr w:rsidR="00BC269B" w:rsidRPr="00BC269B" w14:paraId="3DE369A5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E61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A1A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rozdělovací ventil tepelného okruhu</w:t>
            </w:r>
          </w:p>
        </w:tc>
      </w:tr>
      <w:tr w:rsidR="00BC269B" w:rsidRPr="00BC269B" w14:paraId="6D1C5FFC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C0F2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</w:t>
            </w:r>
            <w:proofErr w:type="gramStart"/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01A</w:t>
            </w:r>
            <w:proofErr w:type="gram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F43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hlavní čerpadlo tepelného okruhu</w:t>
            </w:r>
          </w:p>
        </w:tc>
      </w:tr>
      <w:tr w:rsidR="00BC269B" w:rsidRPr="00BC269B" w14:paraId="02AF42EA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3D9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</w:t>
            </w:r>
            <w:proofErr w:type="gramStart"/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01B</w:t>
            </w:r>
            <w:proofErr w:type="gram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554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záložní čerpadlo tepelného okruhu</w:t>
            </w:r>
          </w:p>
        </w:tc>
      </w:tr>
      <w:tr w:rsidR="00BC269B" w:rsidRPr="00BC269B" w14:paraId="3C35040D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AE6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7F8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čisté vody</w:t>
            </w:r>
          </w:p>
        </w:tc>
      </w:tr>
      <w:tr w:rsidR="00BC269B" w:rsidRPr="00BC269B" w14:paraId="591E904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3C3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ED7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čistou vodou</w:t>
            </w:r>
          </w:p>
        </w:tc>
      </w:tr>
      <w:tr w:rsidR="00BC269B" w:rsidRPr="00BC269B" w14:paraId="036B51B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D2A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28D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BC269B" w:rsidRPr="00BC269B" w14:paraId="0439CEB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CD5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BBA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použitou vodou</w:t>
            </w:r>
          </w:p>
        </w:tc>
      </w:tr>
      <w:tr w:rsidR="00BC269B" w:rsidRPr="00BC269B" w14:paraId="3D2655A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077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2B6A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BC269B" w:rsidRPr="00BC269B" w14:paraId="7AFDBCED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C0D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V03.06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8B10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louhem</w:t>
            </w:r>
          </w:p>
        </w:tc>
      </w:tr>
      <w:tr w:rsidR="00BC269B" w:rsidRPr="00BC269B" w14:paraId="6454F47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D85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V03.07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7DF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čistou vodou</w:t>
            </w:r>
          </w:p>
        </w:tc>
      </w:tr>
      <w:tr w:rsidR="00BC269B" w:rsidRPr="00BC269B" w14:paraId="4E984E38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AE74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V03.08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675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použitou vodou</w:t>
            </w:r>
          </w:p>
        </w:tc>
      </w:tr>
      <w:tr w:rsidR="00BC269B" w:rsidRPr="00BC269B" w14:paraId="5280E338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9D7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V03.09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10B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použité vody</w:t>
            </w:r>
          </w:p>
        </w:tc>
      </w:tr>
      <w:tr w:rsidR="00BC269B" w:rsidRPr="00BC269B" w14:paraId="2EB17AC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B1B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V03.10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63B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louhem</w:t>
            </w:r>
          </w:p>
        </w:tc>
      </w:tr>
      <w:tr w:rsidR="00BC269B" w:rsidRPr="00BC269B" w14:paraId="70492FD1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1430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P03.01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701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čerpadlo nádrží</w:t>
            </w:r>
          </w:p>
        </w:tc>
      </w:tr>
    </w:tbl>
    <w:p w14:paraId="2E19D267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171E812D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437FB4CB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0BCC43CE" w14:textId="77777777" w:rsidR="00952CFB" w:rsidRDefault="00952CFB">
      <w:pPr>
        <w:rPr>
          <w:b/>
          <w:bCs/>
          <w:sz w:val="32"/>
          <w:szCs w:val="32"/>
          <w:u w:val="single"/>
        </w:rPr>
      </w:pPr>
      <w:r w:rsidRPr="00952CFB">
        <w:rPr>
          <w:b/>
          <w:bCs/>
          <w:sz w:val="32"/>
          <w:szCs w:val="32"/>
          <w:u w:val="single"/>
        </w:rPr>
        <w:lastRenderedPageBreak/>
        <w:t>3. Instrumentace</w:t>
      </w:r>
    </w:p>
    <w:p w14:paraId="7D73AA9F" w14:textId="77777777" w:rsidR="00952CFB" w:rsidRPr="00952CFB" w:rsidRDefault="00952CFB">
      <w:pPr>
        <w:rPr>
          <w:b/>
          <w:bCs/>
          <w:sz w:val="32"/>
          <w:szCs w:val="32"/>
          <w:u w:val="single"/>
        </w:rPr>
      </w:pPr>
    </w:p>
    <w:p w14:paraId="3497ED1C" w14:textId="0DF44655" w:rsidR="005A6C64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 snímače:</w:t>
      </w:r>
    </w:p>
    <w:tbl>
      <w:tblPr>
        <w:tblW w:w="94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940"/>
        <w:gridCol w:w="1542"/>
        <w:gridCol w:w="1118"/>
        <w:gridCol w:w="880"/>
        <w:gridCol w:w="1140"/>
        <w:gridCol w:w="740"/>
        <w:gridCol w:w="1160"/>
        <w:gridCol w:w="940"/>
        <w:gridCol w:w="620"/>
      </w:tblGrid>
      <w:tr w:rsidR="00BE2E2F" w:rsidRPr="00B070A8" w14:paraId="0AD41216" w14:textId="77777777" w:rsidTr="00952CFB">
        <w:trPr>
          <w:trHeight w:val="600"/>
        </w:trPr>
        <w:tc>
          <w:tcPr>
            <w:tcW w:w="3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118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34BA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8FC0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Rozsah</w:t>
            </w:r>
          </w:p>
        </w:tc>
        <w:tc>
          <w:tcPr>
            <w:tcW w:w="1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9C6F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Citlivost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3394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Rozlišení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8B46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CD37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Chyba měření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669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Mechanické vlastnosti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4DF8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Rozhraní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0707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</w:t>
            </w:r>
          </w:p>
        </w:tc>
      </w:tr>
      <w:tr w:rsidR="00BE2E2F" w:rsidRPr="00B070A8" w14:paraId="07B0CB98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4C692B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25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F01.01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F4A6" w14:textId="7C114B61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0…135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633E3" w14:textId="547A8A1D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0,07 V*h/m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4C0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7E9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-20…120 °C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47F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±2 %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D91C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DN125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E20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0,5…10 V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F2BE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2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7A38C1B1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47F328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3FC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F01.02</w:t>
            </w:r>
          </w:p>
        </w:tc>
        <w:tc>
          <w:tcPr>
            <w:tcW w:w="15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78E21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4589D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84398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25FFC6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23BCD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CFE64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810C7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3882F2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  <w:tr w:rsidR="00BE2E2F" w:rsidRPr="00B070A8" w14:paraId="3B624204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E6B9A9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4CE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F13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-50...150 °C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CCD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0,08 mA/°C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FEF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0,04 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45C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30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F54D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±0.3 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470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G1/2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5EE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4…20 mA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22D5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3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169B93A1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38B5F8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BFB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T01.02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9FE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-40…300 °C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050C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13,8 Ω/K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EA0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D20A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884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±6 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BF7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 motoru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719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odpor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E33B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4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3C4BEEF8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97B450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161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2A12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3…6000 </w:t>
            </w:r>
            <w:proofErr w:type="spellStart"/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ot</w:t>
            </w:r>
            <w:proofErr w:type="spellEnd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./</w:t>
            </w:r>
            <w:proofErr w:type="gramEnd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min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559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8EC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F52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</w:t>
            </w:r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80°C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0F1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C05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M18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8AD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pulzní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8EBA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5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33D7AEB3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81B803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0CA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L01.01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7B5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0,15…2 m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A64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8,65 mA/m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AED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&lt;1 mm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74F7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-30…</w:t>
            </w:r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70°C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0D6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±0,15 %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167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D2F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4…20 mA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B5AD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6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75F9F5D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455DD3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9A0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L01.02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8D7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on/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off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7A9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292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BAC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-40...</w:t>
            </w:r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100°C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1BB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E54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G3/4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465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NPN/PNP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28A4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7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59C6619" w14:textId="77777777" w:rsidTr="00952CFB">
        <w:trPr>
          <w:trHeight w:val="51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A71A92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D68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F02.01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AED7" w14:textId="29F02A13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0…21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57FB" w14:textId="7D8AE4DA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0,45 V*h/m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04E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387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-20…120 °C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BEB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±2 %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726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DN50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F5C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0,5…10 V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321A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8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26B5575C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C05C06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9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D16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T02.01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97AF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-30...130 °C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0632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0,39 Ω/°C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92D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A9C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5…95 % r. v.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E29A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±1 K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C68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příložné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čidlo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9624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odporový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výstup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5EEB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9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EE6D7C0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E5215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10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DF7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T02.02</w:t>
            </w:r>
          </w:p>
        </w:tc>
        <w:tc>
          <w:tcPr>
            <w:tcW w:w="15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5478D5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AC5ADB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6730E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89E5B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7FBA5C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1D4932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DBAAF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FBC45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</w:tbl>
    <w:p w14:paraId="7EA2B065" w14:textId="6865BA31" w:rsidR="003D2DFD" w:rsidRPr="0011402F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Snímače F01.01</w:t>
      </w:r>
      <w:r w:rsidR="00153B43">
        <w:rPr>
          <w:b/>
          <w:bCs/>
          <w:sz w:val="20"/>
          <w:szCs w:val="20"/>
        </w:rPr>
        <w:t>;</w:t>
      </w:r>
      <w:r>
        <w:rPr>
          <w:b/>
          <w:bCs/>
          <w:sz w:val="20"/>
          <w:szCs w:val="20"/>
        </w:rPr>
        <w:t xml:space="preserve"> F01.02: </w:t>
      </w:r>
      <w:r w:rsidR="003F7703">
        <w:rPr>
          <w:sz w:val="20"/>
          <w:szCs w:val="20"/>
        </w:rPr>
        <w:t>Rozsah snímače je</w:t>
      </w:r>
      <w:r w:rsidR="0011402F">
        <w:rPr>
          <w:sz w:val="20"/>
          <w:szCs w:val="20"/>
        </w:rPr>
        <w:t xml:space="preserve"> 0 </w:t>
      </w:r>
      <w:proofErr w:type="gramStart"/>
      <w:r w:rsidR="008670F4">
        <w:rPr>
          <w:sz w:val="20"/>
          <w:szCs w:val="20"/>
        </w:rPr>
        <w:t xml:space="preserve">– </w:t>
      </w:r>
      <w:r w:rsidR="0011402F">
        <w:rPr>
          <w:sz w:val="20"/>
          <w:szCs w:val="20"/>
        </w:rPr>
        <w:t xml:space="preserve"> 135</w:t>
      </w:r>
      <w:proofErr w:type="gramEnd"/>
      <w:r w:rsidR="0011402F">
        <w:rPr>
          <w:sz w:val="20"/>
          <w:szCs w:val="20"/>
        </w:rPr>
        <w:t xml:space="preserve"> m</w:t>
      </w:r>
      <w:r w:rsidR="0011402F">
        <w:rPr>
          <w:sz w:val="20"/>
          <w:szCs w:val="20"/>
          <w:vertAlign w:val="superscript"/>
        </w:rPr>
        <w:t>3</w:t>
      </w:r>
      <w:r w:rsidR="0011402F">
        <w:rPr>
          <w:sz w:val="20"/>
          <w:szCs w:val="20"/>
        </w:rPr>
        <w:t>/h. Provozní podmínky až do 120°C. Pro potrubí o průměru DN125. Analogový napěťový výstup v rozsahu 0,5 až 10 V.</w:t>
      </w:r>
      <w:r w:rsidR="00153B43">
        <w:rPr>
          <w:sz w:val="20"/>
          <w:szCs w:val="20"/>
        </w:rPr>
        <w:t xml:space="preserve"> </w:t>
      </w:r>
    </w:p>
    <w:p w14:paraId="4871E8D9" w14:textId="55901F25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T01.01: </w:t>
      </w:r>
      <w:r w:rsidR="00CF43B2">
        <w:rPr>
          <w:sz w:val="20"/>
          <w:szCs w:val="20"/>
        </w:rPr>
        <w:t xml:space="preserve">Rozsah měřené teploty v rozmezí -50 až 150 °C. Vyrobeno z nerezové oceli a </w:t>
      </w:r>
      <w:r w:rsidR="003F7703">
        <w:rPr>
          <w:sz w:val="20"/>
          <w:szCs w:val="20"/>
        </w:rPr>
        <w:t>ochrana</w:t>
      </w:r>
      <w:r w:rsidR="00CF43B2">
        <w:rPr>
          <w:sz w:val="20"/>
          <w:szCs w:val="20"/>
        </w:rPr>
        <w:t xml:space="preserve"> IP 67</w:t>
      </w:r>
      <w:r w:rsidR="0011402F">
        <w:rPr>
          <w:sz w:val="20"/>
          <w:szCs w:val="20"/>
        </w:rPr>
        <w:t>. Má proudové rozhraní (4 až 20 mA)</w:t>
      </w:r>
      <w:r w:rsidR="00153B43">
        <w:rPr>
          <w:sz w:val="20"/>
          <w:szCs w:val="20"/>
        </w:rPr>
        <w:t xml:space="preserve">. </w:t>
      </w:r>
    </w:p>
    <w:p w14:paraId="582C51BE" w14:textId="171AE359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S01.01: </w:t>
      </w:r>
      <w:r w:rsidR="00CF43B2">
        <w:rPr>
          <w:sz w:val="20"/>
          <w:szCs w:val="20"/>
        </w:rPr>
        <w:t xml:space="preserve">Snímač otáček v rozsahu 3 až 6000 </w:t>
      </w:r>
      <w:proofErr w:type="spellStart"/>
      <w:proofErr w:type="gramStart"/>
      <w:r w:rsidR="00CF43B2">
        <w:rPr>
          <w:sz w:val="20"/>
          <w:szCs w:val="20"/>
        </w:rPr>
        <w:t>ot</w:t>
      </w:r>
      <w:proofErr w:type="spellEnd"/>
      <w:r w:rsidR="00CF43B2">
        <w:rPr>
          <w:sz w:val="20"/>
          <w:szCs w:val="20"/>
        </w:rPr>
        <w:t>./</w:t>
      </w:r>
      <w:proofErr w:type="gramEnd"/>
      <w:r w:rsidR="00CF43B2">
        <w:rPr>
          <w:sz w:val="20"/>
          <w:szCs w:val="20"/>
        </w:rPr>
        <w:t>min, což splňuje maximální otáček motoru dle zadání. Provozní teplota může být menší. Je mimo pasterizační tank.</w:t>
      </w:r>
    </w:p>
    <w:p w14:paraId="3748C40F" w14:textId="204F07FC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L01.01: </w:t>
      </w:r>
      <w:r w:rsidR="0011402F">
        <w:rPr>
          <w:sz w:val="20"/>
          <w:szCs w:val="20"/>
        </w:rPr>
        <w:t>H</w:t>
      </w:r>
      <w:r w:rsidR="0047241E">
        <w:rPr>
          <w:sz w:val="20"/>
          <w:szCs w:val="20"/>
        </w:rPr>
        <w:t>ladinoměr s proudovým výstupem anebo linkou RS-485 s </w:t>
      </w:r>
      <w:proofErr w:type="spellStart"/>
      <w:r w:rsidR="0047241E">
        <w:rPr>
          <w:sz w:val="20"/>
          <w:szCs w:val="20"/>
        </w:rPr>
        <w:t>Modbus</w:t>
      </w:r>
      <w:proofErr w:type="spellEnd"/>
      <w:r w:rsidR="0047241E">
        <w:rPr>
          <w:sz w:val="20"/>
          <w:szCs w:val="20"/>
        </w:rPr>
        <w:t xml:space="preserve"> RTU. Vhodný pro teploty až 100 °C.</w:t>
      </w:r>
    </w:p>
    <w:p w14:paraId="3D576525" w14:textId="3C186EF6" w:rsidR="003D2DFD" w:rsidRPr="0047241E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 L01.02:</w:t>
      </w:r>
      <w:r w:rsidR="0047241E">
        <w:rPr>
          <w:b/>
          <w:bCs/>
          <w:sz w:val="20"/>
          <w:szCs w:val="20"/>
        </w:rPr>
        <w:t xml:space="preserve"> </w:t>
      </w:r>
      <w:r w:rsidR="0047241E">
        <w:rPr>
          <w:sz w:val="20"/>
          <w:szCs w:val="20"/>
        </w:rPr>
        <w:t>Binární hladinoměr s maximální provozní teplotou až 100 °C.</w:t>
      </w:r>
    </w:p>
    <w:p w14:paraId="4BD2229B" w14:textId="42BC6FB1" w:rsidR="008A2035" w:rsidRPr="00DF751D" w:rsidRDefault="008A2035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</w:t>
      </w:r>
      <w:r w:rsidR="00BA3DED">
        <w:rPr>
          <w:b/>
          <w:bCs/>
          <w:sz w:val="20"/>
          <w:szCs w:val="20"/>
        </w:rPr>
        <w:t xml:space="preserve"> F02.01</w:t>
      </w:r>
      <w:r>
        <w:rPr>
          <w:b/>
          <w:bCs/>
          <w:sz w:val="20"/>
          <w:szCs w:val="20"/>
        </w:rPr>
        <w:t>:</w:t>
      </w:r>
      <w:r w:rsidR="00DF751D">
        <w:rPr>
          <w:b/>
          <w:bCs/>
          <w:sz w:val="20"/>
          <w:szCs w:val="20"/>
        </w:rPr>
        <w:t xml:space="preserve"> </w:t>
      </w:r>
      <w:r w:rsidR="0011402F">
        <w:rPr>
          <w:sz w:val="20"/>
          <w:szCs w:val="20"/>
        </w:rPr>
        <w:t>T</w:t>
      </w:r>
      <w:r w:rsidR="00DF751D">
        <w:rPr>
          <w:sz w:val="20"/>
          <w:szCs w:val="20"/>
        </w:rPr>
        <w:t>ento snímač je řiditelný a dostáváme z něho analogový výstup v rozsahu 0,5-10 V. Splňuje provozní podmínky – maximální provozní podmínka pro tento snímač je 1</w:t>
      </w:r>
      <w:r w:rsidR="00BA3DED">
        <w:rPr>
          <w:sz w:val="20"/>
          <w:szCs w:val="20"/>
        </w:rPr>
        <w:t>2</w:t>
      </w:r>
      <w:r w:rsidR="00DF751D">
        <w:rPr>
          <w:sz w:val="20"/>
          <w:szCs w:val="20"/>
        </w:rPr>
        <w:t>0 °C.</w:t>
      </w:r>
      <w:r w:rsidR="0011402F">
        <w:rPr>
          <w:sz w:val="20"/>
          <w:szCs w:val="20"/>
        </w:rPr>
        <w:t xml:space="preserve"> Pro potrubí o průměru DN50.</w:t>
      </w:r>
    </w:p>
    <w:p w14:paraId="5E363734" w14:textId="56C809B3" w:rsidR="008A2035" w:rsidRPr="00A52BCB" w:rsidRDefault="00BA3DED" w:rsidP="00332755">
      <w:pPr>
        <w:spacing w:before="120" w:after="24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Snímače</w:t>
      </w:r>
      <w:r w:rsidRPr="00BE2E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</w:t>
      </w:r>
      <w:r w:rsidRPr="00BE2E2F">
        <w:rPr>
          <w:b/>
          <w:bCs/>
          <w:sz w:val="20"/>
          <w:szCs w:val="20"/>
        </w:rPr>
        <w:t>0</w:t>
      </w:r>
      <w:r>
        <w:rPr>
          <w:b/>
          <w:bCs/>
          <w:sz w:val="20"/>
          <w:szCs w:val="20"/>
        </w:rPr>
        <w:t>2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</w:t>
      </w:r>
      <w:r w:rsidRPr="00BE2E2F">
        <w:rPr>
          <w:b/>
          <w:bCs/>
          <w:sz w:val="20"/>
          <w:szCs w:val="20"/>
        </w:rPr>
        <w:t>0</w:t>
      </w:r>
      <w:r>
        <w:rPr>
          <w:b/>
          <w:bCs/>
          <w:sz w:val="20"/>
          <w:szCs w:val="20"/>
        </w:rPr>
        <w:t>2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:</w:t>
      </w:r>
      <w:r w:rsidR="00A52BCB">
        <w:rPr>
          <w:b/>
          <w:bCs/>
          <w:sz w:val="20"/>
          <w:szCs w:val="20"/>
        </w:rPr>
        <w:t xml:space="preserve"> </w:t>
      </w:r>
      <w:r w:rsidR="0011402F" w:rsidRPr="0011402F">
        <w:rPr>
          <w:sz w:val="20"/>
          <w:szCs w:val="20"/>
        </w:rPr>
        <w:t>S</w:t>
      </w:r>
      <w:r w:rsidR="00A52BCB">
        <w:rPr>
          <w:sz w:val="20"/>
          <w:szCs w:val="20"/>
        </w:rPr>
        <w:t>nímač</w:t>
      </w:r>
      <w:r w:rsidR="003D2DFD">
        <w:rPr>
          <w:sz w:val="20"/>
          <w:szCs w:val="20"/>
        </w:rPr>
        <w:t>e</w:t>
      </w:r>
      <w:r w:rsidR="00A52BCB">
        <w:rPr>
          <w:sz w:val="20"/>
          <w:szCs w:val="20"/>
        </w:rPr>
        <w:t xml:space="preserve"> </w:t>
      </w:r>
      <w:r w:rsidR="003D2DFD">
        <w:rPr>
          <w:sz w:val="20"/>
          <w:szCs w:val="20"/>
        </w:rPr>
        <w:t>měří v roz</w:t>
      </w:r>
      <w:r w:rsidR="008670F4">
        <w:rPr>
          <w:sz w:val="20"/>
          <w:szCs w:val="20"/>
        </w:rPr>
        <w:t>sahu</w:t>
      </w:r>
      <w:r w:rsidR="003D2DFD">
        <w:rPr>
          <w:sz w:val="20"/>
          <w:szCs w:val="20"/>
        </w:rPr>
        <w:t xml:space="preserve"> -30 </w:t>
      </w:r>
      <w:proofErr w:type="gramStart"/>
      <w:r w:rsidR="008670F4">
        <w:rPr>
          <w:sz w:val="20"/>
          <w:szCs w:val="20"/>
        </w:rPr>
        <w:t xml:space="preserve">–  </w:t>
      </w:r>
      <w:r w:rsidR="003D2DFD">
        <w:rPr>
          <w:sz w:val="20"/>
          <w:szCs w:val="20"/>
        </w:rPr>
        <w:t>130</w:t>
      </w:r>
      <w:proofErr w:type="gramEnd"/>
      <w:r w:rsidR="003D2DFD">
        <w:rPr>
          <w:sz w:val="20"/>
          <w:szCs w:val="20"/>
        </w:rPr>
        <w:t xml:space="preserve"> °C. Lze s n</w:t>
      </w:r>
      <w:r w:rsidR="008670F4">
        <w:rPr>
          <w:sz w:val="20"/>
          <w:szCs w:val="20"/>
        </w:rPr>
        <w:t>í</w:t>
      </w:r>
      <w:r w:rsidR="003D2DFD">
        <w:rPr>
          <w:sz w:val="20"/>
          <w:szCs w:val="20"/>
        </w:rPr>
        <w:t xml:space="preserve">m měřit i při maximální </w:t>
      </w:r>
      <w:r w:rsidR="008670F4">
        <w:rPr>
          <w:sz w:val="20"/>
          <w:szCs w:val="20"/>
        </w:rPr>
        <w:t xml:space="preserve">provozní </w:t>
      </w:r>
      <w:r w:rsidR="003D2DFD">
        <w:rPr>
          <w:sz w:val="20"/>
          <w:szCs w:val="20"/>
        </w:rPr>
        <w:t>teplotě 95 °C.</w:t>
      </w:r>
      <w:r w:rsidR="008670F4">
        <w:rPr>
          <w:sz w:val="20"/>
          <w:szCs w:val="20"/>
        </w:rPr>
        <w:t xml:space="preserve"> </w:t>
      </w:r>
    </w:p>
    <w:p w14:paraId="6182D4A6" w14:textId="57DF8053" w:rsidR="00574FF3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 xml:space="preserve">Zvolené </w:t>
      </w:r>
      <w:r w:rsidR="00EB1B3E" w:rsidRPr="008C219D">
        <w:rPr>
          <w:b/>
          <w:bCs/>
          <w:sz w:val="26"/>
          <w:szCs w:val="26"/>
          <w:u w:val="single"/>
        </w:rPr>
        <w:t>ventily</w:t>
      </w:r>
      <w:r w:rsidRPr="008C219D">
        <w:rPr>
          <w:b/>
          <w:bCs/>
          <w:sz w:val="26"/>
          <w:szCs w:val="26"/>
          <w:u w:val="single"/>
        </w:rPr>
        <w:t>:</w:t>
      </w:r>
    </w:p>
    <w:tbl>
      <w:tblPr>
        <w:tblW w:w="94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"/>
        <w:gridCol w:w="1108"/>
        <w:gridCol w:w="1422"/>
        <w:gridCol w:w="1578"/>
        <w:gridCol w:w="1078"/>
        <w:gridCol w:w="1276"/>
        <w:gridCol w:w="1297"/>
        <w:gridCol w:w="1255"/>
      </w:tblGrid>
      <w:tr w:rsidR="00BE2E2F" w:rsidRPr="00A52879" w14:paraId="08F8A1E1" w14:textId="77777777" w:rsidTr="00A52BCB">
        <w:trPr>
          <w:trHeight w:val="534"/>
        </w:trPr>
        <w:tc>
          <w:tcPr>
            <w:tcW w:w="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01A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9831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6CEAA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Mechanické vlastnosti</w:t>
            </w: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32A4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98318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Maximální průtok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6E40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Doba přestavení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66569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Způsob otevíraní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D65E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</w:tr>
      <w:tr w:rsidR="00BE2E2F" w:rsidRPr="00A52879" w14:paraId="42B20DAD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566DEB3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A5675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V01.01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37E19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DN125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97CB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-10...120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6203" w14:textId="33802359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250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D08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150 s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90CD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servopohon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E670" w14:textId="77777777" w:rsidR="00BE2E2F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0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295F8C1D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3C3795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FF9A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V01.02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87955A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998CD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E7DB19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CD13C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7C1D3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78DC9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2A5B8BA5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18EECA8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C4BE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V01.03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9D9373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2E884E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2FF6E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1F91D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BFA50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2EDB4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7D5435" w:rsidRPr="00A52879" w14:paraId="75D2AB95" w14:textId="77777777" w:rsidTr="00A52BCB">
        <w:trPr>
          <w:trHeight w:val="382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F4DE38A" w14:textId="2E0D785A" w:rsidR="007D5435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F2989" w14:textId="606F7BAB" w:rsidR="007D5435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EBD7B63" w14:textId="443D9AED" w:rsidR="007D5435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vnějš</w:t>
            </w:r>
            <w:r w:rsidR="00952CF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í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závit</w:t>
            </w:r>
          </w:p>
          <w:p w14:paraId="38891EBF" w14:textId="26034F39" w:rsidR="00D16124" w:rsidRPr="00A52879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DN23</w:t>
            </w: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F39FBD" w14:textId="499D116E" w:rsidR="007D5435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-196…185 °C</w:t>
            </w:r>
          </w:p>
          <w:p w14:paraId="7F6D6524" w14:textId="7BB7EDC0" w:rsidR="00D16124" w:rsidRPr="00A52879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200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… 5</w:t>
            </w:r>
            <w:r w:rsidR="00A52BC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CE1B87" w14:textId="4EB1A7E4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02D0D9" w14:textId="1082A93A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13079E" w14:textId="5B4BD1AB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184318" w14:textId="24214D3D" w:rsidR="007D5435" w:rsidRPr="00A52879" w:rsidRDefault="00000000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1" w:history="1">
              <w:r w:rsidR="00D16124" w:rsidRPr="00D16124">
                <w:rPr>
                  <w:rStyle w:val="Hypertextovodkaz"/>
                  <w:rFonts w:ascii="Calibri" w:eastAsia="Times New Roman" w:hAnsi="Calibri" w:cs="Calibri"/>
                  <w:kern w:val="0"/>
                  <w:sz w:val="20"/>
                  <w:szCs w:val="20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1E4D2FCE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08F244" w14:textId="7E685206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D7F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V02.01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3AB8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vnitřní závit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DN50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5FB9" w14:textId="38281302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-40...185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3,5 </w:t>
            </w: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</w:t>
            </w:r>
            <w:r w:rsidR="00D161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</w:t>
            </w:r>
            <w:proofErr w:type="spellEnd"/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14F5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EDF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28F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ruční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7396" w14:textId="77777777" w:rsidR="00BE2E2F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2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68429738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22FB127" w14:textId="7287A84B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EB4D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V02.02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6EC369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4B763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02615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C0B5D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2CA55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F90B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4065F82F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DB03A86" w14:textId="7582ACAC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183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V02.03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27171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AEDBB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31264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9616E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8B29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7560A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57A7FD5A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2EEF3D9" w14:textId="4B24C106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9E54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V02.04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7FD5D4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B13A3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6D2417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E51F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6B0868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E66E7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79A4595E" w14:textId="77777777" w:rsidTr="00A52BCB">
        <w:trPr>
          <w:trHeight w:val="454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AF5CD4" w14:textId="1D65DDA7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9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29D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4FB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 DN50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60090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5...120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600 </w:t>
            </w: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3DD2" w14:textId="55D8DC3B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40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934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113 s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147B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zdvihový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servopohon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93DD" w14:textId="77777777" w:rsidR="00BE2E2F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3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</w:tbl>
    <w:p w14:paraId="43354B4E" w14:textId="3111C0E7" w:rsidR="007D5435" w:rsidRPr="007D5435" w:rsidRDefault="007D5435" w:rsidP="00332755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Ventily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.03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Byly vybrány ventily pro potrubí o průměru DN125. Materiál ventilu je z nerezové oceli, která je vhodná pro potravinářské odvětví. Dále jsou řiditelné za pomocí servopohonů, které budou popsány níže. Dle zadání splňují provozní podmínky – do 120 °C, je řiditelný a pro potrubí o průměru DN125.</w:t>
      </w:r>
    </w:p>
    <w:p w14:paraId="67206037" w14:textId="4864EA94" w:rsidR="007D5435" w:rsidRPr="00A52BCB" w:rsidRDefault="007D5435" w:rsidP="00332755">
      <w:pPr>
        <w:spacing w:after="12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Přetlakový ventil </w:t>
      </w:r>
      <w:r w:rsidRPr="00BE2E2F">
        <w:rPr>
          <w:b/>
          <w:bCs/>
          <w:sz w:val="20"/>
          <w:szCs w:val="20"/>
        </w:rPr>
        <w:t>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.04</w:t>
      </w:r>
      <w:r>
        <w:rPr>
          <w:b/>
          <w:bCs/>
          <w:sz w:val="20"/>
          <w:szCs w:val="20"/>
        </w:rPr>
        <w:t>:</w:t>
      </w:r>
      <w:r w:rsidR="00A52BCB">
        <w:rPr>
          <w:b/>
          <w:bCs/>
          <w:sz w:val="20"/>
          <w:szCs w:val="20"/>
        </w:rPr>
        <w:t xml:space="preserve"> </w:t>
      </w:r>
      <w:r w:rsidR="00A52BCB">
        <w:rPr>
          <w:sz w:val="20"/>
          <w:szCs w:val="20"/>
        </w:rPr>
        <w:t xml:space="preserve">Nerezový pojistný ventil nastavitelný v rozmezí 200 </w:t>
      </w:r>
      <w:proofErr w:type="spellStart"/>
      <w:r w:rsidR="00A52BCB">
        <w:rPr>
          <w:sz w:val="20"/>
          <w:szCs w:val="20"/>
        </w:rPr>
        <w:t>kPa</w:t>
      </w:r>
      <w:proofErr w:type="spellEnd"/>
      <w:r w:rsidR="00A52BCB">
        <w:rPr>
          <w:sz w:val="20"/>
          <w:szCs w:val="20"/>
        </w:rPr>
        <w:t xml:space="preserve"> – 5 </w:t>
      </w:r>
      <w:proofErr w:type="spellStart"/>
      <w:r w:rsidR="00A52BCB">
        <w:rPr>
          <w:sz w:val="20"/>
          <w:szCs w:val="20"/>
        </w:rPr>
        <w:t>MPa</w:t>
      </w:r>
      <w:proofErr w:type="spellEnd"/>
      <w:r w:rsidR="008670F4">
        <w:rPr>
          <w:sz w:val="20"/>
          <w:szCs w:val="20"/>
        </w:rPr>
        <w:t>. Hodnota nastavení musí být předem známa</w:t>
      </w:r>
      <w:r w:rsidR="00A52BCB">
        <w:rPr>
          <w:sz w:val="20"/>
          <w:szCs w:val="20"/>
        </w:rPr>
        <w:t>. Určen pro průměr potrubí DN23. Je vhodný pro jakýkoliv druh unikajícího plynu. Je vhodný pro teploty až do 185 °C.</w:t>
      </w:r>
    </w:p>
    <w:p w14:paraId="67E8995A" w14:textId="55B03149" w:rsidR="00BE2E2F" w:rsidRDefault="00BE2E2F" w:rsidP="00332755">
      <w:pPr>
        <w:spacing w:after="120"/>
        <w:rPr>
          <w:sz w:val="20"/>
          <w:szCs w:val="20"/>
        </w:rPr>
      </w:pPr>
      <w:r w:rsidRPr="00BE2E2F">
        <w:rPr>
          <w:b/>
          <w:bCs/>
          <w:sz w:val="20"/>
          <w:szCs w:val="20"/>
        </w:rPr>
        <w:t>Ventily V02.01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V02.02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V02.03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V02.04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pro průměr potrubí DN50, určené pro studenou i horkou vodu a provozní podmínky až do 185 °C, což splňují všechny podmínky zadání jako je maximální přípustná teplota.</w:t>
      </w:r>
    </w:p>
    <w:p w14:paraId="56334897" w14:textId="73E2223C" w:rsidR="00BE2E2F" w:rsidRPr="00952CFB" w:rsidRDefault="00BE2E2F" w:rsidP="00332755">
      <w:pPr>
        <w:spacing w:after="240"/>
        <w:rPr>
          <w:sz w:val="20"/>
          <w:szCs w:val="20"/>
        </w:rPr>
      </w:pPr>
      <w:r w:rsidRPr="00BE2E2F">
        <w:rPr>
          <w:b/>
          <w:bCs/>
          <w:sz w:val="20"/>
          <w:szCs w:val="20"/>
        </w:rPr>
        <w:t>Ventil V02.05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pro průměr potrubí DN50</w:t>
      </w:r>
      <w:r w:rsidR="007D5435">
        <w:rPr>
          <w:sz w:val="20"/>
          <w:szCs w:val="20"/>
        </w:rPr>
        <w:t>, je možnost řízení ventilu, určen pro medium vody a</w:t>
      </w:r>
      <w:r>
        <w:rPr>
          <w:sz w:val="20"/>
          <w:szCs w:val="20"/>
        </w:rPr>
        <w:t xml:space="preserve"> splňuje </w:t>
      </w:r>
      <w:r w:rsidR="007D5435">
        <w:rPr>
          <w:sz w:val="20"/>
          <w:szCs w:val="20"/>
        </w:rPr>
        <w:t>podmínku maximální přípustné teploty. Provozní podmínky až do 120 °C.</w:t>
      </w:r>
    </w:p>
    <w:p w14:paraId="3E0F8B17" w14:textId="5860059F" w:rsidR="00574FF3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 motory a čerpadla:</w:t>
      </w:r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180"/>
        <w:gridCol w:w="1280"/>
        <w:gridCol w:w="1280"/>
        <w:gridCol w:w="1320"/>
        <w:gridCol w:w="1240"/>
        <w:gridCol w:w="1100"/>
        <w:gridCol w:w="1400"/>
        <w:gridCol w:w="720"/>
      </w:tblGrid>
      <w:tr w:rsidR="003D2F63" w:rsidRPr="003D2F63" w14:paraId="61C10E45" w14:textId="77777777" w:rsidTr="003D2F63">
        <w:trPr>
          <w:trHeight w:val="60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F44F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C294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96E6D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Kroutící moment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E245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Jmenovité napětí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3ED4C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Jmenovitý proud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36D7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Jmenovité otáčky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AC3E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A1058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1C5E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Pozn.</w:t>
            </w:r>
          </w:p>
        </w:tc>
      </w:tr>
      <w:tr w:rsidR="003D2F63" w:rsidRPr="003D2F63" w14:paraId="549950C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64D5C7D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F5B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V01.01M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19D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40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Nm</w:t>
            </w:r>
            <w:proofErr w:type="spellEnd"/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14F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24 V DC/AC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02A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460 mA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852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DDDA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-30…50 °C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D8FB6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4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0180" w14:textId="385510BD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  <w:tr w:rsidR="003D2F63" w:rsidRPr="003D2F63" w14:paraId="12722CD7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8BDEFB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032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V01.02M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F56BD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F889F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790E2F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1F36B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4419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5F389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C9DE4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3D2F63" w:rsidRPr="003D2F63" w14:paraId="68D97D5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12EF51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798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V01.03M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4ED62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7B8E01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3C0C4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6D12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3B178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C27A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5B04F2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3D2F63" w:rsidRPr="003D2F63" w14:paraId="7799CB23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AAB8DF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F82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M01.01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A54C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10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Nm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FFC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230 VAC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F4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6,5 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3A48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1445 </w:t>
            </w:r>
            <w:proofErr w:type="spellStart"/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ot</w:t>
            </w:r>
            <w:proofErr w:type="spellEnd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./</w:t>
            </w:r>
            <w:proofErr w:type="gramEnd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min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CD8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-20…40 °C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60C6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5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1LE1003-0EB4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76A0" w14:textId="0D6D29B8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*2</w:t>
            </w:r>
          </w:p>
        </w:tc>
      </w:tr>
      <w:tr w:rsidR="003D2F63" w:rsidRPr="003D2F63" w14:paraId="39E0427C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12F70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7E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V02.05M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3B5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zdvih </w:t>
            </w:r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1500N</w:t>
            </w:r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606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24 V DC/AC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12CF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83 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678A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8E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0…50 °C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21E9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6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D4BD" w14:textId="2BCB1DF4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  <w:tr w:rsidR="003D2F63" w:rsidRPr="003D2F63" w14:paraId="3ED3CDC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B63512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672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P02.</w:t>
            </w:r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01A</w:t>
            </w:r>
            <w:proofErr w:type="gramEnd"/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5ED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2FA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230 VAC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FEF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2,37 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3A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E9CD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-10…110 °C</w:t>
            </w: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2F74E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7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6756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3D2F63" w:rsidRPr="003D2F63" w14:paraId="6B14230D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E8B57A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E9F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P02.</w:t>
            </w:r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01B</w:t>
            </w:r>
            <w:proofErr w:type="gramEnd"/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1FD46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E32C9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9F0005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07FBB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C10073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B1B9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F15C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</w:tbl>
    <w:p w14:paraId="72D52FE2" w14:textId="77777777" w:rsidR="005E4E8D" w:rsidRDefault="005E4E8D" w:rsidP="005E4E8D">
      <w:pPr>
        <w:spacing w:after="0"/>
        <w:rPr>
          <w:b/>
          <w:bCs/>
          <w:u w:val="single"/>
        </w:rPr>
      </w:pPr>
    </w:p>
    <w:p w14:paraId="1216598B" w14:textId="1589F40F" w:rsidR="005E4E8D" w:rsidRDefault="005E4E8D" w:rsidP="005E4E8D">
      <w:pPr>
        <w:spacing w:after="0"/>
      </w:pPr>
      <w:r>
        <w:t>*1: Standardní servomechanismy pro přidružené ventily.</w:t>
      </w:r>
    </w:p>
    <w:p w14:paraId="0573B95B" w14:textId="77777777" w:rsidR="005E4E8D" w:rsidRDefault="005E4E8D" w:rsidP="005E4E8D">
      <w:pPr>
        <w:spacing w:after="0"/>
      </w:pPr>
      <w:r>
        <w:t xml:space="preserve">*2: Asynchronní elektromotor pro míchadlo. Výsledný krouticí moment za převodovkou je </w:t>
      </w:r>
    </w:p>
    <w:p w14:paraId="4F0863C6" w14:textId="2255BA9B" w:rsidR="005E4E8D" w:rsidRDefault="005E4E8D" w:rsidP="005E4E8D">
      <w:pPr>
        <w:spacing w:after="0"/>
      </w:pPr>
      <w:r>
        <w:t xml:space="preserve">10*38 = </w:t>
      </w:r>
      <w:r w:rsidRPr="009B1EFB">
        <w:t>380</w:t>
      </w:r>
      <w:r w:rsidR="009B1EFB">
        <w:t> </w:t>
      </w:r>
      <w:proofErr w:type="spellStart"/>
      <w:r w:rsidRPr="009B1EFB">
        <w:t>Nm</w:t>
      </w:r>
      <w:proofErr w:type="spellEnd"/>
      <w:r>
        <w:t xml:space="preserve"> a otáčky 1445/38 = 38</w:t>
      </w:r>
      <w:r w:rsidR="003D2F63">
        <w:t> </w:t>
      </w:r>
      <w:proofErr w:type="spellStart"/>
      <w:proofErr w:type="gramStart"/>
      <w:r w:rsidR="003D2F63">
        <w:t>ot</w:t>
      </w:r>
      <w:proofErr w:type="spellEnd"/>
      <w:r w:rsidR="003D2F63">
        <w:t>./</w:t>
      </w:r>
      <w:proofErr w:type="gramEnd"/>
      <w:r w:rsidR="003D2F63">
        <w:t>min</w:t>
      </w:r>
      <w:r>
        <w:t>.</w:t>
      </w:r>
    </w:p>
    <w:p w14:paraId="39B4D836" w14:textId="77777777" w:rsidR="00153B43" w:rsidRDefault="00153B43" w:rsidP="009056CD">
      <w:pPr>
        <w:spacing w:after="120"/>
      </w:pPr>
    </w:p>
    <w:p w14:paraId="2A5B6087" w14:textId="31523CD4" w:rsidR="00153B43" w:rsidRDefault="00153B43" w:rsidP="009056CD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Servomechanismy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M;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M;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.03</w:t>
      </w:r>
      <w:r>
        <w:rPr>
          <w:b/>
          <w:bCs/>
          <w:sz w:val="20"/>
          <w:szCs w:val="20"/>
        </w:rPr>
        <w:t>M:</w:t>
      </w:r>
      <w:r w:rsidR="000F6C9B">
        <w:rPr>
          <w:b/>
          <w:bCs/>
          <w:sz w:val="20"/>
          <w:szCs w:val="20"/>
        </w:rPr>
        <w:t xml:space="preserve"> </w:t>
      </w:r>
      <w:r w:rsidR="000F6C9B" w:rsidRPr="000F6C9B">
        <w:rPr>
          <w:sz w:val="20"/>
          <w:szCs w:val="20"/>
        </w:rPr>
        <w:t>modulační rotační pohon</w:t>
      </w:r>
      <w:r w:rsidR="000F6C9B">
        <w:rPr>
          <w:sz w:val="20"/>
          <w:szCs w:val="20"/>
        </w:rPr>
        <w:t>y</w:t>
      </w:r>
      <w:r w:rsidR="000F6C9B" w:rsidRPr="000F6C9B">
        <w:rPr>
          <w:sz w:val="20"/>
          <w:szCs w:val="20"/>
        </w:rPr>
        <w:t xml:space="preserve"> s funkcí nouzového ovládání</w:t>
      </w:r>
      <w:r w:rsidR="000F6C9B">
        <w:rPr>
          <w:sz w:val="20"/>
          <w:szCs w:val="20"/>
        </w:rPr>
        <w:t xml:space="preserve">. Krouticí moment 40 </w:t>
      </w:r>
      <w:proofErr w:type="spellStart"/>
      <w:r w:rsidR="000F6C9B">
        <w:rPr>
          <w:sz w:val="20"/>
          <w:szCs w:val="20"/>
        </w:rPr>
        <w:t>Nm</w:t>
      </w:r>
      <w:proofErr w:type="spellEnd"/>
      <w:r w:rsidR="000F6C9B">
        <w:rPr>
          <w:sz w:val="20"/>
          <w:szCs w:val="20"/>
        </w:rPr>
        <w:t xml:space="preserve"> a spojité ovládání DC (0)2-10 V.</w:t>
      </w:r>
    </w:p>
    <w:p w14:paraId="6F45FC58" w14:textId="3AF45713" w:rsidR="00153B43" w:rsidRDefault="00153B43" w:rsidP="009056CD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Servomechanismus V02.05M:</w:t>
      </w:r>
      <w:r w:rsidR="000F6C9B">
        <w:rPr>
          <w:b/>
          <w:bCs/>
          <w:sz w:val="20"/>
          <w:szCs w:val="20"/>
        </w:rPr>
        <w:t xml:space="preserve"> </w:t>
      </w:r>
      <w:r w:rsidR="000F6C9B" w:rsidRPr="000F6C9B">
        <w:rPr>
          <w:sz w:val="20"/>
          <w:szCs w:val="20"/>
        </w:rPr>
        <w:t xml:space="preserve">zdvihový pohon pro </w:t>
      </w:r>
      <w:proofErr w:type="gramStart"/>
      <w:r w:rsidR="000F6C9B" w:rsidRPr="000F6C9B">
        <w:rPr>
          <w:sz w:val="20"/>
          <w:szCs w:val="20"/>
        </w:rPr>
        <w:t>3-cestné</w:t>
      </w:r>
      <w:proofErr w:type="gramEnd"/>
      <w:r w:rsidR="000F6C9B" w:rsidRPr="000F6C9B">
        <w:rPr>
          <w:sz w:val="20"/>
          <w:szCs w:val="20"/>
        </w:rPr>
        <w:t xml:space="preserve"> zdvihové ventily</w:t>
      </w:r>
      <w:r w:rsidR="000F6C9B">
        <w:rPr>
          <w:sz w:val="20"/>
          <w:szCs w:val="20"/>
        </w:rPr>
        <w:t>. Ovládání spojité DC v rozsahu (0)2-10 V.</w:t>
      </w:r>
    </w:p>
    <w:p w14:paraId="33386CBB" w14:textId="4ABD475F" w:rsidR="00153B43" w:rsidRPr="009056CD" w:rsidRDefault="00153B43" w:rsidP="009056CD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t>Motor M01.01:</w:t>
      </w:r>
      <w:r w:rsidR="000F6C9B">
        <w:rPr>
          <w:b/>
          <w:bCs/>
          <w:sz w:val="20"/>
          <w:szCs w:val="20"/>
        </w:rPr>
        <w:t xml:space="preserve"> </w:t>
      </w:r>
      <w:r w:rsidR="000F6C9B">
        <w:rPr>
          <w:sz w:val="20"/>
          <w:szCs w:val="20"/>
        </w:rPr>
        <w:t xml:space="preserve">Krouticí moment 10Nm, jmenovité otáčky 1445 </w:t>
      </w:r>
      <w:proofErr w:type="spellStart"/>
      <w:proofErr w:type="gramStart"/>
      <w:r w:rsidR="000F6C9B">
        <w:rPr>
          <w:sz w:val="20"/>
          <w:szCs w:val="20"/>
        </w:rPr>
        <w:t>ot</w:t>
      </w:r>
      <w:proofErr w:type="spellEnd"/>
      <w:r w:rsidR="000F6C9B">
        <w:rPr>
          <w:sz w:val="20"/>
          <w:szCs w:val="20"/>
        </w:rPr>
        <w:t>./</w:t>
      </w:r>
      <w:proofErr w:type="gramEnd"/>
      <w:r w:rsidR="000F6C9B">
        <w:rPr>
          <w:sz w:val="20"/>
          <w:szCs w:val="20"/>
        </w:rPr>
        <w:t>min. Splňuje podmínky zadání.</w:t>
      </w:r>
    </w:p>
    <w:p w14:paraId="628AC32E" w14:textId="32ABF0E0" w:rsidR="00153B43" w:rsidRPr="000F6C9B" w:rsidRDefault="00153B43" w:rsidP="009056CD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t>Čerpadla P02.</w:t>
      </w:r>
      <w:proofErr w:type="gramStart"/>
      <w:r>
        <w:rPr>
          <w:b/>
          <w:bCs/>
          <w:sz w:val="20"/>
          <w:szCs w:val="20"/>
        </w:rPr>
        <w:t>01A</w:t>
      </w:r>
      <w:proofErr w:type="gramEnd"/>
      <w:r>
        <w:rPr>
          <w:b/>
          <w:bCs/>
          <w:sz w:val="20"/>
          <w:szCs w:val="20"/>
        </w:rPr>
        <w:t>; P02.01B:</w:t>
      </w:r>
      <w:r w:rsidR="000F6C9B">
        <w:rPr>
          <w:b/>
          <w:bCs/>
          <w:sz w:val="20"/>
          <w:szCs w:val="20"/>
        </w:rPr>
        <w:t xml:space="preserve"> </w:t>
      </w:r>
      <w:r w:rsidR="000F6C9B">
        <w:rPr>
          <w:sz w:val="20"/>
          <w:szCs w:val="20"/>
        </w:rPr>
        <w:t>Vhodné pro teploty až do 110 °C a pro potrubí o průměru DN50. Splňují podmínky z parametrů zadání.</w:t>
      </w:r>
    </w:p>
    <w:p w14:paraId="79A574F3" w14:textId="77777777" w:rsidR="00153B43" w:rsidRDefault="00153B43" w:rsidP="005E4E8D">
      <w:pPr>
        <w:spacing w:after="0"/>
      </w:pPr>
    </w:p>
    <w:p w14:paraId="1F41A3A6" w14:textId="77777777" w:rsidR="00744624" w:rsidRDefault="00744624" w:rsidP="005E4E8D">
      <w:pPr>
        <w:spacing w:after="0"/>
      </w:pPr>
    </w:p>
    <w:p w14:paraId="2A7FF570" w14:textId="77777777" w:rsidR="00744624" w:rsidRDefault="00744624" w:rsidP="005E4E8D">
      <w:pPr>
        <w:spacing w:after="0"/>
      </w:pPr>
    </w:p>
    <w:p w14:paraId="7C23E565" w14:textId="77777777" w:rsidR="00744624" w:rsidRDefault="00744624" w:rsidP="005E4E8D">
      <w:pPr>
        <w:spacing w:after="0"/>
      </w:pPr>
    </w:p>
    <w:p w14:paraId="7129D299" w14:textId="77777777" w:rsidR="00744624" w:rsidRDefault="00744624" w:rsidP="005E4E8D">
      <w:pPr>
        <w:spacing w:after="0"/>
      </w:pPr>
    </w:p>
    <w:p w14:paraId="3346175A" w14:textId="77777777" w:rsidR="00744624" w:rsidRDefault="00744624" w:rsidP="005E4E8D">
      <w:pPr>
        <w:spacing w:after="0"/>
      </w:pPr>
    </w:p>
    <w:p w14:paraId="05FB2C23" w14:textId="77777777" w:rsidR="00744624" w:rsidRDefault="00744624" w:rsidP="005E4E8D">
      <w:pPr>
        <w:spacing w:after="0"/>
      </w:pPr>
    </w:p>
    <w:p w14:paraId="0E92F25C" w14:textId="77777777" w:rsidR="00744624" w:rsidRDefault="00744624" w:rsidP="005E4E8D">
      <w:pPr>
        <w:spacing w:after="0"/>
      </w:pPr>
    </w:p>
    <w:p w14:paraId="5C5D6CF4" w14:textId="77777777" w:rsidR="00744624" w:rsidRDefault="00744624" w:rsidP="005E4E8D">
      <w:pPr>
        <w:spacing w:after="0"/>
      </w:pPr>
    </w:p>
    <w:p w14:paraId="64184C07" w14:textId="77777777" w:rsidR="00744624" w:rsidRDefault="00744624" w:rsidP="005E4E8D">
      <w:pPr>
        <w:spacing w:after="0"/>
      </w:pPr>
    </w:p>
    <w:p w14:paraId="3ACC37A7" w14:textId="77777777" w:rsidR="00744624" w:rsidRDefault="00744624" w:rsidP="005E4E8D">
      <w:pPr>
        <w:spacing w:after="0"/>
      </w:pPr>
    </w:p>
    <w:p w14:paraId="0EF81D32" w14:textId="77777777" w:rsidR="00744624" w:rsidRDefault="00744624" w:rsidP="005E4E8D">
      <w:pPr>
        <w:spacing w:after="0"/>
      </w:pPr>
    </w:p>
    <w:p w14:paraId="0254F31E" w14:textId="5E5D246D" w:rsidR="00744624" w:rsidRDefault="00744624" w:rsidP="005E4E8D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4. Elektrotechnické schéma</w:t>
      </w:r>
    </w:p>
    <w:p w14:paraId="0557B876" w14:textId="77777777" w:rsidR="00744624" w:rsidRDefault="00744624" w:rsidP="005E4E8D">
      <w:pPr>
        <w:spacing w:after="0"/>
      </w:pPr>
    </w:p>
    <w:p w14:paraId="32DD7BC3" w14:textId="06DE2E72" w:rsidR="00744624" w:rsidRDefault="00744624" w:rsidP="00744624">
      <w:pPr>
        <w:pStyle w:val="Odstavecseseznamem"/>
        <w:numPr>
          <w:ilvl w:val="0"/>
          <w:numId w:val="3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</w:t>
      </w:r>
      <w:r>
        <w:rPr>
          <w:b/>
          <w:bCs/>
          <w:sz w:val="26"/>
          <w:szCs w:val="26"/>
          <w:u w:val="single"/>
        </w:rPr>
        <w:t xml:space="preserve"> moduly</w:t>
      </w:r>
      <w:r w:rsidRPr="008C219D">
        <w:rPr>
          <w:b/>
          <w:bCs/>
          <w:sz w:val="26"/>
          <w:szCs w:val="26"/>
          <w:u w:val="single"/>
        </w:rPr>
        <w:t>:</w:t>
      </w:r>
    </w:p>
    <w:tbl>
      <w:tblPr>
        <w:tblW w:w="8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"/>
        <w:gridCol w:w="1009"/>
        <w:gridCol w:w="3116"/>
        <w:gridCol w:w="1898"/>
        <w:gridCol w:w="1217"/>
        <w:gridCol w:w="1217"/>
      </w:tblGrid>
      <w:tr w:rsidR="00E410BD" w:rsidRPr="00E410BD" w14:paraId="6BE85F57" w14:textId="77777777" w:rsidTr="00E410BD">
        <w:trPr>
          <w:trHeight w:val="301"/>
        </w:trPr>
        <w:tc>
          <w:tcPr>
            <w:tcW w:w="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0C1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2C68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3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65D5E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Typ modulu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8BE7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Popis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F6A24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7C68A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Poznámka</w:t>
            </w:r>
          </w:p>
        </w:tc>
      </w:tr>
      <w:tr w:rsidR="00E410BD" w:rsidRPr="00E410BD" w14:paraId="48046A76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C9E8A2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176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MODULE1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6743B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Analogový výstupní modul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BCB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AQ 4xU/I HF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DA84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28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02B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12DECE9A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C751E2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F1C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MODULE2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21B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Analogový vstupní modul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0D99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AI 8xU/I/RTD BA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6F57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29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1E6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2A1D76E9" w14:textId="77777777" w:rsidTr="00E410BD">
        <w:trPr>
          <w:trHeight w:val="540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8A8AF7C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CAB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MODULE3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9251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Digitální vstupní/výstupní modul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02F94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DI 16x24VDC DQ16x24VDC/0,5A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07DF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0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DE50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53C7158C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76785F0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11F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13E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CPU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EAC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SIMATIC S7-1500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526B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1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BE52" w14:textId="2B1BDED8" w:rsidR="00E410BD" w:rsidRPr="00E410BD" w:rsidRDefault="009578A6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  <w:r w:rsidR="00E410BD"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227CA91D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79279D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3E9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DD6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Zdroj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9B3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PS </w:t>
            </w:r>
            <w:proofErr w:type="gramStart"/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25W</w:t>
            </w:r>
            <w:proofErr w:type="gramEnd"/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24 V DC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B035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2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9F72" w14:textId="40179008" w:rsidR="00E410BD" w:rsidRPr="00E410BD" w:rsidRDefault="009578A6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</w:tbl>
    <w:p w14:paraId="2721F285" w14:textId="77777777" w:rsidR="009578A6" w:rsidRDefault="009578A6" w:rsidP="009578A6">
      <w:pPr>
        <w:spacing w:after="0"/>
      </w:pPr>
    </w:p>
    <w:p w14:paraId="2D1780D6" w14:textId="3F08A2F3" w:rsidR="009578A6" w:rsidRDefault="009578A6" w:rsidP="009578A6">
      <w:pPr>
        <w:spacing w:after="0"/>
      </w:pPr>
      <w:r>
        <w:t>*1: Jsou připojeny za pomocí šasi</w:t>
      </w:r>
    </w:p>
    <w:p w14:paraId="0B5D3825" w14:textId="77777777" w:rsidR="009578A6" w:rsidRPr="008C219D" w:rsidRDefault="009578A6" w:rsidP="00E410BD">
      <w:pPr>
        <w:pStyle w:val="Odstavecseseznamem"/>
        <w:rPr>
          <w:b/>
          <w:bCs/>
          <w:sz w:val="26"/>
          <w:szCs w:val="26"/>
          <w:u w:val="single"/>
        </w:rPr>
      </w:pPr>
    </w:p>
    <w:p w14:paraId="7A16F49C" w14:textId="024B2CC5" w:rsidR="00E410BD" w:rsidRDefault="00E410BD" w:rsidP="00E410BD">
      <w:pPr>
        <w:pStyle w:val="Odstavecseseznamem"/>
        <w:numPr>
          <w:ilvl w:val="0"/>
          <w:numId w:val="3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Další přidané součástky</w:t>
      </w:r>
      <w:r w:rsidRPr="00E410BD">
        <w:rPr>
          <w:b/>
          <w:bCs/>
          <w:sz w:val="26"/>
          <w:szCs w:val="26"/>
          <w:u w:val="single"/>
        </w:rPr>
        <w:t>:</w:t>
      </w:r>
    </w:p>
    <w:tbl>
      <w:tblPr>
        <w:tblW w:w="6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1165"/>
        <w:gridCol w:w="3667"/>
        <w:gridCol w:w="1280"/>
      </w:tblGrid>
      <w:tr w:rsidR="009578A6" w:rsidRPr="009578A6" w14:paraId="40E2E78A" w14:textId="77777777" w:rsidTr="0076017C">
        <w:trPr>
          <w:trHeight w:val="299"/>
        </w:trPr>
        <w:tc>
          <w:tcPr>
            <w:tcW w:w="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32CE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CEBBB6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3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041BC4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Typ modulu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AA288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</w:tr>
      <w:tr w:rsidR="009578A6" w:rsidRPr="009578A6" w14:paraId="2BDB845B" w14:textId="77777777" w:rsidTr="0076017C">
        <w:trPr>
          <w:trHeight w:val="313"/>
        </w:trPr>
        <w:tc>
          <w:tcPr>
            <w:tcW w:w="5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BD9810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F3D1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KM1</w:t>
            </w:r>
          </w:p>
        </w:tc>
        <w:tc>
          <w:tcPr>
            <w:tcW w:w="36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6AD3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Stykač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E895" w14:textId="77777777" w:rsidR="009578A6" w:rsidRPr="009578A6" w:rsidRDefault="0000000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3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156C79B6" w14:textId="77777777" w:rsidTr="009578A6">
        <w:trPr>
          <w:trHeight w:val="313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F7163F0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AF99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FR1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4705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Motorový spouštěč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ED04" w14:textId="77777777" w:rsidR="009578A6" w:rsidRPr="009578A6" w:rsidRDefault="0000000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4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1B108389" w14:textId="77777777" w:rsidTr="009578A6">
        <w:trPr>
          <w:trHeight w:val="299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D860AFD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7DE1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F1</w:t>
            </w:r>
          </w:p>
        </w:tc>
        <w:tc>
          <w:tcPr>
            <w:tcW w:w="36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DEDC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Pojistka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414A" w14:textId="77777777" w:rsidR="009578A6" w:rsidRPr="009578A6" w:rsidRDefault="0000000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5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5D0FC047" w14:textId="77777777" w:rsidTr="009578A6">
        <w:trPr>
          <w:trHeight w:val="299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392EC78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9F4C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F2</w:t>
            </w:r>
          </w:p>
        </w:tc>
        <w:tc>
          <w:tcPr>
            <w:tcW w:w="36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9E912" w14:textId="77777777" w:rsidR="009578A6" w:rsidRPr="009578A6" w:rsidRDefault="009578A6" w:rsidP="00957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F35CD" w14:textId="77777777" w:rsidR="009578A6" w:rsidRPr="009578A6" w:rsidRDefault="009578A6" w:rsidP="009578A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</w:tbl>
    <w:p w14:paraId="6D5CEC99" w14:textId="77777777" w:rsidR="009578A6" w:rsidRPr="00E410BD" w:rsidRDefault="009578A6" w:rsidP="009578A6">
      <w:pPr>
        <w:pStyle w:val="Odstavecseseznamem"/>
        <w:rPr>
          <w:b/>
          <w:bCs/>
          <w:sz w:val="26"/>
          <w:szCs w:val="26"/>
          <w:u w:val="single"/>
        </w:rPr>
      </w:pPr>
    </w:p>
    <w:p w14:paraId="32CEE602" w14:textId="4DA37C27" w:rsidR="00744624" w:rsidRPr="005E4E8D" w:rsidRDefault="00744624" w:rsidP="00E410BD">
      <w:pPr>
        <w:spacing w:after="0"/>
      </w:pPr>
    </w:p>
    <w:sectPr w:rsidR="00744624" w:rsidRPr="005E4E8D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905E1" w14:textId="77777777" w:rsidR="00892546" w:rsidRDefault="00892546" w:rsidP="00150F26">
      <w:pPr>
        <w:spacing w:after="0" w:line="240" w:lineRule="auto"/>
      </w:pPr>
      <w:r>
        <w:separator/>
      </w:r>
    </w:p>
  </w:endnote>
  <w:endnote w:type="continuationSeparator" w:id="0">
    <w:p w14:paraId="2D1BBAB7" w14:textId="77777777" w:rsidR="00892546" w:rsidRDefault="00892546" w:rsidP="0015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BB91" w14:textId="6C5C63B6" w:rsidR="00E918FB" w:rsidRDefault="00E918FB">
    <w:pPr>
      <w:pStyle w:val="Zpat"/>
      <w:jc w:val="right"/>
    </w:pP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85E65A9" w14:textId="0D61E175" w:rsidR="00E918FB" w:rsidRDefault="00E918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9F50D" w14:textId="77777777" w:rsidR="00892546" w:rsidRDefault="00892546" w:rsidP="00150F26">
      <w:pPr>
        <w:spacing w:after="0" w:line="240" w:lineRule="auto"/>
      </w:pPr>
      <w:r>
        <w:separator/>
      </w:r>
    </w:p>
  </w:footnote>
  <w:footnote w:type="continuationSeparator" w:id="0">
    <w:p w14:paraId="13A5C511" w14:textId="77777777" w:rsidR="00892546" w:rsidRDefault="00892546" w:rsidP="0015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B1F"/>
    <w:multiLevelType w:val="hybridMultilevel"/>
    <w:tmpl w:val="927E6C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5466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C74A5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625F4"/>
    <w:multiLevelType w:val="hybridMultilevel"/>
    <w:tmpl w:val="FE7A4D8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065270">
    <w:abstractNumId w:val="0"/>
  </w:num>
  <w:num w:numId="2" w16cid:durableId="698094162">
    <w:abstractNumId w:val="3"/>
  </w:num>
  <w:num w:numId="3" w16cid:durableId="454299678">
    <w:abstractNumId w:val="1"/>
  </w:num>
  <w:num w:numId="4" w16cid:durableId="671688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085A58"/>
    <w:rsid w:val="000C0192"/>
    <w:rsid w:val="000F6C9B"/>
    <w:rsid w:val="0011402F"/>
    <w:rsid w:val="00124E99"/>
    <w:rsid w:val="00150F26"/>
    <w:rsid w:val="00153859"/>
    <w:rsid w:val="00153B43"/>
    <w:rsid w:val="0015566E"/>
    <w:rsid w:val="00157329"/>
    <w:rsid w:val="00162406"/>
    <w:rsid w:val="0016458E"/>
    <w:rsid w:val="00195B55"/>
    <w:rsid w:val="001A109C"/>
    <w:rsid w:val="001B4E1F"/>
    <w:rsid w:val="001C067B"/>
    <w:rsid w:val="00215D2B"/>
    <w:rsid w:val="002231DA"/>
    <w:rsid w:val="0027467E"/>
    <w:rsid w:val="002C476B"/>
    <w:rsid w:val="00332755"/>
    <w:rsid w:val="00344AD3"/>
    <w:rsid w:val="00344F17"/>
    <w:rsid w:val="003668ED"/>
    <w:rsid w:val="003727ED"/>
    <w:rsid w:val="003D2DFD"/>
    <w:rsid w:val="003D2F63"/>
    <w:rsid w:val="003F7703"/>
    <w:rsid w:val="0047241E"/>
    <w:rsid w:val="004767AD"/>
    <w:rsid w:val="004F7365"/>
    <w:rsid w:val="00574FF3"/>
    <w:rsid w:val="005A6C64"/>
    <w:rsid w:val="005D0EB3"/>
    <w:rsid w:val="005E4E8D"/>
    <w:rsid w:val="00606A36"/>
    <w:rsid w:val="006D03ED"/>
    <w:rsid w:val="006F2DA1"/>
    <w:rsid w:val="0072490E"/>
    <w:rsid w:val="00734E07"/>
    <w:rsid w:val="00744624"/>
    <w:rsid w:val="0076017C"/>
    <w:rsid w:val="007904F9"/>
    <w:rsid w:val="00797B51"/>
    <w:rsid w:val="007C476E"/>
    <w:rsid w:val="007D1596"/>
    <w:rsid w:val="007D5435"/>
    <w:rsid w:val="00824858"/>
    <w:rsid w:val="008402F7"/>
    <w:rsid w:val="008522B7"/>
    <w:rsid w:val="00854042"/>
    <w:rsid w:val="008670F4"/>
    <w:rsid w:val="00892546"/>
    <w:rsid w:val="008A2035"/>
    <w:rsid w:val="008A661D"/>
    <w:rsid w:val="008C219D"/>
    <w:rsid w:val="009056CD"/>
    <w:rsid w:val="00952CFB"/>
    <w:rsid w:val="009578A6"/>
    <w:rsid w:val="0098363D"/>
    <w:rsid w:val="00994A42"/>
    <w:rsid w:val="009B1EFB"/>
    <w:rsid w:val="00A07257"/>
    <w:rsid w:val="00A52879"/>
    <w:rsid w:val="00A52BCB"/>
    <w:rsid w:val="00A67C7A"/>
    <w:rsid w:val="00A90D62"/>
    <w:rsid w:val="00B070A8"/>
    <w:rsid w:val="00B23A53"/>
    <w:rsid w:val="00BA3DED"/>
    <w:rsid w:val="00BC269B"/>
    <w:rsid w:val="00BD48B8"/>
    <w:rsid w:val="00BE2E2F"/>
    <w:rsid w:val="00BF18AA"/>
    <w:rsid w:val="00C4043F"/>
    <w:rsid w:val="00C460CF"/>
    <w:rsid w:val="00CB772E"/>
    <w:rsid w:val="00CF43B2"/>
    <w:rsid w:val="00D041FB"/>
    <w:rsid w:val="00D16124"/>
    <w:rsid w:val="00DF751D"/>
    <w:rsid w:val="00E07DEC"/>
    <w:rsid w:val="00E410BD"/>
    <w:rsid w:val="00E71AB4"/>
    <w:rsid w:val="00E918FB"/>
    <w:rsid w:val="00EB1B3E"/>
    <w:rsid w:val="00FA1320"/>
    <w:rsid w:val="00FA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F3692F"/>
  <w15:chartTrackingRefBased/>
  <w15:docId w15:val="{9118122E-9944-445C-AEF1-75B93C0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26"/>
  </w:style>
  <w:style w:type="paragraph" w:styleId="Zpat">
    <w:name w:val="footer"/>
    <w:basedOn w:val="Normln"/>
    <w:link w:val="Zpat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26"/>
  </w:style>
  <w:style w:type="paragraph" w:styleId="Odstavecseseznamem">
    <w:name w:val="List Paragraph"/>
    <w:basedOn w:val="Normln"/>
    <w:uiPriority w:val="34"/>
    <w:qFormat/>
    <w:rsid w:val="003727ED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E4E8D"/>
    <w:rPr>
      <w:color w:val="0563C1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1612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D161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docs.rs-online.com/1add/0900766b815c8421.pdf" TargetMode="External"/><Relationship Id="rId18" Type="http://schemas.openxmlformats.org/officeDocument/2006/relationships/hyperlink" Target="https://www.bola.cz/admin/files/e_product_files/9/8620/src_belimo_FM..R-SZ_datasheet_en-gb.pdf" TargetMode="External"/><Relationship Id="rId26" Type="http://schemas.openxmlformats.org/officeDocument/2006/relationships/hyperlink" Target="https://www.bola.cz/admin/files/e_product_files/3/3105/src_sv24a-sr-tpc_datasheet_cz-cz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ompresory-vzduchotechnika.cz/user/related_files/katalogy-katalog-list-485.pdf?fbclid=IwAR3z01DGnzlcFLkLkJaVd6R7hUdZWTHkyIKdW8MHe0DzCudZV3pxjcXE-E0" TargetMode="External"/><Relationship Id="rId34" Type="http://schemas.openxmlformats.org/officeDocument/2006/relationships/hyperlink" Target="https://www.tme.eu/Document/f1035e294270fe4525aaa28751af4426/DE1-DTE-EN.pdf?fbclid=IwAR3Vc3G5v3NXerZJjggwt0hng5y4qcRxSxZwYF9SiZmnuMty2c2m02VYz9w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bola.cz/admin/files/e_product_files/9/8625/src_FMxxxF-SZ_KL-eng.pdf" TargetMode="External"/><Relationship Id="rId17" Type="http://schemas.openxmlformats.org/officeDocument/2006/relationships/hyperlink" Target="https://www.bola.cz/admin/files/e_product_files/13/12979/src_11406185_cs.pdf" TargetMode="External"/><Relationship Id="rId25" Type="http://schemas.openxmlformats.org/officeDocument/2006/relationships/hyperlink" Target="https://www.elektromotory.net/upload/file/katalog_1le1.pdf?s=21020730" TargetMode="External"/><Relationship Id="rId33" Type="http://schemas.openxmlformats.org/officeDocument/2006/relationships/hyperlink" Target="https://www.tme.eu/Document/038de630a0a8cbabdc47d79725b7ebf6/ABB-ESB-SERIES-EN.pdf?fbclid=IwAR1F-2BC4PZkIfuhnCYTnMuchNYmFVh82czrXRTaxwXOIjgn6SZoQA35Zn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bola.cz/admin/files/e_product_files/9/9271/src_ulm-70-dat-cz_n4_08_2020.pdf" TargetMode="External"/><Relationship Id="rId20" Type="http://schemas.openxmlformats.org/officeDocument/2006/relationships/hyperlink" Target="https://www.bola.cz/admin/files/e_product_files/3/3026/src_R6..W..-S8_datasheet_en-gb.pdf" TargetMode="External"/><Relationship Id="rId29" Type="http://schemas.openxmlformats.org/officeDocument/2006/relationships/hyperlink" Target="https://cache.industry.siemens.com/dl/files/142/109763142/att_976511/v1/s71500_ai_8xu_i_rtd_ba_manual_en-US_en-US.pdf?fbclid=IwAR1F-2BC4PZkIfuhnCYTnMuchNYmFVh82czrXRTaxwXOIjgn6SZoQA35Z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bola.cz/admin/files/e_product_files/4/3539/src_GRK24A-SR-5_datasheet_en-gb.pdf" TargetMode="External"/><Relationship Id="rId32" Type="http://schemas.openxmlformats.org/officeDocument/2006/relationships/hyperlink" Target="https://docs.rs-online.com/3d00/A700000006977415.pdf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edia.automation24.com/datasheet/en/DI6001.pdf" TargetMode="External"/><Relationship Id="rId23" Type="http://schemas.openxmlformats.org/officeDocument/2006/relationships/hyperlink" Target="https://www.bola.cz/admin/files/e_product_files/8/7642/src_KL_H7xxR.pdf" TargetMode="External"/><Relationship Id="rId28" Type="http://schemas.openxmlformats.org/officeDocument/2006/relationships/hyperlink" Target="https://cache.industry.siemens.com/dl/files/585/109483585/att_901733/v1/s71500_aq_4xu_i_hf_manual_en-US_en-US.pdf?fbclid=IwAR2NbZDqj4Lt8vTWjV-IrRnaD0cVxK3N2hEioAN1KNZy800LTRvp7BCxqjY" TargetMode="External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www.bola.cz/admin/files/e_product_files/11/11098/src_QAD2.....pdf" TargetMode="External"/><Relationship Id="rId31" Type="http://schemas.openxmlformats.org/officeDocument/2006/relationships/hyperlink" Target="https://www.electricautomationnetwork.com/PDF/PIM/SIE/EN_6ES7511-1AK02-0AB0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dn-reichelt.de/documents/datenblatt/C650/KTY84_SER.pdf" TargetMode="External"/><Relationship Id="rId22" Type="http://schemas.openxmlformats.org/officeDocument/2006/relationships/hyperlink" Target="https://www.bola.cz/admin/files/e_product_files/3/2689/src_katalogovylistr250d%20(1).pdf" TargetMode="External"/><Relationship Id="rId27" Type="http://schemas.openxmlformats.org/officeDocument/2006/relationships/hyperlink" Target="https://www.bola.cz/admin/files/e_product_files/12/12285/src_99221361_magna1_50120_f_n.pdf" TargetMode="External"/><Relationship Id="rId30" Type="http://schemas.openxmlformats.org/officeDocument/2006/relationships/hyperlink" Target="https://cache.industry.siemens.com/dl/files/523/83501523/att_42300/v1/s71500_di_16x24vdc_dq_16x24vdc_0.5a_ba_manual_en-US_en-US.pdf?fbclid=IwAR0ZxGFH91MMGopUBveTw9Jof34M6U0NsT-I4QyywDTJjr99j2PRPEc-OAk" TargetMode="External"/><Relationship Id="rId35" Type="http://schemas.openxmlformats.org/officeDocument/2006/relationships/hyperlink" Target="https://www.tme.eu/Document/a152c868669eeff41e6e8c99880cf419/LSN501.pdf?fbclid=IwAR277_c2uUyZ4K5_fmQ4iS0iRXs5CxfMi9Ulh659xpTyY85fWZ-Wy1ZBZCA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8</Pages>
  <Words>1690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Šopák Petr (221022)</dc:creator>
  <cp:keywords/>
  <dc:description/>
  <cp:lastModifiedBy>Šopák Petr (221022)</cp:lastModifiedBy>
  <cp:revision>56</cp:revision>
  <cp:lastPrinted>2023-10-27T17:52:00Z</cp:lastPrinted>
  <dcterms:created xsi:type="dcterms:W3CDTF">2023-09-29T23:30:00Z</dcterms:created>
  <dcterms:modified xsi:type="dcterms:W3CDTF">2023-10-27T17:54:00Z</dcterms:modified>
</cp:coreProperties>
</file>