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080EB" w14:textId="7F587BAD" w:rsidR="005164FB" w:rsidRDefault="00000000">
      <w:pPr>
        <w:jc w:val="center"/>
      </w:pPr>
      <w:r>
        <w:rPr>
          <w:b/>
          <w:color w:val="1E7D32"/>
          <w:sz w:val="36"/>
        </w:rPr>
        <w:t xml:space="preserve">Diário de </w:t>
      </w:r>
      <w:proofErr w:type="spellStart"/>
      <w:r>
        <w:rPr>
          <w:b/>
          <w:color w:val="1E7D32"/>
          <w:sz w:val="36"/>
        </w:rPr>
        <w:t>Bordo</w:t>
      </w:r>
      <w:proofErr w:type="spellEnd"/>
      <w:r>
        <w:rPr>
          <w:b/>
          <w:color w:val="1E7D32"/>
          <w:sz w:val="36"/>
        </w:rPr>
        <w:t xml:space="preserve"> — </w:t>
      </w:r>
      <w:r w:rsidR="00A360B5">
        <w:rPr>
          <w:b/>
          <w:color w:val="1E7D32"/>
          <w:sz w:val="36"/>
        </w:rPr>
        <w:t>Service Pro</w:t>
      </w:r>
    </w:p>
    <w:p w14:paraId="6F3EB0D4" w14:textId="77777777" w:rsidR="005164FB" w:rsidRDefault="00000000">
      <w:pPr>
        <w:jc w:val="center"/>
      </w:pPr>
      <w:r>
        <w:rPr>
          <w:color w:val="646464"/>
          <w:sz w:val="20"/>
        </w:rPr>
        <w:t>Registro de Atividades de Desenvolvimento</w:t>
      </w:r>
    </w:p>
    <w:p w14:paraId="53129FCA" w14:textId="77777777" w:rsidR="005164FB" w:rsidRDefault="00000000">
      <w:pPr>
        <w:jc w:val="center"/>
      </w:pPr>
      <w:r>
        <w:rPr>
          <w:b/>
          <w:color w:val="3C3C3C"/>
          <w:sz w:val="20"/>
        </w:rPr>
        <w:t>23 de março de 2026</w:t>
      </w:r>
    </w:p>
    <w:p w14:paraId="0C88DC15" w14:textId="77777777" w:rsidR="005164FB" w:rsidRDefault="005164FB"/>
    <w:p w14:paraId="7CF8B2DD" w14:textId="12935A0B" w:rsidR="00841A4F" w:rsidRDefault="00000000" w:rsidP="00841A4F">
      <w:pPr>
        <w:spacing w:before="280" w:after="80"/>
        <w:rPr>
          <w:b/>
          <w:color w:val="1E7D32"/>
          <w:sz w:val="26"/>
        </w:rPr>
      </w:pPr>
      <w:r>
        <w:t>─────────────────────────────────────────────────────────────────</w:t>
      </w:r>
      <w:r w:rsidR="00841A4F">
        <w:br/>
      </w:r>
      <w:r w:rsidR="00841A4F">
        <w:br/>
      </w:r>
      <w:r w:rsidR="00841A4F">
        <w:rPr>
          <w:b/>
          <w:color w:val="1E7D32"/>
          <w:sz w:val="26"/>
        </w:rPr>
        <w:t xml:space="preserve">1. Tela </w:t>
      </w:r>
      <w:r w:rsidR="00841A4F">
        <w:rPr>
          <w:b/>
          <w:color w:val="1E7D32"/>
          <w:sz w:val="26"/>
        </w:rPr>
        <w:t xml:space="preserve">de Login e </w:t>
      </w:r>
      <w:proofErr w:type="spellStart"/>
      <w:r w:rsidR="00841A4F">
        <w:rPr>
          <w:b/>
          <w:color w:val="1E7D32"/>
          <w:sz w:val="26"/>
        </w:rPr>
        <w:t>Cadastro</w:t>
      </w:r>
      <w:proofErr w:type="spellEnd"/>
      <w:r w:rsidR="00841A4F">
        <w:rPr>
          <w:b/>
          <w:color w:val="1E7D32"/>
          <w:sz w:val="26"/>
        </w:rPr>
        <w:t>:</w:t>
      </w:r>
    </w:p>
    <w:p w14:paraId="04C739B1" w14:textId="17236A5E" w:rsidR="00841A4F" w:rsidRDefault="00841A4F" w:rsidP="00841A4F">
      <w:pPr>
        <w:spacing w:after="40"/>
        <w:rPr>
          <w:color w:val="282828"/>
          <w:sz w:val="20"/>
        </w:rPr>
      </w:pPr>
      <w:r>
        <w:rPr>
          <w:color w:val="282828"/>
          <w:sz w:val="20"/>
        </w:rPr>
        <w:t xml:space="preserve">Nova </w:t>
      </w:r>
      <w:proofErr w:type="spellStart"/>
      <w:r>
        <w:rPr>
          <w:color w:val="282828"/>
          <w:sz w:val="20"/>
        </w:rPr>
        <w:t>tela</w:t>
      </w:r>
      <w:proofErr w:type="spellEnd"/>
      <w:r>
        <w:rPr>
          <w:color w:val="282828"/>
          <w:sz w:val="20"/>
        </w:rPr>
        <w:t xml:space="preserve"> </w:t>
      </w:r>
      <w:proofErr w:type="spellStart"/>
      <w:r>
        <w:rPr>
          <w:color w:val="282828"/>
          <w:sz w:val="20"/>
        </w:rPr>
        <w:t>completa</w:t>
      </w:r>
      <w:proofErr w:type="spellEnd"/>
      <w:r>
        <w:rPr>
          <w:color w:val="282828"/>
          <w:sz w:val="20"/>
        </w:rPr>
        <w:t xml:space="preserve"> de </w:t>
      </w:r>
      <w:r>
        <w:rPr>
          <w:color w:val="282828"/>
          <w:sz w:val="20"/>
        </w:rPr>
        <w:t>login</w:t>
      </w:r>
      <w:r>
        <w:rPr>
          <w:color w:val="282828"/>
          <w:sz w:val="20"/>
        </w:rPr>
        <w:t xml:space="preserve"> </w:t>
      </w:r>
      <w:r>
        <w:rPr>
          <w:color w:val="282828"/>
          <w:sz w:val="20"/>
        </w:rPr>
        <w:t xml:space="preserve">e </w:t>
      </w:r>
      <w:proofErr w:type="spellStart"/>
      <w:r>
        <w:rPr>
          <w:color w:val="282828"/>
          <w:sz w:val="20"/>
        </w:rPr>
        <w:t>cadastro</w:t>
      </w:r>
      <w:proofErr w:type="spellEnd"/>
      <w:r>
        <w:rPr>
          <w:color w:val="282828"/>
          <w:sz w:val="20"/>
        </w:rPr>
        <w:t xml:space="preserve"> de </w:t>
      </w:r>
      <w:proofErr w:type="spellStart"/>
      <w:r>
        <w:rPr>
          <w:color w:val="282828"/>
          <w:sz w:val="20"/>
        </w:rPr>
        <w:t>usuários</w:t>
      </w:r>
      <w:proofErr w:type="spellEnd"/>
      <w:r>
        <w:rPr>
          <w:color w:val="282828"/>
          <w:sz w:val="20"/>
        </w:rPr>
        <w:t>:</w:t>
      </w:r>
    </w:p>
    <w:p w14:paraId="67044C6D" w14:textId="2FE48580" w:rsidR="00841A4F" w:rsidRDefault="00841A4F" w:rsidP="00841A4F">
      <w:pPr>
        <w:pStyle w:val="Commarcadores"/>
        <w:shd w:val="clear" w:color="auto" w:fill="EAF1DD" w:themeFill="accent3" w:themeFillTint="33"/>
      </w:pPr>
      <w:proofErr w:type="spellStart"/>
      <w:r>
        <w:t>Autenticação</w:t>
      </w:r>
      <w:proofErr w:type="spellEnd"/>
      <w:r>
        <w:t xml:space="preserve"> — Login &amp; </w:t>
      </w:r>
      <w:proofErr w:type="spellStart"/>
      <w:r>
        <w:t>Cadastro</w:t>
      </w:r>
      <w:proofErr w:type="spellEnd"/>
    </w:p>
    <w:p w14:paraId="2AF4D51B" w14:textId="77777777" w:rsidR="00841A4F" w:rsidRDefault="00841A4F" w:rsidP="00841A4F">
      <w:pPr>
        <w:pStyle w:val="Commarcadores"/>
      </w:pPr>
      <w:r>
        <w:t xml:space="preserve">Endpoint POST /auth/token para </w:t>
      </w:r>
      <w:proofErr w:type="spellStart"/>
      <w:r>
        <w:t>geração</w:t>
      </w:r>
      <w:proofErr w:type="spellEnd"/>
      <w:r>
        <w:t xml:space="preserve"> de token de </w:t>
      </w:r>
      <w:proofErr w:type="spellStart"/>
      <w:r>
        <w:t>acesso</w:t>
      </w:r>
      <w:proofErr w:type="spellEnd"/>
    </w:p>
    <w:p w14:paraId="0DA028AE" w14:textId="77777777" w:rsidR="00841A4F" w:rsidRDefault="00841A4F" w:rsidP="00841A4F">
      <w:pPr>
        <w:pStyle w:val="Commarcadores"/>
      </w:pPr>
      <w:proofErr w:type="spellStart"/>
      <w:r>
        <w:t>Validação</w:t>
      </w:r>
      <w:proofErr w:type="spellEnd"/>
      <w:r>
        <w:t xml:space="preserve"> JWT </w:t>
      </w:r>
      <w:proofErr w:type="spellStart"/>
      <w:r>
        <w:t>implementada</w:t>
      </w:r>
      <w:proofErr w:type="spellEnd"/>
      <w:r>
        <w:t xml:space="preserve"> para </w:t>
      </w:r>
      <w:proofErr w:type="spellStart"/>
      <w:r>
        <w:t>proteção</w:t>
      </w:r>
      <w:proofErr w:type="spellEnd"/>
      <w:r>
        <w:t xml:space="preserve"> de </w:t>
      </w:r>
      <w:proofErr w:type="spellStart"/>
      <w:r>
        <w:t>rotas</w:t>
      </w:r>
      <w:proofErr w:type="spellEnd"/>
      <w:r>
        <w:t xml:space="preserve"> </w:t>
      </w:r>
      <w:proofErr w:type="spellStart"/>
      <w:r>
        <w:t>autenticadas</w:t>
      </w:r>
      <w:proofErr w:type="spellEnd"/>
    </w:p>
    <w:p w14:paraId="544553B5" w14:textId="77777777" w:rsidR="00841A4F" w:rsidRDefault="00841A4F" w:rsidP="00841A4F">
      <w:pPr>
        <w:pStyle w:val="Commarcadores"/>
      </w:pPr>
      <w:r>
        <w:t xml:space="preserve">Middleware de </w:t>
      </w:r>
      <w:proofErr w:type="spellStart"/>
      <w:r>
        <w:t>autenticação</w:t>
      </w:r>
      <w:proofErr w:type="spellEnd"/>
      <w:r>
        <w:t xml:space="preserve"> </w:t>
      </w:r>
      <w:proofErr w:type="spellStart"/>
      <w:r>
        <w:t>aplicado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rotas</w:t>
      </w:r>
      <w:proofErr w:type="spellEnd"/>
      <w:r>
        <w:t xml:space="preserve"> </w:t>
      </w:r>
      <w:proofErr w:type="spellStart"/>
      <w:r>
        <w:t>protegidas</w:t>
      </w:r>
      <w:proofErr w:type="spellEnd"/>
    </w:p>
    <w:p w14:paraId="2D14FBBD" w14:textId="318F8B6E" w:rsidR="00841A4F" w:rsidRDefault="00841A4F" w:rsidP="00841A4F">
      <w:pPr>
        <w:pStyle w:val="Commarcadores"/>
      </w:pPr>
      <w:r>
        <w:t xml:space="preserve">Hash de </w:t>
      </w:r>
      <w:proofErr w:type="spellStart"/>
      <w:r>
        <w:t>senha</w:t>
      </w:r>
      <w:proofErr w:type="spellEnd"/>
      <w:r>
        <w:t xml:space="preserve"> com </w:t>
      </w:r>
      <w:proofErr w:type="spellStart"/>
      <w:r>
        <w:t>bcrypt</w:t>
      </w:r>
      <w:proofErr w:type="spellEnd"/>
      <w:r>
        <w:t xml:space="preserve"> no </w:t>
      </w:r>
      <w:proofErr w:type="spellStart"/>
      <w:r>
        <w:t>cadastro</w:t>
      </w:r>
      <w:proofErr w:type="spellEnd"/>
      <w:r>
        <w:t xml:space="preserve"> e </w:t>
      </w:r>
      <w:proofErr w:type="spellStart"/>
      <w:r>
        <w:t>verificação</w:t>
      </w:r>
      <w:proofErr w:type="spellEnd"/>
      <w:r>
        <w:t xml:space="preserve"> no login</w:t>
      </w:r>
    </w:p>
    <w:p w14:paraId="39AAD11D" w14:textId="7264B416" w:rsidR="00841A4F" w:rsidRDefault="00841A4F" w:rsidP="00841A4F">
      <w:pPr>
        <w:pStyle w:val="Commarcadores"/>
        <w:shd w:val="clear" w:color="auto" w:fill="EAF1DD" w:themeFill="accent3" w:themeFillTint="33"/>
      </w:pPr>
      <w:proofErr w:type="spellStart"/>
      <w:r>
        <w:t>Cadastros</w:t>
      </w:r>
      <w:proofErr w:type="spellEnd"/>
      <w:r>
        <w:t xml:space="preserve"> — Tela de </w:t>
      </w:r>
      <w:proofErr w:type="spellStart"/>
      <w:r>
        <w:t>Cadastro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(/</w:t>
      </w:r>
      <w:proofErr w:type="spellStart"/>
      <w:r>
        <w:t>clientes</w:t>
      </w:r>
      <w:proofErr w:type="spellEnd"/>
      <w:r>
        <w:t>)</w:t>
      </w:r>
    </w:p>
    <w:p w14:paraId="692508F8" w14:textId="77777777" w:rsidR="00841A4F" w:rsidRDefault="00841A4F" w:rsidP="00841A4F">
      <w:pPr>
        <w:pStyle w:val="Commarcadores"/>
      </w:pPr>
      <w:proofErr w:type="spellStart"/>
      <w:r>
        <w:t>Criada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com KPIs, </w:t>
      </w:r>
      <w:proofErr w:type="spellStart"/>
      <w:r>
        <w:t>tabela</w:t>
      </w:r>
      <w:proofErr w:type="spellEnd"/>
      <w:r>
        <w:t xml:space="preserve">, </w:t>
      </w:r>
      <w:proofErr w:type="spellStart"/>
      <w:r>
        <w:t>busca</w:t>
      </w:r>
      <w:proofErr w:type="spellEnd"/>
      <w:r>
        <w:t xml:space="preserve">, </w:t>
      </w:r>
      <w:proofErr w:type="spellStart"/>
      <w:r>
        <w:t>filtros</w:t>
      </w:r>
      <w:proofErr w:type="spellEnd"/>
      <w:r>
        <w:t xml:space="preserve"> e toggle de status</w:t>
      </w:r>
    </w:p>
    <w:p w14:paraId="4CD5FE37" w14:textId="77777777" w:rsidR="00841A4F" w:rsidRDefault="00841A4F" w:rsidP="00841A4F">
      <w:pPr>
        <w:pStyle w:val="Commarcadores"/>
      </w:pPr>
      <w:r>
        <w:t xml:space="preserve">Modal de </w:t>
      </w:r>
      <w:proofErr w:type="spellStart"/>
      <w:r>
        <w:t>cadastro</w:t>
      </w:r>
      <w:proofErr w:type="spellEnd"/>
      <w:r>
        <w:t>/</w:t>
      </w:r>
      <w:proofErr w:type="spellStart"/>
      <w:r>
        <w:t>edição</w:t>
      </w:r>
      <w:proofErr w:type="spellEnd"/>
      <w:r>
        <w:t xml:space="preserve"> com </w:t>
      </w:r>
      <w:proofErr w:type="spellStart"/>
      <w:r>
        <w:t>máscara</w:t>
      </w:r>
      <w:proofErr w:type="spellEnd"/>
      <w:r>
        <w:t xml:space="preserve"> e </w:t>
      </w:r>
      <w:proofErr w:type="spellStart"/>
      <w:r>
        <w:t>validação</w:t>
      </w:r>
      <w:proofErr w:type="spellEnd"/>
      <w:r>
        <w:t xml:space="preserve"> de CNPJ</w:t>
      </w:r>
    </w:p>
    <w:p w14:paraId="488661F1" w14:textId="77777777" w:rsidR="00841A4F" w:rsidRDefault="00841A4F" w:rsidP="00841A4F">
      <w:pPr>
        <w:pStyle w:val="Commarcadores"/>
      </w:pPr>
      <w:r>
        <w:t xml:space="preserve">Modal de </w:t>
      </w:r>
      <w:proofErr w:type="spellStart"/>
      <w:r>
        <w:t>confirmação</w:t>
      </w:r>
      <w:proofErr w:type="spellEnd"/>
      <w:r>
        <w:t xml:space="preserve"> para </w:t>
      </w:r>
      <w:proofErr w:type="spellStart"/>
      <w:r>
        <w:t>exclusão</w:t>
      </w:r>
      <w:proofErr w:type="spellEnd"/>
    </w:p>
    <w:p w14:paraId="1748DB24" w14:textId="66682BD9" w:rsidR="00841A4F" w:rsidRDefault="00841A4F" w:rsidP="00841A4F">
      <w:pPr>
        <w:pStyle w:val="Commarcadores"/>
      </w:pPr>
      <w:r>
        <w:t xml:space="preserve">CNPJ tornado </w:t>
      </w:r>
      <w:proofErr w:type="spellStart"/>
      <w:r>
        <w:t>opcional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solicitação</w:t>
      </w:r>
      <w:proofErr w:type="spellEnd"/>
    </w:p>
    <w:p w14:paraId="4A33C651" w14:textId="1D481F11" w:rsidR="00841A4F" w:rsidRDefault="00841A4F" w:rsidP="00841A4F">
      <w:pPr>
        <w:pStyle w:val="Commarcadores"/>
        <w:numPr>
          <w:ilvl w:val="0"/>
          <w:numId w:val="0"/>
        </w:numPr>
        <w:spacing w:after="40"/>
      </w:pPr>
      <w:r w:rsidRPr="00841A4F">
        <w:rPr>
          <w:color w:val="282828"/>
          <w:sz w:val="20"/>
        </w:rPr>
        <w:br/>
      </w:r>
      <w:r w:rsidRPr="00841A4F">
        <w:rPr>
          <w:i/>
          <w:iCs/>
          <w:color w:val="000000" w:themeColor="text1"/>
          <w:sz w:val="18"/>
          <w:szCs w:val="18"/>
        </w:rPr>
        <w:br/>
        <w:t xml:space="preserve">Login / </w:t>
      </w:r>
      <w:proofErr w:type="spellStart"/>
      <w:r w:rsidRPr="00841A4F">
        <w:rPr>
          <w:i/>
          <w:iCs/>
          <w:color w:val="000000" w:themeColor="text1"/>
          <w:sz w:val="18"/>
          <w:szCs w:val="18"/>
        </w:rPr>
        <w:t>cadastro</w:t>
      </w:r>
      <w:proofErr w:type="spellEnd"/>
      <w:r w:rsidRPr="00841A4F">
        <w:rPr>
          <w:i/>
          <w:iCs/>
          <w:color w:val="000000" w:themeColor="text1"/>
          <w:sz w:val="18"/>
          <w:szCs w:val="18"/>
        </w:rPr>
        <w:t>:</w:t>
      </w:r>
    </w:p>
    <w:p w14:paraId="54A92094" w14:textId="51AFBDF3" w:rsidR="00841A4F" w:rsidRDefault="00841A4F" w:rsidP="00841A4F">
      <w:pPr>
        <w:spacing w:after="40"/>
      </w:pPr>
      <w:r w:rsidRPr="00841A4F">
        <w:rPr>
          <w:color w:val="282828"/>
          <w:sz w:val="20"/>
        </w:rPr>
        <w:drawing>
          <wp:inline distT="0" distB="0" distL="0" distR="0" wp14:anchorId="30DD69C8" wp14:editId="0EE88D24">
            <wp:extent cx="5972810" cy="2822575"/>
            <wp:effectExtent l="0" t="0" r="889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82828"/>
          <w:sz w:val="20"/>
        </w:rPr>
        <w:br/>
      </w:r>
      <w:r>
        <w:rPr>
          <w:color w:val="282828"/>
          <w:sz w:val="20"/>
        </w:rPr>
        <w:lastRenderedPageBreak/>
        <w:br/>
      </w:r>
      <w:r w:rsidRPr="00841A4F">
        <w:drawing>
          <wp:inline distT="0" distB="0" distL="0" distR="0" wp14:anchorId="5E16FF9F" wp14:editId="1262C256">
            <wp:extent cx="5972810" cy="2810510"/>
            <wp:effectExtent l="0" t="0" r="8890" b="889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C1DE" w14:textId="77777777" w:rsidR="00841A4F" w:rsidRPr="00841A4F" w:rsidRDefault="00841A4F" w:rsidP="00841A4F">
      <w:pPr>
        <w:spacing w:before="280" w:after="80"/>
        <w:rPr>
          <w:b/>
          <w:color w:val="1E7D32"/>
          <w:sz w:val="26"/>
        </w:rPr>
      </w:pPr>
    </w:p>
    <w:p w14:paraId="796FC0FB" w14:textId="21D87F74" w:rsidR="005164FB" w:rsidRDefault="005164FB"/>
    <w:p w14:paraId="4F4B5598" w14:textId="77777777" w:rsidR="005164FB" w:rsidRDefault="00000000">
      <w:pPr>
        <w:spacing w:before="280" w:after="80"/>
      </w:pPr>
      <w:r>
        <w:rPr>
          <w:b/>
          <w:color w:val="1E7D32"/>
          <w:sz w:val="26"/>
        </w:rPr>
        <w:t>1. Tela de Cadastro de Clientes (/clientes)</w:t>
      </w:r>
    </w:p>
    <w:p w14:paraId="181F7E2A" w14:textId="77777777" w:rsidR="005164FB" w:rsidRDefault="00000000">
      <w:pPr>
        <w:spacing w:after="40"/>
      </w:pPr>
      <w:r>
        <w:rPr>
          <w:color w:val="282828"/>
          <w:sz w:val="20"/>
        </w:rPr>
        <w:t>Nova tela completa de gestão de clientes com:</w:t>
      </w:r>
    </w:p>
    <w:p w14:paraId="0B37D1D9" w14:textId="77777777" w:rsidR="005164FB" w:rsidRDefault="00000000">
      <w:pPr>
        <w:pStyle w:val="Commarcadores"/>
        <w:spacing w:after="40"/>
      </w:pPr>
      <w:r>
        <w:rPr>
          <w:color w:val="282828"/>
          <w:sz w:val="20"/>
        </w:rPr>
        <w:t>Cards de KPI: Total, Ativos e Inativos</w:t>
      </w:r>
    </w:p>
    <w:p w14:paraId="777A3B55" w14:textId="77777777" w:rsidR="005164FB" w:rsidRDefault="00000000">
      <w:pPr>
        <w:pStyle w:val="Commarcadores"/>
        <w:spacing w:after="40"/>
      </w:pPr>
      <w:r>
        <w:rPr>
          <w:color w:val="282828"/>
          <w:sz w:val="20"/>
        </w:rPr>
        <w:t>Tabela com busca, filtro por status e toggle rápido de ativo/inativo</w:t>
      </w:r>
    </w:p>
    <w:p w14:paraId="2743335A" w14:textId="77777777" w:rsidR="005164FB" w:rsidRDefault="00000000">
      <w:pPr>
        <w:pStyle w:val="Commarcadores"/>
        <w:spacing w:after="40"/>
      </w:pPr>
      <w:r>
        <w:rPr>
          <w:color w:val="282828"/>
          <w:sz w:val="20"/>
        </w:rPr>
        <w:t>Modal de cadastro e edição com máscara e validação de CNPJ (opcional)</w:t>
      </w:r>
    </w:p>
    <w:p w14:paraId="5815C6C1" w14:textId="77777777" w:rsidR="005164FB" w:rsidRDefault="00000000">
      <w:pPr>
        <w:pStyle w:val="Commarcadores"/>
        <w:spacing w:after="40"/>
      </w:pPr>
      <w:r>
        <w:rPr>
          <w:color w:val="282828"/>
          <w:sz w:val="20"/>
        </w:rPr>
        <w:t>Modal de confirmação antes de excluir</w:t>
      </w:r>
    </w:p>
    <w:p w14:paraId="5676C9C1" w14:textId="4F369F95" w:rsidR="005164FB" w:rsidRDefault="00000000">
      <w:pPr>
        <w:pStyle w:val="Commarcadores"/>
        <w:spacing w:after="40"/>
      </w:pPr>
      <w:r>
        <w:rPr>
          <w:color w:val="282828"/>
          <w:sz w:val="20"/>
        </w:rPr>
        <w:t>Item "Clientes" adicionado ao menu lateral (grupo Cadastros)</w:t>
      </w:r>
      <w:r w:rsidR="00C14328">
        <w:rPr>
          <w:color w:val="282828"/>
          <w:sz w:val="20"/>
        </w:rPr>
        <w:br/>
      </w:r>
      <w:r w:rsidR="00C14328">
        <w:rPr>
          <w:color w:val="282828"/>
          <w:sz w:val="20"/>
        </w:rPr>
        <w:br/>
      </w:r>
      <w:r w:rsidR="00C14328" w:rsidRPr="00C14328">
        <w:rPr>
          <w:i/>
          <w:iCs/>
          <w:color w:val="282828"/>
          <w:sz w:val="18"/>
          <w:szCs w:val="18"/>
        </w:rPr>
        <w:t xml:space="preserve">Tela de </w:t>
      </w:r>
      <w:proofErr w:type="spellStart"/>
      <w:r w:rsidR="00C14328" w:rsidRPr="00C14328">
        <w:rPr>
          <w:i/>
          <w:iCs/>
          <w:color w:val="282828"/>
          <w:sz w:val="18"/>
          <w:szCs w:val="18"/>
        </w:rPr>
        <w:t>cadastro</w:t>
      </w:r>
      <w:proofErr w:type="spellEnd"/>
      <w:r w:rsidR="00C14328" w:rsidRPr="00C14328">
        <w:rPr>
          <w:i/>
          <w:iCs/>
          <w:color w:val="282828"/>
          <w:sz w:val="18"/>
          <w:szCs w:val="18"/>
        </w:rPr>
        <w:t xml:space="preserve"> e </w:t>
      </w:r>
      <w:proofErr w:type="spellStart"/>
      <w:r w:rsidR="00C14328" w:rsidRPr="00C14328">
        <w:rPr>
          <w:i/>
          <w:iCs/>
          <w:color w:val="282828"/>
          <w:sz w:val="18"/>
          <w:szCs w:val="18"/>
        </w:rPr>
        <w:t>controle</w:t>
      </w:r>
      <w:proofErr w:type="spellEnd"/>
      <w:r w:rsidR="00C14328" w:rsidRPr="00C14328">
        <w:rPr>
          <w:i/>
          <w:iCs/>
          <w:color w:val="282828"/>
          <w:sz w:val="18"/>
          <w:szCs w:val="18"/>
        </w:rPr>
        <w:t xml:space="preserve"> de </w:t>
      </w:r>
      <w:proofErr w:type="spellStart"/>
      <w:r w:rsidR="00C14328" w:rsidRPr="00C14328">
        <w:rPr>
          <w:i/>
          <w:iCs/>
          <w:color w:val="282828"/>
          <w:sz w:val="18"/>
          <w:szCs w:val="18"/>
        </w:rPr>
        <w:t>clientes</w:t>
      </w:r>
      <w:proofErr w:type="spellEnd"/>
      <w:r w:rsidR="00C14328">
        <w:rPr>
          <w:i/>
          <w:iCs/>
          <w:color w:val="282828"/>
          <w:sz w:val="18"/>
          <w:szCs w:val="18"/>
        </w:rPr>
        <w:t xml:space="preserve">, </w:t>
      </w:r>
      <w:proofErr w:type="spellStart"/>
      <w:r w:rsidR="00C14328">
        <w:rPr>
          <w:i/>
          <w:iCs/>
          <w:color w:val="282828"/>
          <w:sz w:val="18"/>
          <w:szCs w:val="18"/>
        </w:rPr>
        <w:t>logica</w:t>
      </w:r>
      <w:proofErr w:type="spellEnd"/>
      <w:r w:rsidR="00C14328">
        <w:rPr>
          <w:i/>
          <w:iCs/>
          <w:color w:val="282828"/>
          <w:sz w:val="18"/>
          <w:szCs w:val="18"/>
        </w:rPr>
        <w:t xml:space="preserve"> CRUDE complete:</w:t>
      </w:r>
    </w:p>
    <w:p w14:paraId="2626E3AE" w14:textId="590E80A7" w:rsidR="005164FB" w:rsidRDefault="00000000">
      <w:pPr>
        <w:spacing w:before="120" w:after="40"/>
      </w:pPr>
      <w:r>
        <w:rPr>
          <w:i/>
          <w:color w:val="969696"/>
          <w:sz w:val="18"/>
        </w:rPr>
        <w:t xml:space="preserve"> </w:t>
      </w:r>
      <w:r w:rsidR="00C14328" w:rsidRPr="00C14328">
        <w:rPr>
          <w:i/>
          <w:color w:val="969696"/>
          <w:sz w:val="18"/>
        </w:rPr>
        <w:drawing>
          <wp:inline distT="0" distB="0" distL="0" distR="0" wp14:anchorId="4EFB9233" wp14:editId="59F3B2AE">
            <wp:extent cx="4925291" cy="2772636"/>
            <wp:effectExtent l="0" t="0" r="889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2227" cy="277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969696"/>
          <w:sz w:val="18"/>
        </w:rPr>
        <w:t xml:space="preserve"> </w:t>
      </w:r>
      <w:r w:rsidR="00C14328">
        <w:rPr>
          <w:i/>
          <w:color w:val="969696"/>
          <w:sz w:val="18"/>
        </w:rPr>
        <w:br/>
      </w:r>
      <w:r w:rsidR="00C14328">
        <w:rPr>
          <w:i/>
          <w:color w:val="969696"/>
          <w:sz w:val="18"/>
        </w:rPr>
        <w:br/>
      </w:r>
      <w:r w:rsidR="00C14328">
        <w:rPr>
          <w:i/>
          <w:color w:val="969696"/>
          <w:sz w:val="18"/>
        </w:rPr>
        <w:lastRenderedPageBreak/>
        <w:br/>
      </w:r>
      <w:r w:rsidR="00C14328" w:rsidRPr="00C14328">
        <w:rPr>
          <w:i/>
          <w:color w:val="000000" w:themeColor="text1"/>
          <w:sz w:val="18"/>
        </w:rPr>
        <w:t xml:space="preserve">Modal de </w:t>
      </w:r>
      <w:proofErr w:type="spellStart"/>
      <w:r w:rsidR="00C14328" w:rsidRPr="00C14328">
        <w:rPr>
          <w:i/>
          <w:color w:val="000000" w:themeColor="text1"/>
          <w:sz w:val="18"/>
        </w:rPr>
        <w:t>cadastro</w:t>
      </w:r>
      <w:proofErr w:type="spellEnd"/>
      <w:r w:rsidR="00C14328" w:rsidRPr="00C14328">
        <w:rPr>
          <w:i/>
          <w:color w:val="000000" w:themeColor="text1"/>
          <w:sz w:val="18"/>
        </w:rPr>
        <w:t xml:space="preserve"> de </w:t>
      </w:r>
      <w:proofErr w:type="spellStart"/>
      <w:r w:rsidR="00C14328" w:rsidRPr="00C14328">
        <w:rPr>
          <w:i/>
          <w:color w:val="000000" w:themeColor="text1"/>
          <w:sz w:val="18"/>
        </w:rPr>
        <w:t>clientes</w:t>
      </w:r>
      <w:proofErr w:type="spellEnd"/>
      <w:r w:rsidR="00C14328" w:rsidRPr="00C14328">
        <w:rPr>
          <w:i/>
          <w:color w:val="000000" w:themeColor="text1"/>
          <w:sz w:val="18"/>
        </w:rPr>
        <w:t>:</w:t>
      </w:r>
      <w:r w:rsidR="00C14328">
        <w:rPr>
          <w:i/>
          <w:color w:val="969696"/>
          <w:sz w:val="18"/>
        </w:rPr>
        <w:br/>
      </w:r>
      <w:r w:rsidR="00C14328" w:rsidRPr="00C14328">
        <w:rPr>
          <w:i/>
          <w:color w:val="969696"/>
          <w:sz w:val="18"/>
        </w:rPr>
        <w:drawing>
          <wp:inline distT="0" distB="0" distL="0" distR="0" wp14:anchorId="5373D37A" wp14:editId="1090AC8A">
            <wp:extent cx="5972810" cy="2786380"/>
            <wp:effectExtent l="0" t="0" r="889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59A3" w14:textId="77777777" w:rsidR="005164FB" w:rsidRDefault="00000000">
      <w:pPr>
        <w:spacing w:after="20"/>
      </w:pPr>
      <w:r>
        <w:rPr>
          <w:color w:val="C8C8C8"/>
          <w:sz w:val="18"/>
        </w:rPr>
        <w:t>__________________________________________________________________________________________</w:t>
      </w:r>
    </w:p>
    <w:p w14:paraId="5AF93547" w14:textId="0BFF350E" w:rsidR="005164FB" w:rsidRDefault="00000000" w:rsidP="00C14328">
      <w:pPr>
        <w:spacing w:after="20"/>
      </w:pPr>
      <w:r>
        <w:rPr>
          <w:color w:val="C8C8C8"/>
          <w:sz w:val="18"/>
        </w:rPr>
        <w:t>__________________________________________________________________________________________</w:t>
      </w:r>
    </w:p>
    <w:p w14:paraId="257DCBAC" w14:textId="77777777" w:rsidR="005164FB" w:rsidRDefault="00000000">
      <w:pPr>
        <w:spacing w:before="280" w:after="80"/>
      </w:pPr>
      <w:r>
        <w:rPr>
          <w:b/>
          <w:color w:val="1E7D32"/>
          <w:sz w:val="26"/>
        </w:rPr>
        <w:t>2. Banco de Dados — Supabase</w:t>
      </w:r>
    </w:p>
    <w:p w14:paraId="65FB4805" w14:textId="77777777" w:rsidR="005164FB" w:rsidRDefault="00000000">
      <w:pPr>
        <w:pStyle w:val="Commarcadores"/>
        <w:spacing w:after="40"/>
      </w:pPr>
      <w:r>
        <w:rPr>
          <w:color w:val="282828"/>
          <w:sz w:val="20"/>
        </w:rPr>
        <w:t>Criada tabela clientes (id, nome, cnpj, ativo, criado_em, atualizado_em)</w:t>
      </w:r>
    </w:p>
    <w:p w14:paraId="7406CD0B" w14:textId="77777777" w:rsidR="005164FB" w:rsidRDefault="00000000">
      <w:pPr>
        <w:pStyle w:val="Commarcadores"/>
        <w:spacing w:after="40"/>
      </w:pPr>
      <w:r>
        <w:rPr>
          <w:color w:val="282828"/>
          <w:sz w:val="20"/>
        </w:rPr>
        <w:t>Criada tabela configuracoes_clientes com FK para clientes (1-para-1)</w:t>
      </w:r>
    </w:p>
    <w:p w14:paraId="43F5080C" w14:textId="77777777" w:rsidR="005164FB" w:rsidRDefault="00000000">
      <w:pPr>
        <w:pStyle w:val="Commarcadores"/>
        <w:spacing w:after="40"/>
      </w:pPr>
      <w:r>
        <w:rPr>
          <w:color w:val="282828"/>
          <w:sz w:val="20"/>
        </w:rPr>
        <w:t>Campos url_abertura_os e url_saldo_horas para links por funcionalidade</w:t>
      </w:r>
    </w:p>
    <w:p w14:paraId="2A428150" w14:textId="77777777" w:rsidR="005164FB" w:rsidRDefault="00000000">
      <w:pPr>
        <w:pStyle w:val="Commarcadores"/>
        <w:spacing w:after="40"/>
      </w:pPr>
      <w:r>
        <w:rPr>
          <w:color w:val="282828"/>
          <w:sz w:val="20"/>
        </w:rPr>
        <w:t>Trigger automático de atualizado_em e RLS configurado</w:t>
      </w:r>
    </w:p>
    <w:p w14:paraId="5467A271" w14:textId="41236632" w:rsidR="005164FB" w:rsidRDefault="00000000">
      <w:pPr>
        <w:pStyle w:val="Commarcadores"/>
        <w:spacing w:after="40"/>
      </w:pPr>
      <w:r>
        <w:rPr>
          <w:color w:val="282828"/>
          <w:sz w:val="20"/>
        </w:rPr>
        <w:t>Seed SQL</w:t>
      </w:r>
      <w:r w:rsidR="00C14328">
        <w:rPr>
          <w:color w:val="282828"/>
          <w:sz w:val="20"/>
        </w:rPr>
        <w:t>,</w:t>
      </w:r>
      <w:r>
        <w:rPr>
          <w:color w:val="282828"/>
          <w:sz w:val="20"/>
        </w:rPr>
        <w:t xml:space="preserve"> 23 </w:t>
      </w:r>
      <w:proofErr w:type="spellStart"/>
      <w:r>
        <w:rPr>
          <w:color w:val="282828"/>
          <w:sz w:val="20"/>
        </w:rPr>
        <w:t>clientes</w:t>
      </w:r>
      <w:proofErr w:type="spellEnd"/>
      <w:r>
        <w:rPr>
          <w:color w:val="282828"/>
          <w:sz w:val="20"/>
        </w:rPr>
        <w:t xml:space="preserve"> com URLs do </w:t>
      </w:r>
      <w:proofErr w:type="spellStart"/>
      <w:r>
        <w:rPr>
          <w:color w:val="282828"/>
          <w:sz w:val="20"/>
        </w:rPr>
        <w:t>Sankhya</w:t>
      </w:r>
      <w:proofErr w:type="spellEnd"/>
      <w:r>
        <w:rPr>
          <w:color w:val="282828"/>
          <w:sz w:val="20"/>
        </w:rPr>
        <w:t xml:space="preserve"> Experience</w:t>
      </w:r>
    </w:p>
    <w:p w14:paraId="26CFB4B9" w14:textId="557D9E59" w:rsidR="005164FB" w:rsidRDefault="00C14328">
      <w:pPr>
        <w:spacing w:before="120" w:after="40"/>
      </w:pPr>
      <w:r w:rsidRPr="00C14328">
        <w:rPr>
          <w:i/>
          <w:color w:val="969696"/>
          <w:sz w:val="18"/>
        </w:rPr>
        <w:lastRenderedPageBreak/>
        <w:drawing>
          <wp:inline distT="0" distB="0" distL="0" distR="0" wp14:anchorId="22FA99F8" wp14:editId="742D0338">
            <wp:extent cx="4010891" cy="3586178"/>
            <wp:effectExtent l="0" t="0" r="889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7923" cy="360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color w:val="969696"/>
          <w:sz w:val="18"/>
        </w:rPr>
        <w:t xml:space="preserve"> </w:t>
      </w:r>
      <w:r>
        <w:rPr>
          <w:i/>
          <w:color w:val="969696"/>
          <w:sz w:val="18"/>
        </w:rPr>
        <w:br/>
      </w:r>
    </w:p>
    <w:p w14:paraId="0954F7B9" w14:textId="516E661F" w:rsidR="005164FB" w:rsidRDefault="00000000">
      <w:pPr>
        <w:spacing w:after="20"/>
      </w:pPr>
      <w:r>
        <w:rPr>
          <w:color w:val="C8C8C8"/>
          <w:sz w:val="18"/>
        </w:rPr>
        <w:t>__________________________</w:t>
      </w:r>
      <w:r w:rsidR="00A93CBB" w:rsidRPr="00A93CBB">
        <w:rPr>
          <w:noProof/>
        </w:rPr>
        <w:t xml:space="preserve"> </w:t>
      </w:r>
      <w:r w:rsidR="00A93CBB" w:rsidRPr="00A93CBB">
        <w:rPr>
          <w:noProof/>
        </w:rPr>
        <w:drawing>
          <wp:inline distT="0" distB="0" distL="0" distR="0" wp14:anchorId="13508D8E" wp14:editId="37D0A622">
            <wp:extent cx="5475515" cy="3057929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7628" cy="305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C8C8C8"/>
          <w:sz w:val="18"/>
        </w:rPr>
        <w:t>________________________________________________________________</w:t>
      </w:r>
      <w:r w:rsidR="00A93CBB">
        <w:rPr>
          <w:color w:val="C8C8C8"/>
          <w:sz w:val="18"/>
        </w:rPr>
        <w:t>__________________________</w:t>
      </w:r>
    </w:p>
    <w:p w14:paraId="525C1A50" w14:textId="65DD37B3" w:rsidR="005164FB" w:rsidRDefault="00000000" w:rsidP="00A93CBB">
      <w:pPr>
        <w:spacing w:after="20"/>
      </w:pPr>
      <w:r>
        <w:rPr>
          <w:color w:val="C8C8C8"/>
          <w:sz w:val="18"/>
        </w:rPr>
        <w:t>__________________________________________________________________________________________</w:t>
      </w:r>
      <w:r w:rsidR="00A93CBB">
        <w:rPr>
          <w:color w:val="C8C8C8"/>
          <w:sz w:val="18"/>
        </w:rPr>
        <w:br/>
      </w:r>
      <w:r w:rsidR="00A93CBB">
        <w:rPr>
          <w:color w:val="C8C8C8"/>
          <w:sz w:val="18"/>
        </w:rPr>
        <w:br/>
      </w:r>
    </w:p>
    <w:p w14:paraId="326A40A9" w14:textId="77777777" w:rsidR="005164FB" w:rsidRDefault="00000000">
      <w:pPr>
        <w:spacing w:before="280" w:after="80"/>
      </w:pPr>
      <w:r>
        <w:rPr>
          <w:b/>
          <w:color w:val="1E7D32"/>
          <w:sz w:val="26"/>
        </w:rPr>
        <w:t>3. Painel Admin — Aba Clientes</w:t>
      </w:r>
    </w:p>
    <w:p w14:paraId="313F65D1" w14:textId="77777777" w:rsidR="005164FB" w:rsidRPr="00A93CBB" w:rsidRDefault="00000000">
      <w:pPr>
        <w:pStyle w:val="Commarcadores"/>
        <w:spacing w:after="40"/>
      </w:pPr>
      <w:r>
        <w:rPr>
          <w:color w:val="282828"/>
          <w:sz w:val="20"/>
        </w:rPr>
        <w:t xml:space="preserve">Nova aba "Clientes" </w:t>
      </w:r>
      <w:proofErr w:type="spellStart"/>
      <w:r>
        <w:rPr>
          <w:color w:val="282828"/>
          <w:sz w:val="20"/>
        </w:rPr>
        <w:t>adicionada</w:t>
      </w:r>
      <w:proofErr w:type="spellEnd"/>
      <w:r>
        <w:rPr>
          <w:color w:val="282828"/>
          <w:sz w:val="20"/>
        </w:rPr>
        <w:t xml:space="preserve"> </w:t>
      </w:r>
      <w:proofErr w:type="spellStart"/>
      <w:r>
        <w:rPr>
          <w:color w:val="282828"/>
          <w:sz w:val="20"/>
        </w:rPr>
        <w:t>ao</w:t>
      </w:r>
      <w:proofErr w:type="spellEnd"/>
      <w:r>
        <w:rPr>
          <w:color w:val="282828"/>
          <w:sz w:val="20"/>
        </w:rPr>
        <w:t xml:space="preserve"> </w:t>
      </w:r>
      <w:proofErr w:type="spellStart"/>
      <w:r>
        <w:rPr>
          <w:color w:val="282828"/>
          <w:sz w:val="20"/>
        </w:rPr>
        <w:t>Painel</w:t>
      </w:r>
      <w:proofErr w:type="spellEnd"/>
      <w:r>
        <w:rPr>
          <w:color w:val="282828"/>
          <w:sz w:val="20"/>
        </w:rPr>
        <w:t xml:space="preserve"> </w:t>
      </w:r>
      <w:proofErr w:type="spellStart"/>
      <w:r>
        <w:rPr>
          <w:color w:val="282828"/>
          <w:sz w:val="20"/>
        </w:rPr>
        <w:t>Administrativo</w:t>
      </w:r>
      <w:proofErr w:type="spellEnd"/>
    </w:p>
    <w:p w14:paraId="5B8848A5" w14:textId="28ECA2C9" w:rsidR="00A93CBB" w:rsidRDefault="00A93CBB">
      <w:pPr>
        <w:pStyle w:val="Commarcadores"/>
        <w:spacing w:after="40"/>
      </w:pPr>
      <w:r>
        <w:rPr>
          <w:color w:val="282828"/>
          <w:sz w:val="20"/>
        </w:rPr>
        <w:t>Nova aba “</w:t>
      </w:r>
      <w:proofErr w:type="spellStart"/>
      <w:r>
        <w:rPr>
          <w:color w:val="282828"/>
          <w:sz w:val="20"/>
        </w:rPr>
        <w:t>Usuários</w:t>
      </w:r>
      <w:proofErr w:type="spellEnd"/>
      <w:r>
        <w:rPr>
          <w:color w:val="282828"/>
          <w:sz w:val="20"/>
        </w:rPr>
        <w:t xml:space="preserve">” para </w:t>
      </w:r>
      <w:proofErr w:type="spellStart"/>
      <w:r>
        <w:rPr>
          <w:color w:val="282828"/>
          <w:sz w:val="20"/>
        </w:rPr>
        <w:t>gestão</w:t>
      </w:r>
      <w:proofErr w:type="spellEnd"/>
      <w:r>
        <w:rPr>
          <w:color w:val="282828"/>
          <w:sz w:val="20"/>
        </w:rPr>
        <w:t xml:space="preserve"> de </w:t>
      </w:r>
      <w:proofErr w:type="spellStart"/>
      <w:r>
        <w:rPr>
          <w:color w:val="282828"/>
          <w:sz w:val="20"/>
        </w:rPr>
        <w:t>acesso</w:t>
      </w:r>
      <w:proofErr w:type="spellEnd"/>
      <w:r>
        <w:rPr>
          <w:color w:val="282828"/>
          <w:sz w:val="20"/>
        </w:rPr>
        <w:t xml:space="preserve"> </w:t>
      </w:r>
      <w:proofErr w:type="spellStart"/>
      <w:r>
        <w:rPr>
          <w:color w:val="282828"/>
          <w:sz w:val="20"/>
        </w:rPr>
        <w:t>aos</w:t>
      </w:r>
      <w:proofErr w:type="spellEnd"/>
      <w:r>
        <w:rPr>
          <w:color w:val="282828"/>
          <w:sz w:val="20"/>
        </w:rPr>
        <w:t xml:space="preserve"> </w:t>
      </w:r>
      <w:proofErr w:type="spellStart"/>
      <w:r>
        <w:rPr>
          <w:color w:val="282828"/>
          <w:sz w:val="20"/>
        </w:rPr>
        <w:t>modulos</w:t>
      </w:r>
      <w:proofErr w:type="spellEnd"/>
      <w:r>
        <w:rPr>
          <w:color w:val="282828"/>
          <w:sz w:val="20"/>
        </w:rPr>
        <w:t xml:space="preserve"> do Sistema etc.</w:t>
      </w:r>
    </w:p>
    <w:p w14:paraId="6831D545" w14:textId="77777777" w:rsidR="005164FB" w:rsidRDefault="00000000">
      <w:pPr>
        <w:pStyle w:val="Commarcadores"/>
        <w:spacing w:after="40"/>
      </w:pPr>
      <w:r>
        <w:rPr>
          <w:color w:val="282828"/>
          <w:sz w:val="20"/>
        </w:rPr>
        <w:lastRenderedPageBreak/>
        <w:t>Lista todos os clientes com status de configuração de cada link</w:t>
      </w:r>
    </w:p>
    <w:p w14:paraId="5ACFA9CE" w14:textId="77777777" w:rsidR="005164FB" w:rsidRDefault="00000000">
      <w:pPr>
        <w:spacing w:after="40"/>
      </w:pPr>
      <w:r>
        <w:rPr>
          <w:color w:val="282828"/>
          <w:sz w:val="20"/>
        </w:rPr>
        <w:t>Dialog de configuração por cliente com:</w:t>
      </w:r>
    </w:p>
    <w:p w14:paraId="6BB239B2" w14:textId="77777777" w:rsidR="005164FB" w:rsidRDefault="00000000">
      <w:pPr>
        <w:pStyle w:val="Commarcadores"/>
        <w:spacing w:after="40"/>
      </w:pPr>
      <w:r>
        <w:rPr>
          <w:color w:val="282828"/>
          <w:sz w:val="20"/>
        </w:rPr>
        <w:t>Credenciais de acesso (usuário e senha compartilhados)</w:t>
      </w:r>
    </w:p>
    <w:p w14:paraId="2F5C5727" w14:textId="77777777" w:rsidR="005164FB" w:rsidRDefault="00000000">
      <w:pPr>
        <w:pStyle w:val="Commarcadores"/>
        <w:spacing w:after="40"/>
      </w:pPr>
      <w:r>
        <w:rPr>
          <w:color w:val="282828"/>
          <w:sz w:val="20"/>
        </w:rPr>
        <w:t>Cards visuais por funcionalidade: Abertura de OS e Consulta de Saldo de Horas</w:t>
      </w:r>
    </w:p>
    <w:p w14:paraId="048845D1" w14:textId="77777777" w:rsidR="005164FB" w:rsidRDefault="00000000">
      <w:pPr>
        <w:pStyle w:val="Commarcadores"/>
        <w:spacing w:after="40"/>
      </w:pPr>
      <w:r>
        <w:rPr>
          <w:color w:val="282828"/>
          <w:sz w:val="20"/>
        </w:rPr>
        <w:t>Campo de observações e indicador de progresso dos links</w:t>
      </w:r>
    </w:p>
    <w:p w14:paraId="61C63D65" w14:textId="15FCADBE" w:rsidR="00841A4F" w:rsidRDefault="00A93CBB">
      <w:pPr>
        <w:spacing w:before="120" w:after="40"/>
        <w:rPr>
          <w:i/>
          <w:color w:val="000000" w:themeColor="text1"/>
          <w:sz w:val="18"/>
        </w:rPr>
      </w:pPr>
      <w:proofErr w:type="spellStart"/>
      <w:r w:rsidRPr="00A93CBB">
        <w:rPr>
          <w:i/>
          <w:color w:val="000000" w:themeColor="text1"/>
          <w:sz w:val="18"/>
        </w:rPr>
        <w:t>Painel</w:t>
      </w:r>
      <w:proofErr w:type="spellEnd"/>
      <w:r w:rsidRPr="00A93CBB">
        <w:rPr>
          <w:i/>
          <w:color w:val="000000" w:themeColor="text1"/>
          <w:sz w:val="18"/>
        </w:rPr>
        <w:t xml:space="preserve"> Admin com sub-aba </w:t>
      </w:r>
      <w:proofErr w:type="spellStart"/>
      <w:r w:rsidRPr="00A93CBB">
        <w:rPr>
          <w:i/>
          <w:color w:val="000000" w:themeColor="text1"/>
          <w:sz w:val="18"/>
        </w:rPr>
        <w:t>clientes</w:t>
      </w:r>
      <w:proofErr w:type="spellEnd"/>
      <w:r w:rsidRPr="00A93CBB">
        <w:rPr>
          <w:i/>
          <w:color w:val="000000" w:themeColor="text1"/>
          <w:sz w:val="18"/>
        </w:rPr>
        <w:t xml:space="preserve"> e </w:t>
      </w:r>
      <w:proofErr w:type="spellStart"/>
      <w:r w:rsidRPr="00A93CBB">
        <w:rPr>
          <w:i/>
          <w:color w:val="000000" w:themeColor="text1"/>
          <w:sz w:val="18"/>
        </w:rPr>
        <w:t>usuários</w:t>
      </w:r>
      <w:proofErr w:type="spellEnd"/>
      <w:r w:rsidRPr="00A93CBB">
        <w:rPr>
          <w:i/>
          <w:color w:val="000000" w:themeColor="text1"/>
          <w:sz w:val="18"/>
        </w:rPr>
        <w:t>.</w:t>
      </w:r>
      <w:r>
        <w:rPr>
          <w:i/>
          <w:color w:val="969696"/>
          <w:sz w:val="18"/>
        </w:rPr>
        <w:br/>
      </w:r>
      <w:r w:rsidRPr="00A93CBB">
        <w:rPr>
          <w:i/>
          <w:color w:val="969696"/>
          <w:sz w:val="18"/>
        </w:rPr>
        <w:drawing>
          <wp:inline distT="0" distB="0" distL="0" distR="0" wp14:anchorId="05C57779" wp14:editId="17624D17">
            <wp:extent cx="5972810" cy="2848610"/>
            <wp:effectExtent l="0" t="0" r="8890" b="889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1A4F">
        <w:rPr>
          <w:i/>
          <w:color w:val="000000" w:themeColor="text1"/>
          <w:sz w:val="18"/>
        </w:rPr>
        <w:br/>
      </w:r>
    </w:p>
    <w:p w14:paraId="42481734" w14:textId="61923A1C" w:rsidR="00841A4F" w:rsidRDefault="00841A4F">
      <w:pPr>
        <w:spacing w:before="120" w:after="40"/>
        <w:rPr>
          <w:i/>
          <w:color w:val="000000" w:themeColor="text1"/>
          <w:sz w:val="18"/>
        </w:rPr>
      </w:pPr>
      <w:r w:rsidRPr="00841A4F">
        <w:rPr>
          <w:i/>
          <w:color w:val="000000" w:themeColor="text1"/>
          <w:sz w:val="18"/>
        </w:rPr>
        <w:drawing>
          <wp:inline distT="0" distB="0" distL="0" distR="0" wp14:anchorId="41CC407A" wp14:editId="6AEF01E2">
            <wp:extent cx="5972810" cy="2806700"/>
            <wp:effectExtent l="0" t="0" r="889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ED9D" w14:textId="77777777" w:rsidR="00841A4F" w:rsidRDefault="00841A4F">
      <w:pPr>
        <w:spacing w:before="120" w:after="40"/>
        <w:rPr>
          <w:i/>
          <w:color w:val="000000" w:themeColor="text1"/>
          <w:sz w:val="18"/>
        </w:rPr>
      </w:pPr>
    </w:p>
    <w:p w14:paraId="21B14499" w14:textId="77777777" w:rsidR="00841A4F" w:rsidRDefault="00841A4F">
      <w:pPr>
        <w:spacing w:before="120" w:after="40"/>
        <w:rPr>
          <w:i/>
          <w:color w:val="000000" w:themeColor="text1"/>
          <w:sz w:val="18"/>
        </w:rPr>
      </w:pPr>
    </w:p>
    <w:p w14:paraId="7AEB23CF" w14:textId="251E97C6" w:rsidR="005164FB" w:rsidRDefault="00A93CBB">
      <w:pPr>
        <w:spacing w:before="120" w:after="40"/>
      </w:pPr>
      <w:r w:rsidRPr="00A93CBB">
        <w:rPr>
          <w:noProof/>
        </w:rPr>
        <w:lastRenderedPageBreak/>
        <w:t xml:space="preserve"> </w:t>
      </w:r>
      <w:r>
        <w:rPr>
          <w:i/>
          <w:color w:val="000000" w:themeColor="text1"/>
          <w:sz w:val="18"/>
        </w:rPr>
        <w:t xml:space="preserve">Modal com </w:t>
      </w:r>
      <w:proofErr w:type="spellStart"/>
      <w:r>
        <w:rPr>
          <w:i/>
          <w:color w:val="000000" w:themeColor="text1"/>
          <w:sz w:val="18"/>
        </w:rPr>
        <w:t>configurações</w:t>
      </w:r>
      <w:proofErr w:type="spellEnd"/>
      <w:r>
        <w:rPr>
          <w:i/>
          <w:color w:val="000000" w:themeColor="text1"/>
          <w:sz w:val="18"/>
        </w:rPr>
        <w:t xml:space="preserve"> de links de </w:t>
      </w:r>
      <w:proofErr w:type="spellStart"/>
      <w:r>
        <w:rPr>
          <w:i/>
          <w:color w:val="000000" w:themeColor="text1"/>
          <w:sz w:val="18"/>
        </w:rPr>
        <w:t>acesso</w:t>
      </w:r>
      <w:proofErr w:type="spellEnd"/>
      <w:r>
        <w:rPr>
          <w:i/>
          <w:color w:val="000000" w:themeColor="text1"/>
          <w:sz w:val="18"/>
        </w:rPr>
        <w:t xml:space="preserve"> para </w:t>
      </w:r>
      <w:proofErr w:type="spellStart"/>
      <w:r>
        <w:rPr>
          <w:i/>
          <w:color w:val="000000" w:themeColor="text1"/>
          <w:sz w:val="18"/>
        </w:rPr>
        <w:t>execução</w:t>
      </w:r>
      <w:proofErr w:type="spellEnd"/>
      <w:r>
        <w:rPr>
          <w:i/>
          <w:color w:val="000000" w:themeColor="text1"/>
          <w:sz w:val="18"/>
        </w:rPr>
        <w:t xml:space="preserve"> do RPA.</w:t>
      </w:r>
      <w:r w:rsidRPr="00A93CBB">
        <w:rPr>
          <w:i/>
          <w:color w:val="969696"/>
          <w:sz w:val="18"/>
        </w:rPr>
        <w:drawing>
          <wp:inline distT="0" distB="0" distL="0" distR="0" wp14:anchorId="7D43015E" wp14:editId="7113CD19">
            <wp:extent cx="5574496" cy="2634343"/>
            <wp:effectExtent l="0" t="0" r="762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7982" cy="264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color w:val="969696"/>
          <w:sz w:val="18"/>
        </w:rPr>
        <w:t xml:space="preserve"> </w:t>
      </w:r>
    </w:p>
    <w:p w14:paraId="29C9C7F1" w14:textId="77777777" w:rsidR="005164FB" w:rsidRDefault="00000000">
      <w:pPr>
        <w:spacing w:after="20"/>
      </w:pPr>
      <w:r>
        <w:rPr>
          <w:color w:val="C8C8C8"/>
          <w:sz w:val="18"/>
        </w:rPr>
        <w:t>__________________________________________________________________________________________</w:t>
      </w:r>
    </w:p>
    <w:p w14:paraId="7F8917C6" w14:textId="733CA35A" w:rsidR="005164FB" w:rsidRDefault="00000000" w:rsidP="00A93CBB">
      <w:pPr>
        <w:spacing w:after="20"/>
      </w:pPr>
      <w:r>
        <w:rPr>
          <w:color w:val="C8C8C8"/>
          <w:sz w:val="18"/>
        </w:rPr>
        <w:t>__________________________________________________________________________________________</w:t>
      </w:r>
    </w:p>
    <w:p w14:paraId="49620ABA" w14:textId="77777777" w:rsidR="005164FB" w:rsidRDefault="00000000">
      <w:pPr>
        <w:spacing w:before="280" w:after="80"/>
      </w:pPr>
      <w:r>
        <w:rPr>
          <w:b/>
          <w:color w:val="1E7D32"/>
          <w:sz w:val="26"/>
        </w:rPr>
        <w:t>4. Integração — Automação de OS</w:t>
      </w:r>
    </w:p>
    <w:p w14:paraId="51426EE4" w14:textId="77777777" w:rsidR="005164FB" w:rsidRDefault="00000000">
      <w:pPr>
        <w:pStyle w:val="Commarcadores"/>
        <w:spacing w:after="40"/>
      </w:pPr>
      <w:r>
        <w:rPr>
          <w:color w:val="282828"/>
          <w:sz w:val="20"/>
        </w:rPr>
        <w:t xml:space="preserve">Fonte de dados </w:t>
      </w:r>
      <w:proofErr w:type="spellStart"/>
      <w:r>
        <w:rPr>
          <w:color w:val="282828"/>
          <w:sz w:val="20"/>
        </w:rPr>
        <w:t>migrada</w:t>
      </w:r>
      <w:proofErr w:type="spellEnd"/>
      <w:r>
        <w:rPr>
          <w:color w:val="282828"/>
          <w:sz w:val="20"/>
        </w:rPr>
        <w:t>: clientes agora lidos do Supabase (era backend Python)</w:t>
      </w:r>
    </w:p>
    <w:p w14:paraId="7CA4FB30" w14:textId="77777777" w:rsidR="005164FB" w:rsidRDefault="00000000">
      <w:pPr>
        <w:pStyle w:val="Commarcadores"/>
        <w:spacing w:after="40"/>
      </w:pPr>
      <w:r>
        <w:rPr>
          <w:color w:val="282828"/>
          <w:sz w:val="20"/>
        </w:rPr>
        <w:t>Matching normalizado: sem acento, case-insensitive, trim — evita falsos "não cadastrado"</w:t>
      </w:r>
    </w:p>
    <w:p w14:paraId="604562E3" w14:textId="77777777" w:rsidR="005164FB" w:rsidRDefault="00000000">
      <w:pPr>
        <w:pStyle w:val="Commarcadores"/>
        <w:spacing w:after="40"/>
      </w:pPr>
      <w:r>
        <w:rPr>
          <w:color w:val="282828"/>
          <w:sz w:val="20"/>
        </w:rPr>
        <w:t>Mensagem de erro melhorada indicando Admin → Clientes quando URL não configurada</w:t>
      </w:r>
    </w:p>
    <w:p w14:paraId="0EF87E6B" w14:textId="76A4182E" w:rsidR="00A93CBB" w:rsidRDefault="00000000">
      <w:pPr>
        <w:spacing w:before="120" w:after="40"/>
        <w:rPr>
          <w:i/>
          <w:color w:val="969696"/>
          <w:sz w:val="18"/>
        </w:rPr>
      </w:pPr>
      <w:r>
        <w:rPr>
          <w:i/>
          <w:color w:val="969696"/>
          <w:sz w:val="18"/>
        </w:rPr>
        <w:t>[</w:t>
      </w:r>
      <w:proofErr w:type="spellStart"/>
      <w:r w:rsidR="00A93CBB">
        <w:rPr>
          <w:i/>
          <w:color w:val="969696"/>
          <w:sz w:val="18"/>
        </w:rPr>
        <w:t>Leitura</w:t>
      </w:r>
      <w:proofErr w:type="spellEnd"/>
      <w:r w:rsidR="00A93CBB">
        <w:rPr>
          <w:i/>
          <w:color w:val="969696"/>
          <w:sz w:val="18"/>
        </w:rPr>
        <w:t xml:space="preserve"> dos dados da </w:t>
      </w:r>
      <w:proofErr w:type="spellStart"/>
      <w:r w:rsidR="00A93CBB">
        <w:rPr>
          <w:i/>
          <w:color w:val="969696"/>
          <w:sz w:val="18"/>
        </w:rPr>
        <w:t>planilha</w:t>
      </w:r>
      <w:proofErr w:type="spellEnd"/>
      <w:r w:rsidR="00A93CBB">
        <w:rPr>
          <w:i/>
          <w:color w:val="969696"/>
          <w:sz w:val="18"/>
        </w:rPr>
        <w:t xml:space="preserve"> de </w:t>
      </w:r>
      <w:proofErr w:type="spellStart"/>
      <w:r w:rsidR="00A93CBB">
        <w:rPr>
          <w:i/>
          <w:color w:val="969696"/>
          <w:sz w:val="18"/>
        </w:rPr>
        <w:t>controle</w:t>
      </w:r>
      <w:proofErr w:type="spellEnd"/>
      <w:r w:rsidR="00A93CBB">
        <w:rPr>
          <w:i/>
          <w:color w:val="969696"/>
          <w:sz w:val="18"/>
        </w:rPr>
        <w:t xml:space="preserve"> de </w:t>
      </w:r>
      <w:proofErr w:type="spellStart"/>
      <w:r w:rsidR="00A93CBB">
        <w:rPr>
          <w:i/>
          <w:color w:val="969696"/>
          <w:sz w:val="18"/>
        </w:rPr>
        <w:t>tarefas</w:t>
      </w:r>
      <w:proofErr w:type="spellEnd"/>
      <w:r w:rsidR="00A93CBB">
        <w:rPr>
          <w:i/>
          <w:color w:val="969696"/>
          <w:sz w:val="18"/>
        </w:rPr>
        <w:t xml:space="preserve"> </w:t>
      </w:r>
      <w:proofErr w:type="spellStart"/>
      <w:r w:rsidR="00A93CBB">
        <w:rPr>
          <w:i/>
          <w:color w:val="969696"/>
          <w:sz w:val="18"/>
        </w:rPr>
        <w:t>refletidas</w:t>
      </w:r>
      <w:proofErr w:type="spellEnd"/>
      <w:r w:rsidR="00A93CBB">
        <w:rPr>
          <w:i/>
          <w:color w:val="969696"/>
          <w:sz w:val="18"/>
        </w:rPr>
        <w:t xml:space="preserve"> no modulo de </w:t>
      </w:r>
      <w:proofErr w:type="spellStart"/>
      <w:r w:rsidR="00A93CBB">
        <w:rPr>
          <w:i/>
          <w:color w:val="969696"/>
          <w:sz w:val="18"/>
        </w:rPr>
        <w:t>automação</w:t>
      </w:r>
      <w:proofErr w:type="spellEnd"/>
      <w:r w:rsidR="00A93CBB">
        <w:rPr>
          <w:i/>
          <w:color w:val="969696"/>
          <w:sz w:val="18"/>
        </w:rPr>
        <w:t xml:space="preserve"> de OS, </w:t>
      </w:r>
      <w:proofErr w:type="spellStart"/>
      <w:r w:rsidR="00A93CBB">
        <w:rPr>
          <w:i/>
          <w:color w:val="969696"/>
          <w:sz w:val="18"/>
        </w:rPr>
        <w:t>pelo</w:t>
      </w:r>
      <w:proofErr w:type="spellEnd"/>
      <w:r w:rsidR="00A93CBB">
        <w:rPr>
          <w:i/>
          <w:color w:val="969696"/>
          <w:sz w:val="18"/>
        </w:rPr>
        <w:t xml:space="preserve"> </w:t>
      </w:r>
      <w:proofErr w:type="spellStart"/>
      <w:r w:rsidR="00A93CBB">
        <w:rPr>
          <w:i/>
          <w:color w:val="969696"/>
          <w:sz w:val="18"/>
        </w:rPr>
        <w:t>supabase</w:t>
      </w:r>
      <w:proofErr w:type="spellEnd"/>
      <w:r w:rsidR="00A93CBB">
        <w:rPr>
          <w:i/>
          <w:color w:val="969696"/>
          <w:sz w:val="18"/>
        </w:rPr>
        <w:t>.</w:t>
      </w:r>
      <w:r w:rsidR="00A93CBB" w:rsidRPr="00A93CBB">
        <w:rPr>
          <w:i/>
          <w:color w:val="969696"/>
          <w:sz w:val="18"/>
        </w:rPr>
        <w:drawing>
          <wp:inline distT="0" distB="0" distL="0" distR="0" wp14:anchorId="75FC3C60" wp14:editId="6530985B">
            <wp:extent cx="5972810" cy="2857500"/>
            <wp:effectExtent l="0" t="0" r="889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3CBB">
        <w:rPr>
          <w:i/>
          <w:color w:val="969696"/>
          <w:sz w:val="18"/>
        </w:rPr>
        <w:br/>
      </w:r>
      <w:r w:rsidR="00A93CBB">
        <w:rPr>
          <w:i/>
          <w:color w:val="969696"/>
          <w:sz w:val="18"/>
        </w:rPr>
        <w:br/>
      </w:r>
      <w:r w:rsidR="00A93CBB">
        <w:rPr>
          <w:i/>
          <w:color w:val="969696"/>
          <w:sz w:val="18"/>
        </w:rPr>
        <w:br/>
      </w:r>
      <w:r w:rsidR="00A93CBB">
        <w:rPr>
          <w:i/>
          <w:color w:val="969696"/>
          <w:sz w:val="18"/>
        </w:rPr>
        <w:br/>
      </w:r>
      <w:r w:rsidR="00A93CBB">
        <w:rPr>
          <w:i/>
          <w:color w:val="969696"/>
          <w:sz w:val="18"/>
        </w:rPr>
        <w:br/>
      </w:r>
    </w:p>
    <w:p w14:paraId="1A718784" w14:textId="1C76F6B8" w:rsidR="00A93CBB" w:rsidRDefault="00A93CBB">
      <w:pPr>
        <w:spacing w:before="120" w:after="40"/>
        <w:rPr>
          <w:i/>
          <w:color w:val="969696"/>
          <w:sz w:val="18"/>
        </w:rPr>
      </w:pPr>
      <w:r>
        <w:rPr>
          <w:i/>
          <w:color w:val="969696"/>
          <w:sz w:val="18"/>
        </w:rPr>
        <w:t xml:space="preserve">Log de </w:t>
      </w:r>
      <w:proofErr w:type="spellStart"/>
      <w:r>
        <w:rPr>
          <w:i/>
          <w:color w:val="969696"/>
          <w:sz w:val="18"/>
        </w:rPr>
        <w:t>execução</w:t>
      </w:r>
      <w:proofErr w:type="spellEnd"/>
      <w:r>
        <w:rPr>
          <w:i/>
          <w:color w:val="969696"/>
          <w:sz w:val="18"/>
        </w:rPr>
        <w:t xml:space="preserve"> </w:t>
      </w:r>
      <w:proofErr w:type="spellStart"/>
      <w:r>
        <w:rPr>
          <w:i/>
          <w:color w:val="969696"/>
          <w:sz w:val="18"/>
        </w:rPr>
        <w:t>bem</w:t>
      </w:r>
      <w:proofErr w:type="spellEnd"/>
      <w:r>
        <w:rPr>
          <w:i/>
          <w:color w:val="969696"/>
          <w:sz w:val="18"/>
        </w:rPr>
        <w:t xml:space="preserve"> </w:t>
      </w:r>
      <w:proofErr w:type="spellStart"/>
      <w:proofErr w:type="gramStart"/>
      <w:r>
        <w:rPr>
          <w:i/>
          <w:color w:val="969696"/>
          <w:sz w:val="18"/>
        </w:rPr>
        <w:t>sucedida</w:t>
      </w:r>
      <w:proofErr w:type="spellEnd"/>
      <w:r>
        <w:rPr>
          <w:i/>
          <w:color w:val="969696"/>
          <w:sz w:val="18"/>
        </w:rPr>
        <w:t xml:space="preserve">  da</w:t>
      </w:r>
      <w:proofErr w:type="gramEnd"/>
      <w:r>
        <w:rPr>
          <w:i/>
          <w:color w:val="969696"/>
          <w:sz w:val="18"/>
        </w:rPr>
        <w:t xml:space="preserve"> </w:t>
      </w:r>
      <w:proofErr w:type="spellStart"/>
      <w:r>
        <w:rPr>
          <w:i/>
          <w:color w:val="969696"/>
          <w:sz w:val="18"/>
        </w:rPr>
        <w:t>execução</w:t>
      </w:r>
      <w:proofErr w:type="spellEnd"/>
      <w:r>
        <w:rPr>
          <w:i/>
          <w:color w:val="969696"/>
          <w:sz w:val="18"/>
        </w:rPr>
        <w:t xml:space="preserve"> da </w:t>
      </w:r>
      <w:proofErr w:type="spellStart"/>
      <w:r>
        <w:rPr>
          <w:i/>
          <w:color w:val="969696"/>
          <w:sz w:val="18"/>
        </w:rPr>
        <w:t>automação</w:t>
      </w:r>
      <w:proofErr w:type="spellEnd"/>
      <w:r>
        <w:rPr>
          <w:i/>
          <w:color w:val="969696"/>
          <w:sz w:val="18"/>
        </w:rPr>
        <w:t xml:space="preserve"> e </w:t>
      </w:r>
      <w:proofErr w:type="spellStart"/>
      <w:r>
        <w:rPr>
          <w:i/>
          <w:color w:val="969696"/>
          <w:sz w:val="18"/>
        </w:rPr>
        <w:t>criação</w:t>
      </w:r>
      <w:proofErr w:type="spellEnd"/>
      <w:r>
        <w:rPr>
          <w:i/>
          <w:color w:val="969696"/>
          <w:sz w:val="18"/>
        </w:rPr>
        <w:t xml:space="preserve"> de </w:t>
      </w:r>
      <w:proofErr w:type="spellStart"/>
      <w:r>
        <w:rPr>
          <w:i/>
          <w:color w:val="969696"/>
          <w:sz w:val="18"/>
        </w:rPr>
        <w:t>uma</w:t>
      </w:r>
      <w:proofErr w:type="spellEnd"/>
      <w:r>
        <w:rPr>
          <w:i/>
          <w:color w:val="969696"/>
          <w:sz w:val="18"/>
        </w:rPr>
        <w:t xml:space="preserve"> OS para consultor.</w:t>
      </w:r>
    </w:p>
    <w:p w14:paraId="60EF8172" w14:textId="6E16941A" w:rsidR="005164FB" w:rsidRDefault="00A93CBB">
      <w:pPr>
        <w:spacing w:before="120" w:after="40"/>
      </w:pPr>
      <w:r>
        <w:rPr>
          <w:noProof/>
        </w:rPr>
        <w:lastRenderedPageBreak/>
        <w:drawing>
          <wp:inline distT="0" distB="0" distL="0" distR="0" wp14:anchorId="45767F29" wp14:editId="0EA235DF">
            <wp:extent cx="5972810" cy="3028950"/>
            <wp:effectExtent l="0" t="0" r="889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CA3A" w14:textId="77777777" w:rsidR="005164FB" w:rsidRDefault="00000000">
      <w:pPr>
        <w:spacing w:after="20"/>
      </w:pPr>
      <w:r>
        <w:rPr>
          <w:color w:val="C8C8C8"/>
          <w:sz w:val="18"/>
        </w:rPr>
        <w:t>__________________________________________________________________________________________</w:t>
      </w:r>
    </w:p>
    <w:p w14:paraId="46A38B65" w14:textId="6BB4073C" w:rsidR="005164FB" w:rsidRDefault="00000000" w:rsidP="00A93CBB">
      <w:pPr>
        <w:spacing w:after="20"/>
      </w:pPr>
      <w:r>
        <w:rPr>
          <w:color w:val="C8C8C8"/>
          <w:sz w:val="18"/>
        </w:rPr>
        <w:t>__________________________________________________________________________________________</w:t>
      </w:r>
      <w:r w:rsidR="00841A4F">
        <w:rPr>
          <w:color w:val="C8C8C8"/>
          <w:sz w:val="18"/>
        </w:rPr>
        <w:br/>
      </w:r>
      <w:r w:rsidR="00841A4F">
        <w:rPr>
          <w:color w:val="C8C8C8"/>
          <w:sz w:val="18"/>
        </w:rPr>
        <w:br/>
      </w:r>
      <w:r w:rsidR="00841A4F">
        <w:rPr>
          <w:color w:val="C8C8C8"/>
          <w:sz w:val="18"/>
        </w:rPr>
        <w:br/>
      </w:r>
    </w:p>
    <w:p w14:paraId="0B277FCE" w14:textId="08229783" w:rsidR="005164FB" w:rsidRDefault="00000000">
      <w:r>
        <w:t>─────────────────────────────────────────────────────────────────</w:t>
      </w:r>
    </w:p>
    <w:p w14:paraId="055EBAB6" w14:textId="795C594A" w:rsidR="005164FB" w:rsidRDefault="00A360B5">
      <w:pPr>
        <w:jc w:val="center"/>
      </w:pPr>
      <w:r>
        <w:rPr>
          <w:color w:val="A0A0A0"/>
          <w:sz w:val="16"/>
        </w:rPr>
        <w:t>Service Pro</w:t>
      </w:r>
      <w:r w:rsidR="00000000">
        <w:rPr>
          <w:color w:val="A0A0A0"/>
          <w:sz w:val="16"/>
        </w:rPr>
        <w:t xml:space="preserve"> — </w:t>
      </w:r>
      <w:proofErr w:type="spellStart"/>
      <w:r w:rsidR="00000000">
        <w:rPr>
          <w:color w:val="A0A0A0"/>
          <w:sz w:val="16"/>
        </w:rPr>
        <w:t>Sankhya</w:t>
      </w:r>
      <w:proofErr w:type="spellEnd"/>
      <w:r w:rsidR="00000000">
        <w:rPr>
          <w:color w:val="A0A0A0"/>
          <w:sz w:val="16"/>
        </w:rPr>
        <w:t xml:space="preserve"> </w:t>
      </w:r>
      <w:proofErr w:type="spellStart"/>
      <w:r w:rsidR="00000000">
        <w:rPr>
          <w:color w:val="A0A0A0"/>
          <w:sz w:val="16"/>
        </w:rPr>
        <w:t>Bandeirantes</w:t>
      </w:r>
      <w:proofErr w:type="spellEnd"/>
      <w:r w:rsidR="00000000">
        <w:rPr>
          <w:color w:val="A0A0A0"/>
          <w:sz w:val="16"/>
        </w:rPr>
        <w:t xml:space="preserve">  |  </w:t>
      </w:r>
      <w:r>
        <w:rPr>
          <w:color w:val="A0A0A0"/>
          <w:sz w:val="16"/>
        </w:rPr>
        <w:t xml:space="preserve">Gerado </w:t>
      </w:r>
      <w:proofErr w:type="spellStart"/>
      <w:r w:rsidR="00000000">
        <w:rPr>
          <w:color w:val="A0A0A0"/>
          <w:sz w:val="16"/>
        </w:rPr>
        <w:t>em</w:t>
      </w:r>
      <w:proofErr w:type="spellEnd"/>
      <w:r w:rsidR="00000000">
        <w:rPr>
          <w:color w:val="A0A0A0"/>
          <w:sz w:val="16"/>
        </w:rPr>
        <w:t xml:space="preserve"> 23/03/2026</w:t>
      </w:r>
    </w:p>
    <w:sectPr w:rsidR="005164FB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A64F25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3139949">
    <w:abstractNumId w:val="8"/>
  </w:num>
  <w:num w:numId="2" w16cid:durableId="1063604903">
    <w:abstractNumId w:val="6"/>
  </w:num>
  <w:num w:numId="3" w16cid:durableId="131145773">
    <w:abstractNumId w:val="5"/>
  </w:num>
  <w:num w:numId="4" w16cid:durableId="1442187680">
    <w:abstractNumId w:val="4"/>
  </w:num>
  <w:num w:numId="5" w16cid:durableId="212812051">
    <w:abstractNumId w:val="7"/>
  </w:num>
  <w:num w:numId="6" w16cid:durableId="116489429">
    <w:abstractNumId w:val="3"/>
  </w:num>
  <w:num w:numId="7" w16cid:durableId="1476801444">
    <w:abstractNumId w:val="2"/>
  </w:num>
  <w:num w:numId="8" w16cid:durableId="493490708">
    <w:abstractNumId w:val="1"/>
  </w:num>
  <w:num w:numId="9" w16cid:durableId="2009941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64FB"/>
    <w:rsid w:val="00841A4F"/>
    <w:rsid w:val="00A360B5"/>
    <w:rsid w:val="00A93CBB"/>
    <w:rsid w:val="00AA1D8D"/>
    <w:rsid w:val="00B47730"/>
    <w:rsid w:val="00C14328"/>
    <w:rsid w:val="00CB0664"/>
    <w:rsid w:val="00CB13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13D4C4"/>
  <w14:defaultImageDpi w14:val="300"/>
  <w15:docId w15:val="{62BDFF78-E7DF-4101-85AC-FCBD1A5C2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A4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557</Words>
  <Characters>3011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Trindade</cp:lastModifiedBy>
  <cp:revision>2</cp:revision>
  <dcterms:created xsi:type="dcterms:W3CDTF">2013-12-23T23:15:00Z</dcterms:created>
  <dcterms:modified xsi:type="dcterms:W3CDTF">2026-03-24T02:54:00Z</dcterms:modified>
  <cp:category/>
</cp:coreProperties>
</file>