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Titre: </w:t>
            </w:r>
            <w:r w:rsidDel="00000000" w:rsidR="00000000" w:rsidRPr="00000000">
              <w:rPr>
                <w:b w:val="1"/>
                <w:rtl w:val="0"/>
              </w:rPr>
              <w:t xml:space="preserve">Demande de BO Annulation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 de BO (P1) [Pas sure ! On peut ne rien mettre car selection pas saisie ???]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Scénario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Le joueur clique sur “Demander un BO”.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2. Le joueur saisit les valeurs séléctionne le type de BO. </w:t>
            </w:r>
            <w:commentRangeStart w:id="0"/>
            <w:commentRangeStart w:id="1"/>
            <w:r w:rsidDel="00000000" w:rsidR="00000000" w:rsidRPr="00000000">
              <w:rPr>
                <w:color w:val="ff0000"/>
                <w:rtl w:val="0"/>
              </w:rPr>
              <w:t xml:space="preserve">pas sure de cette ligne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joueur annule.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Résultat attendu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d’un message d’annulation.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 de vérification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Visualisation du message d’annulation.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bil Damene" w:id="0" w:date="2018-10-20T10:18:42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pense qu'il faut séparer 2 et 3 comme tu as fait. Parce qu'on a d'autres exemple du type : 2 Bib saisie ID exemplaire. 3 Bib Valide.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la saisie et la validation sont séparés. De même que la saisie et l'annulation doivent l'être.</w:t>
      </w:r>
    </w:p>
  </w:comment>
  <w:comment w:author="Wièm Zouali" w:id="1" w:date="2018-10-20T12:52:52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 mais là c'est pas vraiment une saisie c'est cocher une case. je suis pas sûre que employer le terme "saisie" est adéquat.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