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atLeast" w:line="288" w:before="0" w:after="240"/>
        <w:ind w:hanging="0" w:start="0"/>
        <w:outlineLvl w:val="0"/>
        <w:rPr>
          <w:rFonts w:eastAsia="Times New Roman" w:cs="" w:asciiTheme="majorBidi" w:cstheme="majorBidi" w:hAnsiTheme="majorBidi"/>
          <w:color w:val="373D3F"/>
          <w:kern w:val="2"/>
          <w:sz w:val="48"/>
          <w:szCs w:val="48"/>
          <w:lang w:eastAsia="en-GB"/>
          <w14:ligatures w14:val="none"/>
        </w:rPr>
      </w:pPr>
      <w:r>
        <w:rPr>
          <w:rFonts w:eastAsia="Times New Roman" w:cs="" w:asciiTheme="majorBidi" w:cstheme="majorBidi" w:hAnsiTheme="majorBidi"/>
          <w:color w:val="373D3F"/>
          <w:kern w:val="2"/>
          <w:sz w:val="48"/>
          <w:szCs w:val="48"/>
          <w:lang w:eastAsia="en-GB"/>
          <w14:ligatures w14:val="none"/>
        </w:rPr>
        <w:t>Appendix C: IEEE 830 Template</w:t>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Software Requirements Specification</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for</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w:t>
      </w:r>
      <w:r>
        <w:rPr>
          <w:rFonts w:eastAsia="Times New Roman" w:cs="" w:asciiTheme="majorBidi" w:cstheme="majorBidi" w:hAnsiTheme="majorBidi"/>
          <w:b/>
          <w:bCs/>
          <w:color w:val="0000FF"/>
          <w:kern w:val="0"/>
          <w:sz w:val="20"/>
          <w:szCs w:val="20"/>
          <w:lang w:eastAsia="en-GB"/>
          <w14:ligatures w14:val="none"/>
        </w:rPr>
        <w:t>S</w:t>
      </w:r>
      <w:r>
        <w:rPr>
          <w:rFonts w:eastAsia="Times New Roman" w:cs="" w:asciiTheme="majorBidi" w:cstheme="majorBidi" w:hAnsiTheme="majorBidi"/>
          <w:b/>
          <w:bCs/>
          <w:color w:val="0000FF"/>
          <w:kern w:val="0"/>
          <w:sz w:val="20"/>
          <w:szCs w:val="20"/>
          <w:lang w:eastAsia="en-GB"/>
          <w14:ligatures w14:val="none"/>
        </w:rPr>
        <w:t>t</w:t>
      </w:r>
      <w:r>
        <w:rPr>
          <w:rFonts w:eastAsia="Times New Roman" w:cs="" w:asciiTheme="majorBidi" w:cstheme="majorBidi" w:hAnsiTheme="majorBidi"/>
          <w:b/>
          <w:bCs/>
          <w:color w:val="0000FF"/>
          <w:kern w:val="0"/>
          <w:sz w:val="20"/>
          <w:szCs w:val="20"/>
          <w:lang w:eastAsia="en-GB"/>
          <w14:ligatures w14:val="none"/>
        </w:rPr>
        <w:t>a</w:t>
      </w:r>
      <w:r>
        <w:rPr>
          <w:rFonts w:eastAsia="Times New Roman" w:cs="" w:asciiTheme="majorBidi" w:cstheme="majorBidi" w:hAnsiTheme="majorBidi"/>
          <w:b/>
          <w:bCs/>
          <w:color w:val="0000FF"/>
          <w:kern w:val="0"/>
          <w:sz w:val="20"/>
          <w:szCs w:val="20"/>
          <w:lang w:eastAsia="en-GB"/>
          <w14:ligatures w14:val="none"/>
        </w:rPr>
        <w:t>y</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a</w:t>
      </w:r>
      <w:r>
        <w:rPr>
          <w:rFonts w:eastAsia="Times New Roman" w:cs="" w:asciiTheme="majorBidi" w:cstheme="majorBidi" w:hAnsiTheme="majorBidi"/>
          <w:b/>
          <w:bCs/>
          <w:color w:val="0000FF"/>
          <w:kern w:val="0"/>
          <w:sz w:val="20"/>
          <w:szCs w:val="20"/>
          <w:lang w:eastAsia="en-GB"/>
          <w14:ligatures w14:val="none"/>
        </w:rPr>
        <w:t>s</w:t>
      </w:r>
      <w:r>
        <w:rPr>
          <w:rFonts w:eastAsia="Times New Roman" w:cs="" w:asciiTheme="majorBidi" w:cstheme="majorBidi" w:hAnsiTheme="majorBidi"/>
          <w:b/>
          <w:bCs/>
          <w:color w:val="0000FF"/>
          <w:kern w:val="0"/>
          <w:sz w:val="20"/>
          <w:szCs w:val="20"/>
          <w:lang w:eastAsia="en-GB"/>
          <w14:ligatures w14:val="none"/>
        </w:rPr>
        <w:t xml:space="preserve">e – </w:t>
      </w:r>
      <w:r>
        <w:rPr>
          <w:rFonts w:eastAsia="Times New Roman" w:cs="" w:asciiTheme="majorBidi" w:cstheme="majorBidi" w:hAnsiTheme="majorBidi"/>
          <w:b/>
          <w:bCs/>
          <w:color w:val="0000FF"/>
          <w:kern w:val="0"/>
          <w:sz w:val="20"/>
          <w:szCs w:val="20"/>
          <w:lang w:eastAsia="en-GB"/>
          <w14:ligatures w14:val="none"/>
        </w:rPr>
        <w:t>H</w:t>
      </w:r>
      <w:r>
        <w:rPr>
          <w:rFonts w:eastAsia="Times New Roman" w:cs="" w:asciiTheme="majorBidi" w:cstheme="majorBidi" w:hAnsiTheme="majorBidi"/>
          <w:b/>
          <w:bCs/>
          <w:color w:val="0000FF"/>
          <w:kern w:val="0"/>
          <w:sz w:val="20"/>
          <w:szCs w:val="20"/>
          <w:lang w:eastAsia="en-GB"/>
          <w14:ligatures w14:val="none"/>
        </w:rPr>
        <w:t>o</w:t>
      </w:r>
      <w:r>
        <w:rPr>
          <w:rFonts w:eastAsia="Times New Roman" w:cs="" w:asciiTheme="majorBidi" w:cstheme="majorBidi" w:hAnsiTheme="majorBidi"/>
          <w:b/>
          <w:bCs/>
          <w:color w:val="0000FF"/>
          <w:kern w:val="0"/>
          <w:sz w:val="20"/>
          <w:szCs w:val="20"/>
          <w:lang w:eastAsia="en-GB"/>
          <w14:ligatures w14:val="none"/>
        </w:rPr>
        <w:t>t</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 xml:space="preserve">l </w:t>
      </w:r>
      <w:r>
        <w:rPr>
          <w:rFonts w:eastAsia="Times New Roman" w:cs="" w:asciiTheme="majorBidi" w:cstheme="majorBidi" w:hAnsiTheme="majorBidi"/>
          <w:b/>
          <w:bCs/>
          <w:color w:val="0000FF"/>
          <w:kern w:val="0"/>
          <w:sz w:val="20"/>
          <w:szCs w:val="20"/>
          <w:lang w:eastAsia="en-GB"/>
          <w14:ligatures w14:val="none"/>
        </w:rPr>
        <w:t>M</w:t>
      </w:r>
      <w:r>
        <w:rPr>
          <w:rFonts w:eastAsia="Times New Roman" w:cs="" w:asciiTheme="majorBidi" w:cstheme="majorBidi" w:hAnsiTheme="majorBidi"/>
          <w:b/>
          <w:bCs/>
          <w:color w:val="0000FF"/>
          <w:kern w:val="0"/>
          <w:sz w:val="20"/>
          <w:szCs w:val="20"/>
          <w:lang w:eastAsia="en-GB"/>
          <w14:ligatures w14:val="none"/>
        </w:rPr>
        <w:t>a</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0000FF"/>
          <w:kern w:val="0"/>
          <w:sz w:val="20"/>
          <w:szCs w:val="20"/>
          <w:lang w:eastAsia="en-GB"/>
          <w14:ligatures w14:val="none"/>
        </w:rPr>
        <w:t>a</w:t>
      </w:r>
      <w:r>
        <w:rPr>
          <w:rFonts w:eastAsia="Times New Roman" w:cs="" w:asciiTheme="majorBidi" w:cstheme="majorBidi" w:hAnsiTheme="majorBidi"/>
          <w:b/>
          <w:bCs/>
          <w:color w:val="0000FF"/>
          <w:kern w:val="0"/>
          <w:sz w:val="20"/>
          <w:szCs w:val="20"/>
          <w:lang w:eastAsia="en-GB"/>
          <w14:ligatures w14:val="none"/>
        </w:rPr>
        <w:t>g</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m</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0000FF"/>
          <w:kern w:val="0"/>
          <w:sz w:val="20"/>
          <w:szCs w:val="20"/>
          <w:lang w:eastAsia="en-GB"/>
          <w14:ligatures w14:val="none"/>
        </w:rPr>
        <w:t xml:space="preserve">t </w:t>
      </w:r>
      <w:r>
        <w:rPr>
          <w:rFonts w:eastAsia="Times New Roman" w:cs="" w:asciiTheme="majorBidi" w:cstheme="majorBidi" w:hAnsiTheme="majorBidi"/>
          <w:b/>
          <w:bCs/>
          <w:color w:val="0000FF"/>
          <w:kern w:val="0"/>
          <w:sz w:val="20"/>
          <w:szCs w:val="20"/>
          <w:lang w:eastAsia="en-GB"/>
          <w14:ligatures w14:val="none"/>
        </w:rPr>
        <w:t>S</w:t>
      </w:r>
      <w:r>
        <w:rPr>
          <w:rFonts w:eastAsia="Times New Roman" w:cs="" w:asciiTheme="majorBidi" w:cstheme="majorBidi" w:hAnsiTheme="majorBidi"/>
          <w:b/>
          <w:bCs/>
          <w:color w:val="0000FF"/>
          <w:kern w:val="0"/>
          <w:sz w:val="20"/>
          <w:szCs w:val="20"/>
          <w:lang w:eastAsia="en-GB"/>
          <w14:ligatures w14:val="none"/>
        </w:rPr>
        <w:t>y</w:t>
      </w:r>
      <w:r>
        <w:rPr>
          <w:rFonts w:eastAsia="Times New Roman" w:cs="" w:asciiTheme="majorBidi" w:cstheme="majorBidi" w:hAnsiTheme="majorBidi"/>
          <w:b/>
          <w:bCs/>
          <w:color w:val="0000FF"/>
          <w:kern w:val="0"/>
          <w:sz w:val="20"/>
          <w:szCs w:val="20"/>
          <w:lang w:eastAsia="en-GB"/>
          <w14:ligatures w14:val="none"/>
        </w:rPr>
        <w:t>s</w:t>
      </w:r>
      <w:r>
        <w:rPr>
          <w:rFonts w:eastAsia="Times New Roman" w:cs="" w:asciiTheme="majorBidi" w:cstheme="majorBidi" w:hAnsiTheme="majorBidi"/>
          <w:b/>
          <w:bCs/>
          <w:color w:val="0000FF"/>
          <w:kern w:val="0"/>
          <w:sz w:val="20"/>
          <w:szCs w:val="20"/>
          <w:lang w:eastAsia="en-GB"/>
          <w14:ligatures w14:val="none"/>
        </w:rPr>
        <w:t>t</w:t>
      </w:r>
      <w:r>
        <w:rPr>
          <w:rFonts w:eastAsia="Times New Roman" w:cs="" w:asciiTheme="majorBidi" w:cstheme="majorBidi" w:hAnsiTheme="majorBidi"/>
          <w:b/>
          <w:bCs/>
          <w:color w:val="0000FF"/>
          <w:kern w:val="0"/>
          <w:sz w:val="20"/>
          <w:szCs w:val="20"/>
          <w:lang w:eastAsia="en-GB"/>
          <w14:ligatures w14:val="none"/>
        </w:rPr>
        <w:t>e</w:t>
      </w:r>
      <w:r>
        <w:rPr>
          <w:rFonts w:eastAsia="Times New Roman" w:cs="" w:asciiTheme="majorBidi" w:cstheme="majorBidi" w:hAnsiTheme="majorBidi"/>
          <w:b/>
          <w:bCs/>
          <w:color w:val="0000FF"/>
          <w:kern w:val="0"/>
          <w:sz w:val="20"/>
          <w:szCs w:val="20"/>
          <w:lang w:eastAsia="en-GB"/>
          <w14:ligatures w14:val="none"/>
        </w:rPr>
        <w:t>m</w:t>
      </w:r>
      <w:r>
        <w:rPr>
          <w:rFonts w:eastAsia="Times New Roman" w:cs="" w:asciiTheme="majorBidi" w:cstheme="majorBidi" w:hAnsiTheme="majorBidi"/>
          <w:b/>
          <w:bCs/>
          <w:color w:val="0000FF"/>
          <w:kern w:val="0"/>
          <w:sz w:val="20"/>
          <w:szCs w:val="20"/>
          <w:lang w:eastAsia="en-GB"/>
          <w14:ligatures w14:val="none"/>
        </w:rPr>
        <w:t>»</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p>
    <w:p>
      <w:pPr>
        <w:pStyle w:val="Normal"/>
        <w:shd w:val="clear" w:color="auto" w:fill="FFFFFF"/>
        <w:bidi w:val="0"/>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Version </w:t>
      </w:r>
      <w:r>
        <w:rPr>
          <w:rFonts w:eastAsia="Times New Roman" w:cs="" w:asciiTheme="majorBidi" w:cstheme="majorBidi" w:hAnsiTheme="majorBidi"/>
          <w:b/>
          <w:bCs/>
          <w:color w:val="0000FF"/>
          <w:kern w:val="0"/>
          <w:sz w:val="20"/>
          <w:szCs w:val="20"/>
          <w:lang w:eastAsia="en-GB"/>
          <w14:ligatures w14:val="none"/>
        </w:rPr>
        <w:t>«v1»</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Prepared by </w:t>
      </w:r>
      <w:r>
        <w:rPr>
          <w:rFonts w:eastAsia="Times New Roman" w:cs="" w:asciiTheme="majorBidi" w:cstheme="majorBidi" w:hAnsiTheme="majorBidi"/>
          <w:b/>
          <w:bCs/>
          <w:color w:val="0000FF"/>
          <w:kern w:val="0"/>
          <w:sz w:val="20"/>
          <w:szCs w:val="20"/>
          <w:lang w:eastAsia="en-GB"/>
          <w14:ligatures w14:val="none"/>
        </w:rPr>
        <w:t>Adrian Kucyk</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IFE/WEEIA 4CS3</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0000FF"/>
          <w:kern w:val="0"/>
          <w:sz w:val="20"/>
          <w:szCs w:val="20"/>
          <w:lang w:eastAsia="en-GB"/>
          <w14:ligatures w14:val="none"/>
        </w:rPr>
        <w:t>27.04.2026</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r>
        <w:br w:type="page"/>
      </w:r>
    </w:p>
    <w:p>
      <w:pPr>
        <w:pStyle w:val="Normal"/>
        <w:shd w:val="clear" w:color="auto" w:fill="FFFFFF"/>
        <w:spacing w:lineRule="auto" w:line="240" w:before="0" w:after="0"/>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r>
    </w:p>
    <w:p>
      <w:pPr>
        <w:pStyle w:val="Normal"/>
        <w:shd w:val="clear" w:color="auto" w:fill="FFFFFF"/>
        <w:spacing w:lineRule="auto" w:line="240" w:before="240" w:after="0"/>
        <w:jc w:val="center"/>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Table of Contents</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«Table of Contents»</w:t>
      </w:r>
    </w:p>
    <w:p>
      <w:pPr>
        <w:pStyle w:val="Normal"/>
        <w:shd w:val="clear" w:color="auto" w:fill="FFFFFF"/>
        <w:spacing w:lineRule="auto" w:line="240" w:before="240" w:after="0"/>
        <w:jc w:val="center"/>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Revision History</w:t>
      </w:r>
    </w:p>
    <w:tbl>
      <w:tblPr>
        <w:tblW w:w="5227" w:type="dxa"/>
        <w:jc w:val="start"/>
        <w:tblInd w:w="0" w:type="dxa"/>
        <w:tblLayout w:type="fixed"/>
        <w:tblCellMar>
          <w:top w:w="108" w:type="dxa"/>
          <w:start w:w="108" w:type="dxa"/>
          <w:bottom w:w="108" w:type="dxa"/>
          <w:end w:w="108" w:type="dxa"/>
        </w:tblCellMar>
        <w:tblLook w:noHBand="0" w:noVBand="1" w:firstColumn="1" w:lastRow="0" w:lastColumn="0" w:firstRow="1" w:val="04a0"/>
      </w:tblPr>
      <w:tblGrid>
        <w:gridCol w:w="1090"/>
        <w:gridCol w:w="786"/>
        <w:gridCol w:w="2467"/>
        <w:gridCol w:w="884"/>
      </w:tblGrid>
      <w:tr>
        <w:trPr/>
        <w:tc>
          <w:tcPr>
            <w:tcW w:w="1090"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Name</w:t>
            </w:r>
          </w:p>
        </w:tc>
        <w:tc>
          <w:tcPr>
            <w:tcW w:w="786"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Date</w:t>
            </w:r>
          </w:p>
        </w:tc>
        <w:tc>
          <w:tcPr>
            <w:tcW w:w="2467"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Reason for Changes</w:t>
            </w:r>
          </w:p>
        </w:tc>
        <w:tc>
          <w:tcPr>
            <w:tcW w:w="884"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t>Version</w:t>
            </w:r>
          </w:p>
        </w:tc>
      </w:tr>
      <w:tr>
        <w:trPr/>
        <w:tc>
          <w:tcPr>
            <w:tcW w:w="1090"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Initial version</w:t>
            </w:r>
          </w:p>
        </w:tc>
        <w:tc>
          <w:tcPr>
            <w:tcW w:w="786"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24.04.2026</w:t>
            </w:r>
          </w:p>
        </w:tc>
        <w:tc>
          <w:tcPr>
            <w:tcW w:w="2467"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Initial version</w:t>
            </w:r>
          </w:p>
        </w:tc>
        <w:tc>
          <w:tcPr>
            <w:tcW w:w="884" w:type="dxa"/>
            <w:tcBorders>
              <w:top w:val="single" w:sz="6" w:space="0" w:color="000000"/>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0000FF"/>
                <w:kern w:val="0"/>
                <w:sz w:val="16"/>
                <w:szCs w:val="16"/>
                <w:lang w:eastAsia="en-GB"/>
                <w14:ligatures w14:val="none"/>
              </w:rPr>
              <w:t>v1</w:t>
            </w:r>
          </w:p>
        </w:tc>
      </w:tr>
      <w:tr>
        <w:trPr/>
        <w:tc>
          <w:tcPr>
            <w:tcW w:w="1090"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r>
          </w:p>
        </w:tc>
        <w:tc>
          <w:tcPr>
            <w:tcW w:w="786"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0301FA"/>
                <w:kern w:val="0"/>
                <w:sz w:val="16"/>
                <w:szCs w:val="16"/>
                <w:lang w:eastAsia="en-GB"/>
                <w14:ligatures w14:val="none"/>
              </w:rPr>
            </w:pPr>
            <w:r>
              <w:rPr>
                <w:rFonts w:eastAsia="Times New Roman" w:cs="" w:asciiTheme="majorBidi" w:cstheme="majorBidi" w:hAnsiTheme="majorBidi"/>
                <w:color w:val="0301FA"/>
                <w:kern w:val="0"/>
                <w:sz w:val="16"/>
                <w:szCs w:val="16"/>
                <w:lang w:eastAsia="en-GB"/>
                <w14:ligatures w14:val="none"/>
              </w:rPr>
            </w:r>
          </w:p>
        </w:tc>
        <w:tc>
          <w:tcPr>
            <w:tcW w:w="2467"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r>
          </w:p>
        </w:tc>
        <w:tc>
          <w:tcPr>
            <w:tcW w:w="884" w:type="dxa"/>
            <w:tcBorders>
              <w:start w:val="single" w:sz="6" w:space="0" w:color="000000"/>
              <w:bottom w:val="single" w:sz="6" w:space="0" w:color="000000"/>
              <w:end w:val="single" w:sz="6" w:space="0" w:color="000000"/>
            </w:tcBorders>
            <w:shd w:color="auto" w:fill="FFFFFF" w:val="clear"/>
            <w:vAlign w:val="center"/>
          </w:tcPr>
          <w:p>
            <w:pPr>
              <w:pStyle w:val="Normal"/>
              <w:spacing w:lineRule="atLeast" w:line="264" w:before="360" w:after="360"/>
              <w:rPr>
                <w:rFonts w:eastAsia="Times New Roman" w:cs="" w:asciiTheme="majorBidi" w:cstheme="majorBidi" w:hAnsiTheme="majorBidi"/>
                <w:color w:val="373D3F"/>
                <w:kern w:val="0"/>
                <w:sz w:val="16"/>
                <w:szCs w:val="16"/>
                <w:lang w:eastAsia="en-GB"/>
                <w14:ligatures w14:val="none"/>
              </w:rPr>
            </w:pPr>
            <w:r>
              <w:rPr>
                <w:rFonts w:eastAsia="Times New Roman" w:cs="" w:asciiTheme="majorBidi" w:cstheme="majorBidi" w:hAnsiTheme="majorBidi"/>
                <w:color w:val="373D3F"/>
                <w:kern w:val="0"/>
                <w:sz w:val="16"/>
                <w:szCs w:val="16"/>
                <w:lang w:eastAsia="en-GB"/>
                <w14:ligatures w14:val="none"/>
              </w:rPr>
            </w:r>
          </w:p>
        </w:tc>
      </w:tr>
    </w:tbl>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r>
      <w:r>
        <w:br w:type="page"/>
      </w:r>
    </w:p>
    <w:p>
      <w:pPr>
        <w:pStyle w:val="Normal"/>
        <w:shd w:val="clear" w:color="auto" w:fill="FFFFFF"/>
        <w:spacing w:lineRule="auto" w:line="240" w:before="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 Introduction</w:t>
      </w:r>
    </w:p>
    <w:p>
      <w:pPr>
        <w:pStyle w:val="Normal"/>
        <w:shd w:val="clear" w:color="auto" w:fill="FFFFFF"/>
        <w:spacing w:lineRule="auto" w:line="240" w:before="24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1.1. Purpose  </w:t>
      </w:r>
    </w:p>
    <w:p>
      <w:pPr>
        <w:pStyle w:val="Normal"/>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purpose of this document is to define the software requirements for the "StayEase" Hotel Management System. This SRS outlines the functional and non-functional requirements to ensure that the development team understands the system's scope, intended behavior, and quality constraints.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1.2. Document Conventions  </w:t>
      </w:r>
    </w:p>
    <w:p>
      <w:pPr>
        <w:pStyle w:val="BodyText"/>
        <w:shd w:val="clear" w:color="auto" w:fill="FFFFFF"/>
        <w:spacing w:lineRule="auto" w:line="240" w:before="240" w:after="0"/>
        <w:jc w:val="both"/>
        <w:rPr>
          <w:rFonts w:eastAsia="Times New Roman" w:cs="" w:asciiTheme="majorBidi" w:cstheme="majorBidi" w:hAnsiTheme="majorBidi"/>
          <w:color w:val="0000FF"/>
          <w:kern w:val="0"/>
          <w:sz w:val="20"/>
          <w:szCs w:val="20"/>
          <w:lang w:eastAsia="en-GB"/>
          <w14:ligatures w14:val="none"/>
        </w:rPr>
      </w:pPr>
      <w:r>
        <w:rPr>
          <w:rFonts w:eastAsia="Times New Roman" w:cs="" w:asciiTheme="majorBidi" w:cstheme="majorBidi" w:hAnsiTheme="majorBidi"/>
          <w:b w:val="false"/>
          <w:bCs w:val="false"/>
          <w:color w:val="0000FF"/>
          <w:kern w:val="0"/>
          <w:sz w:val="20"/>
          <w:szCs w:val="20"/>
          <w:lang w:eastAsia="en-GB"/>
          <w14:ligatures w14:val="none"/>
        </w:rPr>
        <w:t xml:space="preserve">This document follows the IEEE 830 standard. Requirement identifiers are prefixed with </w:t>
      </w:r>
      <w:r>
        <w:rPr>
          <w:rStyle w:val="Strong"/>
          <w:rFonts w:eastAsia="Times New Roman" w:cs="" w:asciiTheme="majorBidi" w:cstheme="majorBidi" w:hAnsiTheme="majorBidi"/>
          <w:b w:val="false"/>
          <w:bCs w:val="false"/>
          <w:color w:val="0000FF"/>
          <w:kern w:val="0"/>
          <w:sz w:val="20"/>
          <w:szCs w:val="20"/>
          <w:lang w:eastAsia="en-GB"/>
          <w14:ligatures w14:val="none"/>
        </w:rPr>
        <w:t>FR</w:t>
      </w:r>
      <w:r>
        <w:rPr>
          <w:rFonts w:eastAsia="Times New Roman" w:cs="" w:asciiTheme="majorBidi" w:cstheme="majorBidi" w:hAnsiTheme="majorBidi"/>
          <w:b w:val="false"/>
          <w:bCs w:val="false"/>
          <w:color w:val="0000FF"/>
          <w:kern w:val="0"/>
          <w:sz w:val="20"/>
          <w:szCs w:val="20"/>
          <w:lang w:eastAsia="en-GB"/>
          <w14:ligatures w14:val="none"/>
        </w:rPr>
        <w:t xml:space="preserve"> for Functional Requirements and </w:t>
      </w:r>
      <w:r>
        <w:rPr>
          <w:rStyle w:val="Strong"/>
          <w:rFonts w:eastAsia="Times New Roman" w:cs="" w:asciiTheme="majorBidi" w:cstheme="majorBidi" w:hAnsiTheme="majorBidi"/>
          <w:b w:val="false"/>
          <w:bCs w:val="false"/>
          <w:color w:val="0000FF"/>
          <w:kern w:val="0"/>
          <w:sz w:val="20"/>
          <w:szCs w:val="20"/>
          <w:lang w:eastAsia="en-GB"/>
          <w14:ligatures w14:val="none"/>
        </w:rPr>
        <w:t>NFR</w:t>
      </w:r>
      <w:r>
        <w:rPr>
          <w:rFonts w:eastAsia="Times New Roman" w:cs="" w:asciiTheme="majorBidi" w:cstheme="majorBidi" w:hAnsiTheme="majorBidi"/>
          <w:b w:val="false"/>
          <w:bCs w:val="false"/>
          <w:color w:val="0000FF"/>
          <w:kern w:val="0"/>
          <w:sz w:val="20"/>
          <w:szCs w:val="20"/>
          <w:lang w:eastAsia="en-GB"/>
          <w14:ligatures w14:val="none"/>
        </w:rPr>
        <w:t xml:space="preserve"> for Non-functional Requirements. The keyword </w:t>
      </w:r>
      <w:r>
        <w:rPr>
          <w:rStyle w:val="Strong"/>
          <w:rFonts w:eastAsia="Times New Roman" w:cs="" w:asciiTheme="majorBidi" w:cstheme="majorBidi" w:hAnsiTheme="majorBidi"/>
          <w:b w:val="false"/>
          <w:bCs w:val="false"/>
          <w:color w:val="0000FF"/>
          <w:kern w:val="0"/>
          <w:sz w:val="20"/>
          <w:szCs w:val="20"/>
          <w:lang w:eastAsia="en-GB"/>
          <w14:ligatures w14:val="none"/>
        </w:rPr>
        <w:t>shall</w:t>
      </w:r>
      <w:r>
        <w:rPr>
          <w:rFonts w:eastAsia="Times New Roman" w:cs="" w:asciiTheme="majorBidi" w:cstheme="majorBidi" w:hAnsiTheme="majorBidi"/>
          <w:b w:val="false"/>
          <w:bCs w:val="false"/>
          <w:color w:val="0000FF"/>
          <w:kern w:val="0"/>
          <w:sz w:val="20"/>
          <w:szCs w:val="20"/>
          <w:lang w:eastAsia="en-GB"/>
          <w14:ligatures w14:val="none"/>
        </w:rPr>
        <w:t xml:space="preserve"> is used to denote mandatory requirements. All text is formatted in a standard sans-serif font for readability.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1.3. Intended Audience and Reading Suggestions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This document is intended for developers, project managers, and hotel stakeholders. It is recommended that readers begin with the Product Scope and Problem Statement to understand the business context before reviewing the detailed functional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1.4. Product Scope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 xml:space="preserve">StayEase </w:t>
      </w:r>
      <w:r>
        <w:rPr>
          <w:rFonts w:eastAsia="Times New Roman" w:cs="" w:asciiTheme="majorBidi" w:cstheme="majorBidi" w:hAnsiTheme="majorBidi"/>
          <w:color w:val="0000FF"/>
          <w:kern w:val="0"/>
          <w:sz w:val="20"/>
          <w:szCs w:val="20"/>
          <w:lang w:eastAsia="en-GB"/>
          <w14:ligatures w14:val="none"/>
        </w:rPr>
        <w:t>shall be</w:t>
      </w:r>
      <w:r>
        <w:rPr>
          <w:rFonts w:eastAsia="Times New Roman" w:cs="" w:asciiTheme="majorBidi" w:cstheme="majorBidi" w:hAnsiTheme="majorBidi"/>
          <w:color w:val="0000FF"/>
          <w:kern w:val="0"/>
          <w:sz w:val="20"/>
          <w:szCs w:val="20"/>
          <w:lang w:eastAsia="en-GB"/>
          <w14:ligatures w14:val="none"/>
        </w:rPr>
        <w:t xml:space="preserve"> a web-based management platform that </w:t>
      </w:r>
      <w:r>
        <w:rPr>
          <w:rFonts w:eastAsia="Times New Roman" w:cs="" w:asciiTheme="majorBidi" w:cstheme="majorBidi" w:hAnsiTheme="majorBidi"/>
          <w:color w:val="0000FF"/>
          <w:kern w:val="0"/>
          <w:sz w:val="20"/>
          <w:szCs w:val="20"/>
          <w:lang w:eastAsia="en-GB"/>
          <w14:ligatures w14:val="none"/>
        </w:rPr>
        <w:t xml:space="preserve">shall </w:t>
      </w:r>
      <w:r>
        <w:rPr>
          <w:rFonts w:eastAsia="Times New Roman" w:cs="" w:asciiTheme="majorBidi" w:cstheme="majorBidi" w:hAnsiTheme="majorBidi"/>
          <w:color w:val="0000FF"/>
          <w:kern w:val="0"/>
          <w:sz w:val="20"/>
          <w:szCs w:val="20"/>
          <w:lang w:eastAsia="en-GB"/>
          <w14:ligatures w14:val="none"/>
        </w:rPr>
        <w:t>automate</w:t>
      </w:r>
      <w:r>
        <w:rPr>
          <w:rFonts w:eastAsia="Times New Roman" w:cs="" w:asciiTheme="majorBidi" w:cstheme="majorBidi" w:hAnsiTheme="majorBidi"/>
          <w:color w:val="0000FF"/>
          <w:kern w:val="0"/>
          <w:sz w:val="20"/>
          <w:szCs w:val="20"/>
          <w:lang w:eastAsia="en-GB"/>
          <w14:ligatures w14:val="none"/>
        </w:rPr>
        <w:t>e</w:t>
      </w:r>
      <w:r>
        <w:rPr>
          <w:rFonts w:eastAsia="Times New Roman" w:cs="" w:asciiTheme="majorBidi" w:cstheme="majorBidi" w:hAnsiTheme="majorBidi"/>
          <w:color w:val="0000FF"/>
          <w:kern w:val="0"/>
          <w:sz w:val="20"/>
          <w:szCs w:val="20"/>
          <w:lang w:eastAsia="en-GB"/>
          <w14:ligatures w14:val="none"/>
        </w:rPr>
        <w:t xml:space="preserve"> room inventory and guest reservations. It </w:t>
      </w:r>
      <w:r>
        <w:rPr>
          <w:rFonts w:eastAsia="Times New Roman" w:cs="" w:asciiTheme="majorBidi" w:cstheme="majorBidi" w:hAnsiTheme="majorBidi"/>
          <w:color w:val="0000FF"/>
          <w:kern w:val="0"/>
          <w:sz w:val="20"/>
          <w:szCs w:val="20"/>
          <w:lang w:eastAsia="en-GB"/>
          <w14:ligatures w14:val="none"/>
        </w:rPr>
        <w:t xml:space="preserve">shall </w:t>
      </w:r>
      <w:r>
        <w:rPr>
          <w:rFonts w:eastAsia="Times New Roman" w:cs="" w:asciiTheme="majorBidi" w:cstheme="majorBidi" w:hAnsiTheme="majorBidi"/>
          <w:color w:val="0000FF"/>
          <w:kern w:val="0"/>
          <w:sz w:val="20"/>
          <w:szCs w:val="20"/>
          <w:lang w:eastAsia="en-GB"/>
          <w14:ligatures w14:val="none"/>
        </w:rPr>
        <w:t>replace manual scheduling with a synchronized digital environment, excluding hardware-level integrations like smart locks for this version.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1.5. References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«List any other documents or Web addresses to which this document refers or was based on.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 Include the assignment document in the references.»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 Overall Description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w:t>
      </w:r>
      <w:r>
        <w:rPr>
          <w:rFonts w:eastAsia="Times New Roman" w:cs="" w:asciiTheme="majorBidi" w:cstheme="majorBidi" w:hAnsiTheme="majorBidi"/>
          <w:b/>
          <w:bCs/>
          <w:color w:val="373D3F"/>
          <w:kern w:val="0"/>
          <w:sz w:val="20"/>
          <w:szCs w:val="20"/>
          <w:lang w:eastAsia="en-GB"/>
          <w14:ligatures w14:val="none"/>
        </w:rPr>
        <w:t>1</w:t>
      </w:r>
      <w:r>
        <w:rPr>
          <w:rFonts w:eastAsia="Times New Roman" w:cs="" w:asciiTheme="majorBidi" w:cstheme="majorBidi" w:hAnsiTheme="majorBidi"/>
          <w:b/>
          <w:bCs/>
          <w:color w:val="373D3F"/>
          <w:kern w:val="0"/>
          <w:sz w:val="20"/>
          <w:szCs w:val="20"/>
          <w:lang w:eastAsia="en-GB"/>
          <w14:ligatures w14:val="none"/>
        </w:rPr>
        <w:t xml:space="preserve">. Product Perspective </w:t>
      </w:r>
      <w:r>
        <w:rPr>
          <w:rFonts w:eastAsia="Times New Roman" w:cs="" w:asciiTheme="majorBidi" w:cstheme="majorBidi" w:hAnsiTheme="majorBidi"/>
          <w:b/>
          <w:bCs/>
          <w:color w:val="373D3F"/>
          <w:kern w:val="0"/>
          <w:sz w:val="20"/>
          <w:szCs w:val="20"/>
          <w:lang w:eastAsia="en-GB"/>
          <w14:ligatures w14:val="none"/>
        </w:rPr>
        <w:t>a</w:t>
      </w:r>
      <w:r>
        <w:rPr>
          <w:rFonts w:eastAsia="Times New Roman" w:cs="" w:asciiTheme="majorBidi" w:cstheme="majorBidi" w:hAnsiTheme="majorBidi"/>
          <w:b/>
          <w:bCs/>
          <w:color w:val="373D3F"/>
          <w:kern w:val="0"/>
          <w:sz w:val="20"/>
          <w:szCs w:val="20"/>
          <w:lang w:eastAsia="en-GB"/>
          <w14:ligatures w14:val="none"/>
        </w:rPr>
        <w:t>n</w:t>
      </w:r>
      <w:r>
        <w:rPr>
          <w:rFonts w:eastAsia="Times New Roman" w:cs="" w:asciiTheme="majorBidi" w:cstheme="majorBidi" w:hAnsiTheme="majorBidi"/>
          <w:b/>
          <w:bCs/>
          <w:color w:val="373D3F"/>
          <w:kern w:val="0"/>
          <w:sz w:val="20"/>
          <w:szCs w:val="20"/>
          <w:lang w:eastAsia="en-GB"/>
          <w14:ligatures w14:val="none"/>
        </w:rPr>
        <w:t xml:space="preserve">d </w:t>
      </w:r>
      <w:r>
        <w:rPr>
          <w:rFonts w:eastAsia="Times New Roman" w:cs="" w:asciiTheme="majorBidi" w:cstheme="majorBidi" w:hAnsiTheme="majorBidi"/>
          <w:b/>
          <w:bCs/>
          <w:color w:val="373D3F"/>
          <w:kern w:val="0"/>
          <w:sz w:val="20"/>
          <w:szCs w:val="20"/>
          <w:lang w:eastAsia="en-GB"/>
          <w14:ligatures w14:val="none"/>
        </w:rPr>
        <w:t>p</w:t>
      </w:r>
      <w:r>
        <w:rPr>
          <w:rFonts w:eastAsia="Times New Roman" w:cs="" w:asciiTheme="majorBidi" w:cstheme="majorBidi" w:hAnsiTheme="majorBidi"/>
          <w:b/>
          <w:bCs/>
          <w:color w:val="373D3F"/>
          <w:kern w:val="0"/>
          <w:sz w:val="20"/>
          <w:szCs w:val="20"/>
          <w:lang w:eastAsia="en-GB"/>
          <w14:ligatures w14:val="none"/>
        </w:rPr>
        <w:t>r</w:t>
      </w:r>
      <w:r>
        <w:rPr>
          <w:rFonts w:eastAsia="Times New Roman" w:cs="" w:asciiTheme="majorBidi" w:cstheme="majorBidi" w:hAnsiTheme="majorBidi"/>
          <w:b/>
          <w:bCs/>
          <w:color w:val="373D3F"/>
          <w:kern w:val="0"/>
          <w:sz w:val="20"/>
          <w:szCs w:val="20"/>
          <w:lang w:eastAsia="en-GB"/>
          <w14:ligatures w14:val="none"/>
        </w:rPr>
        <w:t>o</w:t>
      </w:r>
      <w:r>
        <w:rPr>
          <w:rFonts w:eastAsia="Times New Roman" w:cs="" w:asciiTheme="majorBidi" w:cstheme="majorBidi" w:hAnsiTheme="majorBidi"/>
          <w:b/>
          <w:bCs/>
          <w:color w:val="373D3F"/>
          <w:kern w:val="0"/>
          <w:sz w:val="20"/>
          <w:szCs w:val="20"/>
          <w:lang w:eastAsia="en-GB"/>
          <w14:ligatures w14:val="none"/>
        </w:rPr>
        <w:t>b</w:t>
      </w:r>
      <w:r>
        <w:rPr>
          <w:rFonts w:eastAsia="Times New Roman" w:cs="" w:asciiTheme="majorBidi" w:cstheme="majorBidi" w:hAnsiTheme="majorBidi"/>
          <w:b/>
          <w:bCs/>
          <w:color w:val="373D3F"/>
          <w:kern w:val="0"/>
          <w:sz w:val="20"/>
          <w:szCs w:val="20"/>
          <w:lang w:eastAsia="en-GB"/>
          <w14:ligatures w14:val="none"/>
        </w:rPr>
        <w:t>l</w:t>
      </w:r>
      <w:r>
        <w:rPr>
          <w:rFonts w:eastAsia="Times New Roman" w:cs="" w:asciiTheme="majorBidi" w:cstheme="majorBidi" w:hAnsiTheme="majorBidi"/>
          <w:b/>
          <w:bCs/>
          <w:color w:val="373D3F"/>
          <w:kern w:val="0"/>
          <w:sz w:val="20"/>
          <w:szCs w:val="20"/>
          <w:lang w:eastAsia="en-GB"/>
          <w14:ligatures w14:val="none"/>
        </w:rPr>
        <w:t>e</w:t>
      </w:r>
      <w:r>
        <w:rPr>
          <w:rFonts w:eastAsia="Times New Roman" w:cs="" w:asciiTheme="majorBidi" w:cstheme="majorBidi" w:hAnsiTheme="majorBidi"/>
          <w:b/>
          <w:bCs/>
          <w:color w:val="373D3F"/>
          <w:kern w:val="0"/>
          <w:sz w:val="20"/>
          <w:szCs w:val="20"/>
          <w:lang w:eastAsia="en-GB"/>
          <w14:ligatures w14:val="none"/>
        </w:rPr>
        <w:t xml:space="preserve">m </w:t>
      </w:r>
      <w:r>
        <w:rPr>
          <w:rFonts w:eastAsia="Times New Roman" w:cs="" w:asciiTheme="majorBidi" w:cstheme="majorBidi" w:hAnsiTheme="majorBidi"/>
          <w:b/>
          <w:bCs/>
          <w:color w:val="373D3F"/>
          <w:kern w:val="0"/>
          <w:sz w:val="20"/>
          <w:szCs w:val="20"/>
          <w:lang w:eastAsia="en-GB"/>
          <w14:ligatures w14:val="none"/>
        </w:rPr>
        <w:t>s</w:t>
      </w:r>
      <w:r>
        <w:rPr>
          <w:rFonts w:eastAsia="Times New Roman" w:cs="" w:asciiTheme="majorBidi" w:cstheme="majorBidi" w:hAnsiTheme="majorBidi"/>
          <w:b/>
          <w:bCs/>
          <w:color w:val="373D3F"/>
          <w:kern w:val="0"/>
          <w:sz w:val="20"/>
          <w:szCs w:val="20"/>
          <w:lang w:eastAsia="en-GB"/>
          <w14:ligatures w14:val="none"/>
        </w:rPr>
        <w:t>t</w:t>
      </w:r>
      <w:r>
        <w:rPr>
          <w:rFonts w:eastAsia="Times New Roman" w:cs="" w:asciiTheme="majorBidi" w:cstheme="majorBidi" w:hAnsiTheme="majorBidi"/>
          <w:b/>
          <w:bCs/>
          <w:color w:val="373D3F"/>
          <w:kern w:val="0"/>
          <w:sz w:val="20"/>
          <w:szCs w:val="20"/>
          <w:lang w:eastAsia="en-GB"/>
          <w14:ligatures w14:val="none"/>
        </w:rPr>
        <w:t>a</w:t>
      </w:r>
      <w:r>
        <w:rPr>
          <w:rFonts w:eastAsia="Times New Roman" w:cs="" w:asciiTheme="majorBidi" w:cstheme="majorBidi" w:hAnsiTheme="majorBidi"/>
          <w:b/>
          <w:bCs/>
          <w:color w:val="373D3F"/>
          <w:kern w:val="0"/>
          <w:sz w:val="20"/>
          <w:szCs w:val="20"/>
          <w:lang w:eastAsia="en-GB"/>
          <w14:ligatures w14:val="none"/>
        </w:rPr>
        <w:t>t</w:t>
      </w:r>
      <w:r>
        <w:rPr>
          <w:rFonts w:eastAsia="Times New Roman" w:cs="" w:asciiTheme="majorBidi" w:cstheme="majorBidi" w:hAnsiTheme="majorBidi"/>
          <w:b/>
          <w:bCs/>
          <w:color w:val="373D3F"/>
          <w:kern w:val="0"/>
          <w:sz w:val="20"/>
          <w:szCs w:val="20"/>
          <w:lang w:eastAsia="en-GB"/>
          <w14:ligatures w14:val="none"/>
        </w:rPr>
        <w:t>e</w:t>
      </w:r>
      <w:r>
        <w:rPr>
          <w:rFonts w:eastAsia="Times New Roman" w:cs="" w:asciiTheme="majorBidi" w:cstheme="majorBidi" w:hAnsiTheme="majorBidi"/>
          <w:b/>
          <w:bCs/>
          <w:color w:val="373D3F"/>
          <w:kern w:val="0"/>
          <w:sz w:val="20"/>
          <w:szCs w:val="20"/>
          <w:lang w:eastAsia="en-GB"/>
          <w14:ligatures w14:val="none"/>
        </w:rPr>
        <w:t>m</w:t>
      </w:r>
      <w:r>
        <w:rPr>
          <w:rFonts w:eastAsia="Times New Roman" w:cs="" w:asciiTheme="majorBidi" w:cstheme="majorBidi" w:hAnsiTheme="majorBidi"/>
          <w:b/>
          <w:bCs/>
          <w:color w:val="373D3F"/>
          <w:kern w:val="0"/>
          <w:sz w:val="20"/>
          <w:szCs w:val="20"/>
          <w:lang w:eastAsia="en-GB"/>
          <w14:ligatures w14:val="none"/>
        </w:rPr>
        <w:t>e</w:t>
      </w:r>
      <w:r>
        <w:rPr>
          <w:rFonts w:eastAsia="Times New Roman" w:cs="" w:asciiTheme="majorBidi" w:cstheme="majorBidi" w:hAnsiTheme="majorBidi"/>
          <w:b/>
          <w:bCs/>
          <w:color w:val="373D3F"/>
          <w:kern w:val="0"/>
          <w:sz w:val="20"/>
          <w:szCs w:val="20"/>
          <w:lang w:eastAsia="en-GB"/>
          <w14:ligatures w14:val="none"/>
        </w:rPr>
        <w:t>n</w:t>
      </w:r>
      <w:r>
        <w:rPr>
          <w:rFonts w:eastAsia="Times New Roman" w:cs="" w:asciiTheme="majorBidi" w:cstheme="majorBidi" w:hAnsiTheme="majorBidi"/>
          <w:b/>
          <w:bCs/>
          <w:color w:val="373D3F"/>
          <w:kern w:val="0"/>
          <w:sz w:val="20"/>
          <w:szCs w:val="20"/>
          <w:lang w:eastAsia="en-GB"/>
          <w14:ligatures w14:val="none"/>
        </w:rPr>
        <w:t>t</w:t>
      </w:r>
      <w:r>
        <w:rPr>
          <w:rFonts w:eastAsia="Times New Roman" w:cs="" w:asciiTheme="majorBidi" w:cstheme="majorBidi" w:hAnsiTheme="majorBidi"/>
          <w:b/>
          <w:bCs/>
          <w:color w:val="373D3F"/>
          <w:kern w:val="0"/>
          <w:sz w:val="20"/>
          <w:szCs w:val="20"/>
          <w:lang w:eastAsia="en-GB"/>
          <w14:ligatures w14:val="none"/>
        </w:rPr>
        <w:t xml:space="preserve">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Small and medium-sized hotels often face a dilemma when choosing management software. Enterprise cloud solutions frequently come with high recurring subscription fees that eat into the small margins of boutique businesses. Furthermore, these hotels are often located in areas where internet stability may fluctuate; a purely cloud-based system means that if the internet goes down, the hotel loses all access to its guest list, room status, and billing information.</w:t>
      </w:r>
    </w:p>
    <w:p>
      <w:pPr>
        <w:pStyle w:val="BodyText"/>
        <w:shd w:fill="FFFFFF" w:val="clear"/>
        <w:spacing w:lineRule="auto" w:line="240" w:before="240" w:after="283"/>
        <w:jc w:val="both"/>
        <w:rPr>
          <w:rFonts w:eastAsia="Times New Roman" w:asciiTheme="majorBidi" w:cstheme="majorBidi" w:hAnsiTheme="majorBidi"/>
          <w:color w:val="0000FF"/>
          <w:kern w:val="0"/>
          <w:sz w:val="20"/>
          <w:szCs w:val="20"/>
          <w:lang w:eastAsia="en-GB"/>
          <w14:ligatures w14:val="none"/>
        </w:rPr>
      </w:pPr>
      <w:r>
        <w:rPr>
          <w:rFonts w:eastAsia="Times New Roman" w:asciiTheme="majorBidi" w:cstheme="majorBidi" w:hAnsiTheme="majorBidi"/>
          <w:color w:val="0000FF"/>
          <w:kern w:val="0"/>
          <w:sz w:val="20"/>
          <w:szCs w:val="20"/>
          <w:lang w:eastAsia="en-GB"/>
          <w14:ligatures w14:val="none"/>
        </w:rPr>
        <w:t>Additionally, small hotel owners are increasingly concerned about data privacy and the security of their guests' personal information when stored on third-party servers. Storing sensitive guest details on a platform they do not control presents a significant long-term risk.</w:t>
      </w:r>
    </w:p>
    <w:p>
      <w:pPr>
        <w:pStyle w:val="BodyText"/>
        <w:shd w:fill="FFFFFF" w:val="clear"/>
        <w:spacing w:lineRule="auto" w:line="240" w:before="240" w:after="283"/>
        <w:jc w:val="both"/>
        <w:rPr>
          <w:rFonts w:eastAsia="Times New Roman" w:asciiTheme="majorBidi" w:cstheme="majorBidi" w:hAnsiTheme="majorBidi"/>
          <w:color w:val="0000FF"/>
          <w:kern w:val="0"/>
          <w:sz w:val="20"/>
          <w:szCs w:val="20"/>
          <w:lang w:eastAsia="en-GB"/>
          <w14:ligatures w14:val="none"/>
        </w:rPr>
      </w:pPr>
      <w:r>
        <w:rPr>
          <w:rFonts w:eastAsia="Times New Roman" w:asciiTheme="majorBidi" w:cstheme="majorBidi" w:hAnsiTheme="majorBidi"/>
          <w:color w:val="0000FF"/>
          <w:kern w:val="0"/>
          <w:sz w:val="20"/>
          <w:szCs w:val="20"/>
          <w:lang w:eastAsia="en-GB"/>
          <w14:ligatures w14:val="none"/>
        </w:rPr>
        <w:t xml:space="preserve">StayEase </w:t>
      </w:r>
      <w:r>
        <w:rPr>
          <w:rFonts w:eastAsia="Times New Roman" w:asciiTheme="majorBidi" w:cstheme="majorBidi" w:hAnsiTheme="majorBidi"/>
          <w:color w:val="0000FF"/>
          <w:kern w:val="0"/>
          <w:sz w:val="20"/>
          <w:szCs w:val="20"/>
          <w:lang w:eastAsia="en-GB"/>
          <w14:ligatures w14:val="none"/>
        </w:rPr>
        <w:t>shall adress</w:t>
      </w:r>
      <w:r>
        <w:rPr>
          <w:rFonts w:eastAsia="Times New Roman" w:asciiTheme="majorBidi" w:cstheme="majorBidi" w:hAnsiTheme="majorBidi"/>
          <w:color w:val="0000FF"/>
          <w:kern w:val="0"/>
          <w:sz w:val="20"/>
          <w:szCs w:val="20"/>
          <w:lang w:eastAsia="en-GB"/>
          <w14:ligatures w14:val="none"/>
        </w:rPr>
        <w:t xml:space="preserve"> these issues by being a self-hosted, full-stack application. By running the system on their own local infrastructure, hotel owners </w:t>
      </w:r>
      <w:r>
        <w:rPr>
          <w:rFonts w:eastAsia="Times New Roman" w:asciiTheme="majorBidi" w:cstheme="majorBidi" w:hAnsiTheme="majorBidi"/>
          <w:color w:val="0000FF"/>
          <w:kern w:val="0"/>
          <w:sz w:val="20"/>
          <w:szCs w:val="20"/>
          <w:lang w:eastAsia="en-GB"/>
          <w14:ligatures w14:val="none"/>
        </w:rPr>
        <w:t>shall</w:t>
      </w:r>
      <w:r>
        <w:rPr>
          <w:rFonts w:eastAsia="Times New Roman" w:asciiTheme="majorBidi" w:cstheme="majorBidi" w:hAnsiTheme="majorBidi"/>
          <w:color w:val="0000FF"/>
          <w:kern w:val="0"/>
          <w:sz w:val="20"/>
          <w:szCs w:val="20"/>
          <w:lang w:eastAsia="en-GB"/>
          <w14:ligatures w14:val="none"/>
        </w:rPr>
        <w:t xml:space="preserve"> eliminate monthly subscription costs and maintain 100% ownership of their data. This architecture </w:t>
      </w:r>
      <w:r>
        <w:rPr>
          <w:rFonts w:eastAsia="Times New Roman" w:asciiTheme="majorBidi" w:cstheme="majorBidi" w:hAnsiTheme="majorBidi"/>
          <w:color w:val="0000FF"/>
          <w:kern w:val="0"/>
          <w:sz w:val="20"/>
          <w:szCs w:val="20"/>
          <w:lang w:eastAsia="en-GB"/>
          <w14:ligatures w14:val="none"/>
        </w:rPr>
        <w:t xml:space="preserve">shall </w:t>
      </w:r>
      <w:r>
        <w:rPr>
          <w:rFonts w:eastAsia="Times New Roman" w:asciiTheme="majorBidi" w:cstheme="majorBidi" w:hAnsiTheme="majorBidi"/>
          <w:color w:val="0000FF"/>
          <w:kern w:val="0"/>
          <w:sz w:val="20"/>
          <w:szCs w:val="20"/>
          <w:lang w:eastAsia="en-GB"/>
          <w14:ligatures w14:val="none"/>
        </w:rPr>
        <w:t xml:space="preserve">ensure that the "front of house" can continue to operate and access the "Single Source of Truth" during internet outages. StayEase </w:t>
      </w:r>
      <w:r>
        <w:rPr>
          <w:rFonts w:eastAsia="Times New Roman" w:asciiTheme="majorBidi" w:cstheme="majorBidi" w:hAnsiTheme="majorBidi"/>
          <w:color w:val="0000FF"/>
          <w:kern w:val="0"/>
          <w:sz w:val="20"/>
          <w:szCs w:val="20"/>
          <w:lang w:eastAsia="en-GB"/>
          <w14:ligatures w14:val="none"/>
        </w:rPr>
        <w:t>shall provide</w:t>
      </w:r>
      <w:r>
        <w:rPr>
          <w:rFonts w:eastAsia="Times New Roman" w:asciiTheme="majorBidi" w:cstheme="majorBidi" w:hAnsiTheme="majorBidi"/>
          <w:color w:val="0000FF"/>
          <w:kern w:val="0"/>
          <w:sz w:val="20"/>
          <w:szCs w:val="20"/>
          <w:lang w:eastAsia="en-GB"/>
          <w14:ligatures w14:val="none"/>
        </w:rPr>
        <w:t xml:space="preserve"> small hotels with the professional tools of a large chain while respecting their need for autonomy, affordability, and data sovereignty.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2.2. Product Features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«Summarize the major features the product must perform or must let the user perform. Details will be provided in Section 3, so only a bullet list is needed here. Organize the features to make them understandable to any reader of the specification. A picture of the major groups of related requirements and how they relate, such as a top level data flow diagram or object class diagram, is often effective.»</w:t>
      </w:r>
    </w:p>
    <w:p>
      <w:pPr>
        <w:pStyle w:val="Normal"/>
        <w:numPr>
          <w:ilvl w:val="0"/>
          <w:numId w:val="1"/>
        </w:numPr>
        <w:shd w:val="clear" w:color="auto" w:fill="FFFFFF"/>
        <w:spacing w:lineRule="auto" w:line="240" w:beforeAutospacing="1"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«Thing 1»</w:t>
      </w:r>
    </w:p>
    <w:p>
      <w:pPr>
        <w:pStyle w:val="Normal"/>
        <w:numPr>
          <w:ilvl w:val="0"/>
          <w:numId w:val="1"/>
        </w:numPr>
        <w:shd w:val="clear" w:color="auto" w:fill="FFFFFF"/>
        <w:spacing w:lineRule="auto" w:line="240" w:before="0" w:afterAutospacing="1"/>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«More things as required»</w:t>
      </w:r>
    </w:p>
    <w:p>
      <w:pPr>
        <w:pStyle w:val="Normal"/>
        <w:shd w:val="clear" w:color="auto" w:fill="FFFFFF"/>
        <w:spacing w:lineRule="auto" w:line="240" w:before="360" w:after="0"/>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2.3. User Classes and Characteristics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«Identify the various user classes (intended target for the product)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satisfy.»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2.4. Operating Environment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the environment in which the software will operate, including the hardware platform, operating system and versions, and any other software components or applications with which it must peacefully coexist.»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2.5. Design and Implementation Constraints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2.6. User Documentation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«List the user documentation components (such as user manuals, on-line help, and tutorials) that will be delivered along with the software. Identify any known user documentation delivery formats or standards.»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2.7. Assumptions and Dependencies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«List any assumed factors (as opposed to known facts) that could affect the requirements stated in the specification.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3. System Features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«The purpose here is to give a brief introduction to the system features, so that §4 has something to reference. Then, the full explanation of the system features is given in §5, likely referencing §4. The numbering in §3 and §5 should match.»</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3.1. </w:t>
      </w:r>
      <w:r>
        <w:rPr>
          <w:rFonts w:eastAsia="Times New Roman" w:cs="" w:asciiTheme="majorBidi" w:cstheme="majorBidi" w:hAnsiTheme="majorBidi"/>
          <w:b/>
          <w:bCs/>
          <w:color w:val="0000FF"/>
          <w:kern w:val="0"/>
          <w:sz w:val="20"/>
          <w:szCs w:val="20"/>
          <w:lang w:eastAsia="en-GB"/>
          <w14:ligatures w14:val="none"/>
        </w:rPr>
        <w:t>«Feature Name»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«Brief description of the feature, generally 1-3 sentences»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3.</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373D3F"/>
          <w:kern w:val="0"/>
          <w:sz w:val="20"/>
          <w:szCs w:val="20"/>
          <w:lang w:eastAsia="en-GB"/>
          <w14:ligatures w14:val="none"/>
        </w:rPr>
        <w:t>. </w:t>
      </w:r>
      <w:r>
        <w:rPr>
          <w:rFonts w:eastAsia="Times New Roman" w:cs="" w:asciiTheme="majorBidi" w:cstheme="majorBidi" w:hAnsiTheme="majorBidi"/>
          <w:b/>
          <w:bCs/>
          <w:color w:val="0000FF"/>
          <w:kern w:val="0"/>
          <w:sz w:val="20"/>
          <w:szCs w:val="20"/>
          <w:lang w:eastAsia="en-GB"/>
          <w14:ligatures w14:val="none"/>
        </w:rPr>
        <w:t>«Additional feature blocks as needed»</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 External Interface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4.1. User Interfaces Overview</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the high level functionality of the system from the user’s perspective. Explain how the user should be able to use your system to complete all the expected features and the feedback information that will be displayed for the user (for each screen the user will see). For example, specify whether it is GUI or text based interface and how at high level it would work. Discuss at high level how user will interact with the game such as clicking buttons, typing in some selection character, etc.»</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the minimum requirements for the interface. This may include some sample screen images whether for text or GUI approach, any GUI standards or product family style guides that are to be followed, screen layout constraints, for GUI standard buttons and functions (e.g., help) that must appear on every screen, keyboard shortcuts, error message display standards, and so 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4.2. Hardware Interfaces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4.3. Software Interfaces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«Describe the connections between this product and other specific software components (name and version), including databases, interpreters, operating systems, tools, libraries, and integrated commercial components. Identify the data items or messages coming into the system and going out and describe the purpose of each. Describe the services needed and the nature of communications. Identify data that will be shared across software components. If the data sharing mechanism must be implemented in a specific way (for example, use of a global data area in a multitasking operating system), specify this as an implementation constraint.»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 System Features/Modules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«This template illustrates organizing the functional requirements for the product by system features, the major services provided by the product.»</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5.1. </w:t>
      </w:r>
      <w:r>
        <w:rPr>
          <w:rFonts w:eastAsia="Times New Roman" w:cs="" w:asciiTheme="majorBidi" w:cstheme="majorBidi" w:hAnsiTheme="majorBidi"/>
          <w:b/>
          <w:bCs/>
          <w:color w:val="0000FF"/>
          <w:kern w:val="0"/>
          <w:sz w:val="20"/>
          <w:szCs w:val="20"/>
          <w:lang w:eastAsia="en-GB"/>
          <w14:ligatures w14:val="none"/>
        </w:rPr>
        <w:t>«System Feature Name»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5.1.1 Description and Priority</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«Provide a short description of the feature. Give its priority, too.»</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5.1.2 Stimulus/Response Sequences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«”Stimulus” or “Condition”»</w:t>
      </w:r>
      <w:r>
        <w:rPr>
          <w:rFonts w:eastAsia="Times New Roman" w:cs="" w:asciiTheme="majorBidi" w:cstheme="majorBidi" w:hAnsiTheme="majorBidi"/>
          <w:color w:val="373D3F"/>
          <w:kern w:val="0"/>
          <w:sz w:val="20"/>
          <w:szCs w:val="20"/>
          <w:lang w:eastAsia="en-GB"/>
          <w14:ligatures w14:val="none"/>
        </w:rPr>
        <w:t>: </w:t>
      </w:r>
      <w:r>
        <w:rPr>
          <w:rFonts w:eastAsia="Times New Roman" w:cs="" w:asciiTheme="majorBidi" w:cstheme="majorBidi" w:hAnsiTheme="majorBidi"/>
          <w:color w:val="0000FF"/>
          <w:kern w:val="0"/>
          <w:sz w:val="20"/>
          <w:szCs w:val="20"/>
          <w:lang w:eastAsia="en-GB"/>
          <w14:ligatures w14:val="none"/>
        </w:rPr>
        <w:t>«Describe the stimulus or condition»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Response: </w:t>
      </w:r>
      <w:r>
        <w:rPr>
          <w:rFonts w:eastAsia="Times New Roman" w:cs="" w:asciiTheme="majorBidi" w:cstheme="majorBidi" w:hAnsiTheme="majorBidi"/>
          <w:color w:val="0000FF"/>
          <w:kern w:val="0"/>
          <w:sz w:val="20"/>
          <w:szCs w:val="20"/>
          <w:lang w:eastAsia="en-GB"/>
          <w14:ligatures w14:val="none"/>
        </w:rPr>
        <w:t>«Describe the response»</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«Additional Stimulus/Response pairs as needed»</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5.1.3 Functional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«Itemize the detailed functional requirements associated with this feature. These are the software capabilities that must be present in order for the user to carry out the services provided by the feature. Include how the product should respond to anticipated error conditions or invalid inputs. Requirements should be concise, complete, unambiguous, verifiable, and necessary. Each requirement should be uniquely identified with a sequence number or a meaningful tag of some kind.»</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REQ-1.1: </w:t>
      </w:r>
      <w:r>
        <w:rPr>
          <w:rFonts w:eastAsia="Times New Roman" w:asciiTheme="majorBidi" w:cstheme="majorBidi" w:hAnsiTheme="majorBidi"/>
          <w:color w:val="0000FF"/>
          <w:kern w:val="0"/>
          <w:sz w:val="20"/>
          <w:szCs w:val="20"/>
          <w:lang w:eastAsia="en-GB"/>
          <w14:ligatures w14:val="none"/>
        </w:rPr>
        <w:t>Upon form submission, the</w:t>
      </w:r>
      <w:r>
        <w:rPr>
          <w:rFonts w:eastAsia="Times New Roman" w:asciiTheme="majorBidi" w:cstheme="majorBidi" w:hAnsiTheme="majorBidi"/>
          <w:b w:val="false"/>
          <w:bCs w:val="false"/>
          <w:color w:val="0000FF"/>
          <w:kern w:val="0"/>
          <w:sz w:val="20"/>
          <w:szCs w:val="20"/>
          <w:lang w:eastAsia="en-GB"/>
          <w14:ligatures w14:val="none"/>
        </w:rPr>
        <w:t xml:space="preserve"> </w:t>
      </w:r>
      <w:r>
        <w:rPr>
          <w:rStyle w:val="Strong"/>
          <w:rFonts w:eastAsia="Times New Roman" w:asciiTheme="majorBidi" w:cstheme="majorBidi" w:hAnsiTheme="majorBidi"/>
          <w:b w:val="false"/>
          <w:bCs w:val="false"/>
          <w:color w:val="0000FF"/>
          <w:kern w:val="0"/>
          <w:sz w:val="20"/>
          <w:szCs w:val="20"/>
          <w:lang w:eastAsia="en-GB"/>
          <w14:ligatures w14:val="none"/>
        </w:rPr>
        <w:t>System shall validate</w:t>
      </w:r>
      <w:r>
        <w:rPr>
          <w:rFonts w:eastAsia="Times New Roman" w:asciiTheme="majorBidi" w:cstheme="majorBidi" w:hAnsiTheme="majorBidi"/>
          <w:color w:val="0000FF"/>
          <w:kern w:val="0"/>
          <w:sz w:val="20"/>
          <w:szCs w:val="20"/>
          <w:lang w:eastAsia="en-GB"/>
          <w14:ligatures w14:val="none"/>
        </w:rPr>
        <w:t xml:space="preserve"> that the password contains at least 8 characters.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REQ-1.</w:t>
      </w:r>
      <w:r>
        <w:rPr>
          <w:rFonts w:eastAsia="Times New Roman" w:cs="" w:asciiTheme="majorBidi" w:cstheme="majorBidi" w:hAnsiTheme="majorBidi"/>
          <w:color w:val="0000FF"/>
          <w:kern w:val="0"/>
          <w:sz w:val="20"/>
          <w:szCs w:val="20"/>
          <w:lang w:eastAsia="en-GB"/>
          <w14:ligatures w14:val="none"/>
        </w:rPr>
        <w:t>2</w:t>
      </w:r>
      <w:r>
        <w:rPr>
          <w:rFonts w:eastAsia="Times New Roman" w:cs="" w:asciiTheme="majorBidi" w:cstheme="majorBidi" w:hAnsiTheme="majorBidi"/>
          <w:color w:val="373D3F"/>
          <w:kern w:val="0"/>
          <w:sz w:val="20"/>
          <w:szCs w:val="20"/>
          <w:lang w:eastAsia="en-GB"/>
          <w14:ligatures w14:val="none"/>
        </w:rPr>
        <w:t>: </w:t>
      </w:r>
      <w:r>
        <w:rPr>
          <w:rFonts w:eastAsia="Times New Roman" w:asciiTheme="majorBidi" w:cstheme="majorBidi" w:hAnsiTheme="majorBidi"/>
          <w:color w:val="0000FF"/>
          <w:kern w:val="0"/>
          <w:sz w:val="20"/>
          <w:szCs w:val="20"/>
          <w:lang w:eastAsia="en-GB"/>
          <w14:ligatures w14:val="none"/>
        </w:rPr>
        <w:t xml:space="preserve">Upon a search query, the </w:t>
      </w:r>
      <w:r>
        <w:rPr>
          <w:rStyle w:val="Strong"/>
          <w:rFonts w:eastAsia="Times New Roman" w:asciiTheme="majorBidi" w:cstheme="majorBidi" w:hAnsiTheme="majorBidi"/>
          <w:b w:val="false"/>
          <w:bCs w:val="false"/>
          <w:color w:val="0000FF"/>
          <w:kern w:val="0"/>
          <w:sz w:val="20"/>
          <w:szCs w:val="20"/>
          <w:lang w:eastAsia="en-GB"/>
          <w14:ligatures w14:val="none"/>
        </w:rPr>
        <w:t>System shall filter</w:t>
      </w:r>
      <w:r>
        <w:rPr>
          <w:rFonts w:eastAsia="Times New Roman" w:asciiTheme="majorBidi" w:cstheme="majorBidi" w:hAnsiTheme="majorBidi"/>
          <w:b w:val="false"/>
          <w:bCs w:val="false"/>
          <w:color w:val="0000FF"/>
          <w:kern w:val="0"/>
          <w:sz w:val="20"/>
          <w:szCs w:val="20"/>
          <w:lang w:eastAsia="en-GB"/>
          <w14:ligatures w14:val="none"/>
        </w:rPr>
        <w:t xml:space="preserve"> </w:t>
      </w:r>
      <w:r>
        <w:rPr>
          <w:rFonts w:eastAsia="Times New Roman" w:asciiTheme="majorBidi" w:cstheme="majorBidi" w:hAnsiTheme="majorBidi"/>
          <w:color w:val="0000FF"/>
          <w:kern w:val="0"/>
          <w:sz w:val="20"/>
          <w:szCs w:val="20"/>
          <w:lang w:eastAsia="en-GB"/>
          <w14:ligatures w14:val="none"/>
        </w:rPr>
        <w:t>room inventory to display only items with the "Available" status flag.</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REQ-1.</w:t>
      </w:r>
      <w:r>
        <w:rPr>
          <w:rFonts w:eastAsia="Times New Roman" w:cs="" w:asciiTheme="majorBidi" w:cstheme="majorBidi" w:hAnsiTheme="majorBidi"/>
          <w:color w:val="0000FF"/>
          <w:kern w:val="0"/>
          <w:sz w:val="20"/>
          <w:szCs w:val="20"/>
          <w:lang w:eastAsia="en-GB"/>
          <w14:ligatures w14:val="none"/>
        </w:rPr>
        <w:t>3</w:t>
      </w:r>
      <w:r>
        <w:rPr>
          <w:rFonts w:eastAsia="Times New Roman" w:cs="" w:asciiTheme="majorBidi" w:cstheme="majorBidi" w:hAnsiTheme="majorBidi"/>
          <w:color w:val="373D3F"/>
          <w:kern w:val="0"/>
          <w:sz w:val="20"/>
          <w:szCs w:val="20"/>
          <w:lang w:eastAsia="en-GB"/>
          <w14:ligatures w14:val="none"/>
        </w:rPr>
        <w:t>: </w:t>
      </w:r>
      <w:r>
        <w:rPr>
          <w:rFonts w:eastAsia="Times New Roman" w:asciiTheme="majorBidi" w:cstheme="majorBidi" w:hAnsiTheme="majorBidi"/>
          <w:color w:val="0000FF"/>
          <w:kern w:val="0"/>
          <w:sz w:val="20"/>
          <w:szCs w:val="20"/>
          <w:lang w:eastAsia="en-GB"/>
          <w14:ligatures w14:val="none"/>
        </w:rPr>
        <w:t xml:space="preserve">Upon check-out, the </w:t>
      </w:r>
      <w:r>
        <w:rPr>
          <w:rStyle w:val="Strong"/>
          <w:rFonts w:eastAsia="Times New Roman" w:asciiTheme="majorBidi" w:cstheme="majorBidi" w:hAnsiTheme="majorBidi"/>
          <w:b w:val="false"/>
          <w:bCs w:val="false"/>
          <w:color w:val="0000FF"/>
          <w:kern w:val="0"/>
          <w:sz w:val="20"/>
          <w:szCs w:val="20"/>
          <w:lang w:eastAsia="en-GB"/>
          <w14:ligatures w14:val="none"/>
        </w:rPr>
        <w:t>System shall calculate</w:t>
      </w:r>
      <w:r>
        <w:rPr>
          <w:rFonts w:eastAsia="Times New Roman" w:asciiTheme="majorBidi" w:cstheme="majorBidi" w:hAnsiTheme="majorBidi"/>
          <w:b/>
          <w:bCs/>
          <w:color w:val="0000FF"/>
          <w:kern w:val="0"/>
          <w:sz w:val="20"/>
          <w:szCs w:val="20"/>
          <w:lang w:eastAsia="en-GB"/>
          <w14:ligatures w14:val="none"/>
        </w:rPr>
        <w:t xml:space="preserve"> </w:t>
      </w:r>
      <w:r>
        <w:rPr>
          <w:rFonts w:eastAsia="Times New Roman" w:asciiTheme="majorBidi" w:cstheme="majorBidi" w:hAnsiTheme="majorBidi"/>
          <w:color w:val="0000FF"/>
          <w:kern w:val="0"/>
          <w:sz w:val="20"/>
          <w:szCs w:val="20"/>
          <w:lang w:eastAsia="en-GB"/>
          <w14:ligatures w14:val="none"/>
        </w:rPr>
        <w:t>the total bill by multiplying the "RoomRate" by the "StayDuration" (in nights).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asciiTheme="majorBidi" w:cstheme="majorBidi" w:hAnsiTheme="majorBidi"/>
          <w:color w:val="0000FF"/>
          <w:kern w:val="0"/>
          <w:sz w:val="20"/>
          <w:szCs w:val="20"/>
          <w:lang w:eastAsia="en-GB"/>
          <w14:ligatures w14:val="none"/>
        </w:rPr>
        <w:t>REQ-1.4: Upon a cancellation requ</w:t>
      </w:r>
      <w:r>
        <w:rPr>
          <w:rFonts w:eastAsia="Times New Roman" w:asciiTheme="majorBidi" w:cstheme="majorBidi" w:hAnsiTheme="majorBidi"/>
          <w:b w:val="false"/>
          <w:bCs w:val="false"/>
          <w:color w:val="0000FF"/>
          <w:kern w:val="0"/>
          <w:sz w:val="20"/>
          <w:szCs w:val="20"/>
          <w:lang w:eastAsia="en-GB"/>
          <w14:ligatures w14:val="none"/>
        </w:rPr>
        <w:t xml:space="preserve">est, the </w:t>
      </w:r>
      <w:r>
        <w:rPr>
          <w:rStyle w:val="Strong"/>
          <w:rFonts w:eastAsia="Times New Roman" w:asciiTheme="majorBidi" w:cstheme="majorBidi" w:hAnsiTheme="majorBidi"/>
          <w:b w:val="false"/>
          <w:bCs w:val="false"/>
          <w:color w:val="0000FF"/>
          <w:kern w:val="0"/>
          <w:sz w:val="20"/>
          <w:szCs w:val="20"/>
          <w:lang w:eastAsia="en-GB"/>
          <w14:ligatures w14:val="none"/>
        </w:rPr>
        <w:t>System shall change</w:t>
      </w:r>
      <w:r>
        <w:rPr>
          <w:rFonts w:eastAsia="Times New Roman" w:asciiTheme="majorBidi" w:cstheme="majorBidi" w:hAnsiTheme="majorBidi"/>
          <w:b w:val="false"/>
          <w:bCs w:val="false"/>
          <w:color w:val="0000FF"/>
          <w:kern w:val="0"/>
          <w:sz w:val="20"/>
          <w:szCs w:val="20"/>
          <w:lang w:eastAsia="en-GB"/>
          <w14:ligatures w14:val="none"/>
        </w:rPr>
        <w:t xml:space="preserve"> the booking status to "Cancelled" if the request is made &gt; 24 hours before check-in.</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asciiTheme="majorBidi" w:cstheme="majorBidi" w:hAnsiTheme="majorBidi"/>
          <w:b w:val="false"/>
          <w:bCs w:val="false"/>
          <w:color w:val="0000FF"/>
          <w:kern w:val="0"/>
          <w:sz w:val="20"/>
          <w:szCs w:val="20"/>
          <w:lang w:eastAsia="en-GB"/>
          <w14:ligatures w14:val="none"/>
        </w:rPr>
        <w:t xml:space="preserve">REQ-1.5: upon guest check-out, the System shall update the room status to "Needs Cleaning" automatically.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5.</w:t>
      </w:r>
      <w:r>
        <w:rPr>
          <w:rFonts w:eastAsia="Times New Roman" w:cs="" w:asciiTheme="majorBidi" w:cstheme="majorBidi" w:hAnsiTheme="majorBidi"/>
          <w:b/>
          <w:bCs/>
          <w:color w:val="0000FF"/>
          <w:kern w:val="0"/>
          <w:sz w:val="20"/>
          <w:szCs w:val="20"/>
          <w:lang w:eastAsia="en-GB"/>
          <w14:ligatures w14:val="none"/>
        </w:rPr>
        <w:t>«N»</w:t>
      </w:r>
      <w:r>
        <w:rPr>
          <w:rFonts w:eastAsia="Times New Roman" w:cs="" w:asciiTheme="majorBidi" w:cstheme="majorBidi" w:hAnsiTheme="majorBidi"/>
          <w:b/>
          <w:bCs/>
          <w:color w:val="373D3F"/>
          <w:kern w:val="0"/>
          <w:sz w:val="20"/>
          <w:szCs w:val="20"/>
          <w:lang w:eastAsia="en-GB"/>
          <w14:ligatures w14:val="none"/>
        </w:rPr>
        <w:t>. </w:t>
      </w:r>
      <w:r>
        <w:rPr>
          <w:rFonts w:eastAsia="Times New Roman" w:cs="" w:asciiTheme="majorBidi" w:cstheme="majorBidi" w:hAnsiTheme="majorBidi"/>
          <w:b/>
          <w:bCs/>
          <w:color w:val="0000FF"/>
          <w:kern w:val="0"/>
          <w:sz w:val="20"/>
          <w:szCs w:val="20"/>
          <w:lang w:eastAsia="en-GB"/>
          <w14:ligatures w14:val="none"/>
        </w:rPr>
        <w:t>«Additional feature blocks»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6. Nonfunctional Requirements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6.1. Performance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NF-1.1: </w:t>
      </w:r>
      <w:r>
        <w:rPr>
          <w:rFonts w:eastAsia="Times New Roman" w:asciiTheme="majorBidi" w:cstheme="majorBidi" w:hAnsiTheme="majorBidi"/>
          <w:color w:val="0000FF"/>
          <w:kern w:val="0"/>
          <w:sz w:val="20"/>
          <w:szCs w:val="20"/>
          <w:lang w:eastAsia="en-GB"/>
          <w14:ligatures w14:val="none"/>
        </w:rPr>
        <w:t>The System</w:t>
      </w:r>
      <w:r>
        <w:rPr>
          <w:rFonts w:eastAsia="Times New Roman" w:asciiTheme="majorBidi" w:cstheme="majorBidi" w:hAnsiTheme="majorBidi"/>
          <w:b w:val="false"/>
          <w:bCs w:val="false"/>
          <w:color w:val="0000FF"/>
          <w:kern w:val="0"/>
          <w:sz w:val="20"/>
          <w:szCs w:val="20"/>
          <w:lang w:eastAsia="en-GB"/>
          <w14:ligatures w14:val="none"/>
        </w:rPr>
        <w:t xml:space="preserve"> </w:t>
      </w:r>
      <w:r>
        <w:rPr>
          <w:rStyle w:val="Strong"/>
          <w:rFonts w:eastAsia="Times New Roman" w:asciiTheme="majorBidi" w:cstheme="majorBidi" w:hAnsiTheme="majorBidi"/>
          <w:b w:val="false"/>
          <w:bCs w:val="false"/>
          <w:color w:val="0000FF"/>
          <w:kern w:val="0"/>
          <w:sz w:val="20"/>
          <w:szCs w:val="20"/>
          <w:lang w:eastAsia="en-GB"/>
          <w14:ligatures w14:val="none"/>
        </w:rPr>
        <w:t>shall</w:t>
      </w:r>
      <w:r>
        <w:rPr>
          <w:rFonts w:eastAsia="Times New Roman" w:asciiTheme="majorBidi" w:cstheme="majorBidi" w:hAnsiTheme="majorBidi"/>
          <w:b w:val="false"/>
          <w:bCs w:val="false"/>
          <w:color w:val="0000FF"/>
          <w:kern w:val="0"/>
          <w:sz w:val="20"/>
          <w:szCs w:val="20"/>
          <w:lang w:eastAsia="en-GB"/>
          <w14:ligatures w14:val="none"/>
        </w:rPr>
        <w:t xml:space="preserve"> return search results in less than </w:t>
      </w:r>
      <w:r>
        <w:rPr>
          <w:rStyle w:val="Strong"/>
          <w:rFonts w:eastAsia="Times New Roman" w:asciiTheme="majorBidi" w:cstheme="majorBidi" w:hAnsiTheme="majorBidi"/>
          <w:b w:val="false"/>
          <w:bCs w:val="false"/>
          <w:color w:val="0000FF"/>
          <w:kern w:val="0"/>
          <w:sz w:val="20"/>
          <w:szCs w:val="20"/>
          <w:lang w:eastAsia="en-GB"/>
          <w14:ligatures w14:val="none"/>
        </w:rPr>
        <w:t>2.0 seconds</w:t>
      </w:r>
      <w:r>
        <w:rPr>
          <w:rFonts w:eastAsia="Times New Roman" w:asciiTheme="majorBidi" w:cstheme="majorBidi" w:hAnsiTheme="majorBidi"/>
          <w:b w:val="false"/>
          <w:bCs w:val="false"/>
          <w:color w:val="0000FF"/>
          <w:kern w:val="0"/>
          <w:sz w:val="20"/>
          <w:szCs w:val="20"/>
          <w:lang w:eastAsia="en-GB"/>
          <w14:ligatures w14:val="none"/>
        </w:rPr>
        <w:t xml:space="preserve"> </w:t>
      </w:r>
      <w:r>
        <w:rPr>
          <w:rFonts w:eastAsia="Times New Roman" w:asciiTheme="majorBidi" w:cstheme="majorBidi" w:hAnsiTheme="majorBidi"/>
          <w:color w:val="0000FF"/>
          <w:kern w:val="0"/>
          <w:sz w:val="20"/>
          <w:szCs w:val="20"/>
          <w:lang w:eastAsia="en-GB"/>
          <w14:ligatures w14:val="none"/>
        </w:rPr>
        <w:t>under a load of 20 concurrent users.</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b/>
          <w:bCs/>
          <w:color w:val="373D3F"/>
          <w:kern w:val="0"/>
          <w:sz w:val="20"/>
          <w:szCs w:val="20"/>
          <w:lang w:eastAsia="en-GB"/>
          <w14:ligatures w14:val="none"/>
        </w:rPr>
        <w:t>6.2. Security  </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373D3F"/>
          <w:kern w:val="0"/>
          <w:sz w:val="20"/>
          <w:szCs w:val="20"/>
          <w:lang w:eastAsia="en-GB"/>
          <w14:ligatures w14:val="none"/>
        </w:rPr>
        <w:t>NF-2.1: </w:t>
      </w:r>
      <w:r>
        <w:rPr>
          <w:rFonts w:eastAsia="Times New Roman" w:asciiTheme="majorBidi" w:cstheme="majorBidi" w:hAnsiTheme="majorBidi"/>
          <w:color w:val="0000FF"/>
          <w:kern w:val="0"/>
          <w:sz w:val="20"/>
          <w:szCs w:val="20"/>
          <w:lang w:eastAsia="en-GB"/>
          <w14:ligatures w14:val="none"/>
        </w:rPr>
        <w:t>The System</w:t>
      </w:r>
      <w:r>
        <w:rPr>
          <w:rFonts w:eastAsia="Times New Roman" w:asciiTheme="majorBidi" w:cstheme="majorBidi" w:hAnsiTheme="majorBidi"/>
          <w:b w:val="false"/>
          <w:bCs w:val="false"/>
          <w:color w:val="0000FF"/>
          <w:kern w:val="0"/>
          <w:sz w:val="20"/>
          <w:szCs w:val="20"/>
          <w:lang w:eastAsia="en-GB"/>
          <w14:ligatures w14:val="none"/>
        </w:rPr>
        <w:t xml:space="preserve"> </w:t>
      </w:r>
      <w:r>
        <w:rPr>
          <w:rStyle w:val="Strong"/>
          <w:rFonts w:eastAsia="Times New Roman" w:asciiTheme="majorBidi" w:cstheme="majorBidi" w:hAnsiTheme="majorBidi"/>
          <w:b w:val="false"/>
          <w:bCs w:val="false"/>
          <w:color w:val="0000FF"/>
          <w:kern w:val="0"/>
          <w:sz w:val="20"/>
          <w:szCs w:val="20"/>
          <w:lang w:eastAsia="en-GB"/>
          <w14:ligatures w14:val="none"/>
        </w:rPr>
        <w:t>shall</w:t>
      </w:r>
      <w:r>
        <w:rPr>
          <w:rFonts w:eastAsia="Times New Roman" w:asciiTheme="majorBidi" w:cstheme="majorBidi" w:hAnsiTheme="majorBidi"/>
          <w:b w:val="false"/>
          <w:bCs w:val="false"/>
          <w:color w:val="0000FF"/>
          <w:kern w:val="0"/>
          <w:sz w:val="20"/>
          <w:szCs w:val="20"/>
          <w:lang w:eastAsia="en-GB"/>
          <w14:ligatures w14:val="none"/>
        </w:rPr>
        <w:t xml:space="preserve"> </w:t>
      </w:r>
      <w:r>
        <w:rPr>
          <w:rFonts w:eastAsia="Times New Roman" w:asciiTheme="majorBidi" w:cstheme="majorBidi" w:hAnsiTheme="majorBidi"/>
          <w:b w:val="false"/>
          <w:bCs w:val="false"/>
          <w:color w:val="0000FF"/>
          <w:kern w:val="0"/>
          <w:sz w:val="20"/>
          <w:szCs w:val="20"/>
          <w:lang w:eastAsia="en-GB"/>
          <w14:ligatures w14:val="none"/>
        </w:rPr>
        <w:t xml:space="preserve">encrypt </w:t>
      </w:r>
      <w:r>
        <w:rPr>
          <w:rFonts w:eastAsia="Times New Roman" w:asciiTheme="majorBidi" w:cstheme="majorBidi" w:hAnsiTheme="majorBidi"/>
          <w:color w:val="0000FF"/>
          <w:kern w:val="0"/>
          <w:sz w:val="20"/>
          <w:szCs w:val="20"/>
          <w:lang w:eastAsia="en-GB"/>
          <w14:ligatures w14:val="none"/>
        </w:rPr>
        <w:t>all data sent between devices</w:t>
      </w:r>
    </w:p>
    <w:p>
      <w:pPr>
        <w:pStyle w:val="Normal"/>
        <w:shd w:val="clear" w:color="auto" w:fill="FFFFFF"/>
        <w:spacing w:lineRule="auto" w:line="240" w:before="240" w:after="0"/>
        <w:jc w:val="both"/>
        <w:rPr>
          <w:b/>
          <w:bCs/>
        </w:rPr>
      </w:pPr>
      <w:r>
        <w:rPr>
          <w:rFonts w:eastAsia="Times New Roman" w:cs="" w:asciiTheme="majorBidi" w:cstheme="majorBidi" w:hAnsiTheme="majorBidi"/>
          <w:b/>
          <w:bCs/>
          <w:color w:val="373D3F"/>
          <w:kern w:val="0"/>
          <w:sz w:val="20"/>
          <w:szCs w:val="20"/>
          <w:lang w:eastAsia="en-GB"/>
          <w14:ligatures w14:val="none"/>
        </w:rPr>
        <w:t>6.</w:t>
      </w:r>
      <w:r>
        <w:rPr>
          <w:rFonts w:eastAsia="Times New Roman" w:cs="" w:asciiTheme="majorBidi" w:cstheme="majorBidi" w:hAnsiTheme="majorBidi"/>
          <w:b/>
          <w:bCs/>
          <w:color w:val="0000FF"/>
          <w:kern w:val="0"/>
          <w:sz w:val="20"/>
          <w:szCs w:val="20"/>
          <w:lang w:eastAsia="en-GB"/>
          <w14:ligatures w14:val="none"/>
        </w:rPr>
        <w:t>3</w:t>
      </w:r>
      <w:r>
        <w:rPr>
          <w:rFonts w:eastAsia="Times New Roman" w:cs="" w:asciiTheme="majorBidi" w:cstheme="majorBidi" w:hAnsiTheme="majorBidi"/>
          <w:b/>
          <w:bCs/>
          <w:color w:val="373D3F"/>
          <w:kern w:val="0"/>
          <w:sz w:val="20"/>
          <w:szCs w:val="20"/>
          <w:lang w:eastAsia="en-GB"/>
          <w14:ligatures w14:val="none"/>
        </w:rPr>
        <w:t>. </w:t>
      </w:r>
      <w:r>
        <w:rPr>
          <w:rFonts w:eastAsia="Times New Roman" w:cs="" w:asciiTheme="majorBidi" w:cstheme="majorBidi" w:hAnsiTheme="majorBidi"/>
          <w:b/>
          <w:bCs/>
          <w:color w:val="373D3F"/>
          <w:kern w:val="0"/>
          <w:sz w:val="20"/>
          <w:szCs w:val="20"/>
          <w:lang w:eastAsia="en-GB"/>
          <w14:ligatures w14:val="none"/>
        </w:rPr>
        <w:t xml:space="preserve">Reliability </w:t>
      </w:r>
    </w:p>
    <w:p>
      <w:pPr>
        <w:pStyle w:val="BodyText"/>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t xml:space="preserve">NF-3.1 </w:t>
      </w:r>
      <w:r>
        <w:rPr>
          <w:rFonts w:eastAsia="Times New Roman" w:cs="" w:asciiTheme="majorBidi" w:cstheme="majorBidi" w:hAnsiTheme="majorBidi"/>
          <w:color w:val="0000FF"/>
          <w:kern w:val="0"/>
          <w:sz w:val="20"/>
          <w:szCs w:val="20"/>
          <w:lang w:eastAsia="en-GB"/>
          <w14:ligatures w14:val="none"/>
        </w:rPr>
        <w:t xml:space="preserve">The System </w:t>
      </w:r>
      <w:r>
        <w:rPr>
          <w:rStyle w:val="Strong"/>
          <w:rFonts w:eastAsia="Times New Roman" w:cs="" w:asciiTheme="majorBidi" w:cstheme="majorBidi" w:hAnsiTheme="majorBidi"/>
          <w:color w:val="0000FF"/>
          <w:kern w:val="0"/>
          <w:sz w:val="20"/>
          <w:szCs w:val="20"/>
          <w:lang w:eastAsia="en-GB"/>
          <w14:ligatures w14:val="none"/>
        </w:rPr>
        <w:t>shall</w:t>
      </w:r>
      <w:r>
        <w:rPr>
          <w:rFonts w:eastAsia="Times New Roman" w:cs="" w:asciiTheme="majorBidi" w:cstheme="majorBidi" w:hAnsiTheme="majorBidi"/>
          <w:color w:val="0000FF"/>
          <w:kern w:val="0"/>
          <w:sz w:val="20"/>
          <w:szCs w:val="20"/>
          <w:lang w:eastAsia="en-GB"/>
          <w14:ligatures w14:val="none"/>
        </w:rPr>
        <w:t xml:space="preserve"> maintain an uptime of </w:t>
      </w:r>
      <w:r>
        <w:rPr>
          <w:rStyle w:val="Strong"/>
          <w:rFonts w:eastAsia="Times New Roman" w:cs="" w:asciiTheme="majorBidi" w:cstheme="majorBidi" w:hAnsiTheme="majorBidi"/>
          <w:color w:val="0000FF"/>
          <w:kern w:val="0"/>
          <w:sz w:val="20"/>
          <w:szCs w:val="20"/>
          <w:lang w:eastAsia="en-GB"/>
          <w14:ligatures w14:val="none"/>
        </w:rPr>
        <w:t>99.9%</w:t>
      </w:r>
      <w:r>
        <w:rPr>
          <w:rFonts w:eastAsia="Times New Roman" w:cs="" w:asciiTheme="majorBidi" w:cstheme="majorBidi" w:hAnsiTheme="majorBidi"/>
          <w:color w:val="0000FF"/>
          <w:kern w:val="0"/>
          <w:sz w:val="20"/>
          <w:szCs w:val="20"/>
          <w:lang w:eastAsia="en-GB"/>
          <w14:ligatures w14:val="none"/>
        </w:rPr>
        <w:t xml:space="preserve"> during the peak window of 08:00 to 22:00.</w:t>
      </w:r>
    </w:p>
    <w:p>
      <w:pPr>
        <w:pStyle w:val="Normal"/>
        <w:shd w:val="clear" w:color="auto" w:fill="FFFFFF"/>
        <w:spacing w:lineRule="auto" w:line="240" w:before="240" w:after="0"/>
        <w:jc w:val="both"/>
        <w:rPr>
          <w:rFonts w:eastAsia="Times New Roman" w:cs="" w:asciiTheme="majorBidi" w:cstheme="majorBidi" w:hAnsiTheme="majorBidi"/>
          <w:color w:val="373D3F"/>
          <w:kern w:val="0"/>
          <w:sz w:val="20"/>
          <w:szCs w:val="20"/>
          <w:lang w:eastAsia="en-GB"/>
          <w14:ligatures w14:val="none"/>
        </w:rPr>
      </w:pPr>
      <w:r>
        <w:rPr>
          <w:rFonts w:eastAsia="Times New Roman" w:cs="" w:asciiTheme="majorBidi" w:cstheme="majorBidi" w:hAnsiTheme="majorBidi"/>
          <w:color w:val="0000FF"/>
          <w:kern w:val="0"/>
          <w:sz w:val="20"/>
          <w:szCs w:val="20"/>
          <w:lang w:eastAsia="en-GB"/>
          <w14:ligatures w14:val="none"/>
        </w:rPr>
      </w:r>
    </w:p>
    <w:p>
      <w:pPr>
        <w:pStyle w:val="Normal"/>
        <w:spacing w:before="0" w:after="160"/>
        <w:rPr>
          <w:rFonts w:cs="" w:asciiTheme="majorBidi" w:cstheme="majorBidi" w:hAnsiTheme="majorBidi"/>
          <w:sz w:val="18"/>
          <w:szCs w:val="18"/>
        </w:rPr>
      </w:pPr>
      <w:r>
        <w:rPr>
          <w:rFonts w:cs="" w:asciiTheme="majorBidi" w:cstheme="majorBidi" w:hAnsiTheme="majorBidi"/>
          <w:sz w:val="18"/>
          <w:szCs w:val="18"/>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78"/>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GB" w:eastAsia="en-US" w:bidi="ar-SA"/>
      <w14:ligatures w14:val="standardContextual"/>
    </w:rPr>
  </w:style>
  <w:style w:type="paragraph" w:styleId="Heading1">
    <w:name w:val="heading 1"/>
    <w:basedOn w:val="Normal"/>
    <w:next w:val="Normal"/>
    <w:link w:val="Heading1Char"/>
    <w:uiPriority w:val="9"/>
    <w:qFormat/>
    <w:rsid w:val="00202e4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202e4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202e4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202e4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202e4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202e4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202e4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202e4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202e4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202e4a"/>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202e4a"/>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202e4a"/>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202e4a"/>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202e4a"/>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202e4a"/>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202e4a"/>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202e4a"/>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202e4a"/>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02e4a"/>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202e4a"/>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202e4a"/>
    <w:rPr>
      <w:i/>
      <w:iCs/>
      <w:color w:themeColor="text1" w:themeTint="bf" w:val="404040"/>
    </w:rPr>
  </w:style>
  <w:style w:type="character" w:styleId="IntenseEmphasis">
    <w:name w:val="Intense Emphasis"/>
    <w:basedOn w:val="DefaultParagraphFont"/>
    <w:uiPriority w:val="21"/>
    <w:qFormat/>
    <w:rsid w:val="00202e4a"/>
    <w:rPr>
      <w:i/>
      <w:iCs/>
      <w:color w:themeColor="accent1" w:themeShade="bf" w:val="0F4761"/>
    </w:rPr>
  </w:style>
  <w:style w:type="character" w:styleId="IntenseQuoteChar" w:customStyle="1">
    <w:name w:val="Intense Quote Char"/>
    <w:basedOn w:val="DefaultParagraphFont"/>
    <w:link w:val="IntenseQuote"/>
    <w:uiPriority w:val="30"/>
    <w:qFormat/>
    <w:rsid w:val="00202e4a"/>
    <w:rPr>
      <w:i/>
      <w:iCs/>
      <w:color w:themeColor="accent1" w:themeShade="bf" w:val="0F4761"/>
    </w:rPr>
  </w:style>
  <w:style w:type="character" w:styleId="IntenseReference">
    <w:name w:val="Intense Reference"/>
    <w:basedOn w:val="DefaultParagraphFont"/>
    <w:uiPriority w:val="32"/>
    <w:qFormat/>
    <w:rsid w:val="00202e4a"/>
    <w:rPr>
      <w:b/>
      <w:bCs/>
      <w:smallCaps/>
      <w:color w:themeColor="accent1" w:themeShade="bf" w:val="0F4761"/>
      <w:spacing w:val="5"/>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Title">
    <w:name w:val="Title"/>
    <w:basedOn w:val="Normal"/>
    <w:next w:val="Normal"/>
    <w:link w:val="TitleChar"/>
    <w:uiPriority w:val="10"/>
    <w:qFormat/>
    <w:rsid w:val="00202e4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202e4a"/>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202e4a"/>
    <w:pPr>
      <w:spacing w:before="160" w:after="160"/>
      <w:jc w:val="center"/>
    </w:pPr>
    <w:rPr>
      <w:i/>
      <w:iCs/>
      <w:color w:themeColor="text1" w:themeTint="bf" w:val="404040"/>
    </w:rPr>
  </w:style>
  <w:style w:type="paragraph" w:styleId="ListParagraph">
    <w:name w:val="List Paragraph"/>
    <w:basedOn w:val="Normal"/>
    <w:uiPriority w:val="34"/>
    <w:qFormat/>
    <w:rsid w:val="00202e4a"/>
    <w:pPr>
      <w:spacing w:before="0" w:after="160"/>
      <w:ind w:start="720"/>
      <w:contextualSpacing/>
    </w:pPr>
    <w:rPr/>
  </w:style>
  <w:style w:type="paragraph" w:styleId="IntenseQuote">
    <w:name w:val="Intense Quote"/>
    <w:basedOn w:val="Normal"/>
    <w:next w:val="Normal"/>
    <w:link w:val="IntenseQuoteChar"/>
    <w:uiPriority w:val="30"/>
    <w:qFormat/>
    <w:rsid w:val="00202e4a"/>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90</TotalTime>
  <Application>LibreOffice/26.2.3.2$Linux_X86_64 LibreOffice_project/620$Build-2</Application>
  <AppVersion>15.0000</AppVersion>
  <Pages>6</Pages>
  <Words>1524</Words>
  <Characters>8906</Characters>
  <CharactersWithSpaces>10367</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2026-03-01T16:25:00Z</dcterms:created>
  <dc:creator>Abdulla Juwaied</dc:creator>
  <dc:description/>
  <dc:language>en-US</dc:language>
  <cp:lastModifiedBy/>
  <dcterms:modified xsi:type="dcterms:W3CDTF">2026-05-08T16:28:00Z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