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>
      <w:pPr>
        <w:pStyle w:val="Normal"/>
        <w:jc w:val="center"/>
        <w:rPr>
          <w:rFonts w:ascii="Times New Roman" w:hAnsi="Times New Roman" w:eastAsia="Helvetica" w:cs="Times New Roman"/>
          <w:sz w:val="28"/>
          <w:szCs w:val="28"/>
        </w:rPr>
      </w:pPr>
      <w:bookmarkStart w:id="0" w:name="_Toc494741062"/>
      <w:r>
        <w:rPr>
          <w:rFonts w:eastAsia="Helvetica" w:cs="Times New Roman" w:ascii="Times New Roman" w:hAnsi="Times New Roman"/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eastAsia="Helvetica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eastAsia="Helvetica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eastAsia="Helvetica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eastAsia="Helvetica" w:cs="Times New Roman" w:ascii="Times New Roman" w:hAnsi="Times New Roman"/>
          <w:sz w:val="36"/>
          <w:szCs w:val="36"/>
        </w:rPr>
        <w:t xml:space="preserve">Отчет по лабораторной работе №4 </w:t>
      </w:r>
    </w:p>
    <w:p>
      <w:pPr>
        <w:pStyle w:val="Normal"/>
        <w:jc w:val="center"/>
        <w:rPr>
          <w:rFonts w:ascii="Times New Roman" w:hAnsi="Times New Roman" w:cs="Times New Roman"/>
        </w:rPr>
      </w:pPr>
      <w:bookmarkStart w:id="1" w:name="_Toc4947410641"/>
      <w:r>
        <w:rPr>
          <w:rFonts w:eastAsia="Helvetica" w:cs="Times New Roman" w:ascii="Times New Roman" w:hAnsi="Times New Roman"/>
          <w:sz w:val="36"/>
          <w:szCs w:val="36"/>
        </w:rPr>
        <w:t>по дисциплине «Компьютерная графика»</w:t>
      </w:r>
      <w:bookmarkEnd w:id="1"/>
      <w:r>
        <w:rPr>
          <w:rFonts w:eastAsia="Helvetica" w:cs="Times New Roman" w:ascii="Times New Roman" w:hAnsi="Times New Roman"/>
          <w:sz w:val="36"/>
          <w:szCs w:val="36"/>
          <w:lang w:eastAsia="ru-RU"/>
        </w:rPr>
        <w:t xml:space="preserve"> </w:t>
      </w:r>
    </w:p>
    <w:tbl>
      <w:tblPr>
        <w:tblpPr w:vertAnchor="text" w:horzAnchor="margin" w:leftFromText="180" w:rightFromText="180" w:tblpX="0" w:tblpY="2548"/>
        <w:tblW w:w="94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37"/>
        <w:gridCol w:w="4737"/>
      </w:tblGrid>
      <w:tr>
        <w:trPr>
          <w:trHeight w:val="273" w:hRule="atLeast"/>
        </w:trPr>
        <w:tc>
          <w:tcPr>
            <w:tcW w:w="4737" w:type="dxa"/>
            <w:tcBorders/>
            <w:shd w:color="auto" w:fill="auto" w:val="clear"/>
          </w:tcPr>
          <w:p>
            <w:pPr>
              <w:pStyle w:val="Style18"/>
              <w:spacing w:before="0" w:after="12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Style18"/>
              <w:spacing w:before="0" w:after="12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Style18"/>
              <w:spacing w:before="0" w:after="12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Style18"/>
              <w:spacing w:before="0" w:after="12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Style18"/>
              <w:spacing w:before="0" w:after="12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Студенты</w:t>
            </w:r>
            <w:r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</w:rPr>
              <w:t xml:space="preserve"> гр. </w:t>
            </w:r>
            <w:r>
              <w:rPr>
                <w:rFonts w:cs="Times New Roman"/>
                <w:sz w:val="28"/>
              </w:rPr>
              <w:t>1335</w:t>
            </w:r>
          </w:p>
        </w:tc>
        <w:tc>
          <w:tcPr>
            <w:tcW w:w="4737" w:type="dxa"/>
            <w:tcBorders/>
            <w:shd w:color="auto" w:fill="auto" w:val="clear"/>
          </w:tcPr>
          <w:p>
            <w:pPr>
              <w:pStyle w:val="Style18"/>
              <w:spacing w:before="0" w:after="120"/>
              <w:jc w:val="righ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Style18"/>
              <w:spacing w:before="0"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     </w:t>
            </w:r>
          </w:p>
          <w:p>
            <w:pPr>
              <w:pStyle w:val="Style18"/>
              <w:spacing w:before="0"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Style18"/>
              <w:spacing w:before="0"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</w:t>
            </w:r>
          </w:p>
          <w:p>
            <w:pPr>
              <w:pStyle w:val="Style18"/>
              <w:spacing w:before="0"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</w:t>
            </w:r>
            <w:r>
              <w:rPr>
                <w:rFonts w:cs="Times New Roman"/>
                <w:sz w:val="28"/>
              </w:rPr>
              <w:t>Максимов Ю E</w:t>
            </w:r>
          </w:p>
        </w:tc>
      </w:tr>
      <w:tr>
        <w:trPr>
          <w:trHeight w:val="273" w:hRule="atLeast"/>
        </w:trPr>
        <w:tc>
          <w:tcPr>
            <w:tcW w:w="4737" w:type="dxa"/>
            <w:tcBorders/>
            <w:shd w:color="auto" w:fill="auto" w:val="clear"/>
          </w:tcPr>
          <w:p>
            <w:pPr>
              <w:pStyle w:val="Style18"/>
              <w:spacing w:before="0" w:after="12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Преподаватель</w:t>
            </w:r>
          </w:p>
        </w:tc>
        <w:tc>
          <w:tcPr>
            <w:tcW w:w="4737" w:type="dxa"/>
            <w:tcBorders/>
            <w:shd w:color="auto" w:fill="auto" w:val="clear"/>
          </w:tcPr>
          <w:p>
            <w:pPr>
              <w:pStyle w:val="Style18"/>
              <w:spacing w:before="0" w:after="120"/>
              <w:jc w:val="righ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</w:t>
            </w:r>
            <w:r>
              <w:rPr>
                <w:rFonts w:cs="Times New Roman"/>
                <w:sz w:val="28"/>
              </w:rPr>
              <w:t>Матвеева И.В.</w:t>
            </w:r>
          </w:p>
        </w:tc>
      </w:tr>
    </w:tbl>
    <w:p>
      <w:pPr>
        <w:pStyle w:val="Normal"/>
        <w:tabs>
          <w:tab w:val="clear" w:pos="708"/>
          <w:tab w:val="left" w:pos="1985" w:leader="none"/>
        </w:tabs>
        <w:spacing w:before="120" w:after="120"/>
        <w:jc w:val="center"/>
        <w:rPr>
          <w:rFonts w:ascii="Times New Roman" w:hAnsi="Times New Roman" w:eastAsia="Helvetica" w:cs="Times New Roman"/>
          <w:sz w:val="36"/>
          <w:szCs w:val="36"/>
        </w:rPr>
      </w:pPr>
      <w:r/>
      <w:r>
        <w:rPr>
          <w:rFonts w:eastAsia="Helvetica" w:cs="Times New Roman" w:ascii="Times New Roman" w:hAnsi="Times New Roman"/>
          <w:sz w:val="36"/>
          <w:szCs w:val="36"/>
        </w:rPr>
        <w:t xml:space="preserve"> </w:t>
      </w:r>
      <w:r>
        <w:rPr>
          <w:rFonts w:eastAsia="Helvetica" w:cs="Times New Roman" w:ascii="Times New Roman" w:hAnsi="Times New Roman"/>
          <w:sz w:val="36"/>
          <w:szCs w:val="36"/>
        </w:rPr>
        <w:t>Тема:</w:t>
      </w:r>
      <w:bookmarkEnd w:id="0"/>
      <w:r>
        <w:rPr>
          <w:rFonts w:eastAsia="Helvetica" w:cs="Times New Roman" w:ascii="Times New Roman" w:hAnsi="Times New Roman"/>
          <w:sz w:val="36"/>
          <w:szCs w:val="36"/>
        </w:rPr>
        <w:t xml:space="preserve"> Исследование алгоритмов отсечения отрезков и многоугольников окнами различного вида</w:t>
        <w:br/>
      </w:r>
    </w:p>
    <w:p>
      <w:pPr>
        <w:pStyle w:val="Normal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bookmarkStart w:id="2" w:name="_heading=h.30j0zll"/>
      <w:bookmarkEnd w:id="2"/>
      <w:r>
        <w:rPr>
          <w:rStyle w:val="markedcontent"/>
          <w:rFonts w:cs="Times New Roman" w:ascii="Times New Roman" w:hAnsi="Times New Roman"/>
          <w:b/>
          <w:caps w:val="false"/>
          <w:smallCaps w:val="false"/>
          <w:sz w:val="28"/>
          <w:szCs w:val="28"/>
        </w:rPr>
        <w:t xml:space="preserve">Задание: </w:t>
      </w:r>
      <w:r>
        <w:rPr>
          <w:rStyle w:val="markedcontent"/>
          <w:rFonts w:cs="Times New Roman" w:ascii="Times New Roman" w:hAnsi="Times New Roman"/>
          <w:sz w:val="28"/>
          <w:szCs w:val="28"/>
        </w:rPr>
        <w:t>Обеспечить реализацию алгоритма отсечения массива произвольных отрезков заданным прямоугольным окном с использование алгоритма Коэна-Сазерленда. Вначале следует вывести на экран сгенерированные отрезки полностью, а затем другим цветом или яркостью те, которые полностью или частично попадают в область окна.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cs="Times New Roman" w:ascii="Times New Roman" w:hAnsi="Times New Roman"/>
          <w:b/>
          <w:sz w:val="28"/>
          <w:szCs w:val="28"/>
        </w:rPr>
        <w:t>Демонстрация выполнения работы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3781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819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выполнении лабораторной работы были изучены навыки отсечения отрезков окном прямоугольного вида. В частности, был исследован алгоритм Коэна-Сазерленда для </w:t>
      </w:r>
      <w:r>
        <w:rPr>
          <w:rStyle w:val="markedcontent"/>
          <w:rFonts w:cs="Times New Roman" w:ascii="Times New Roman" w:hAnsi="Times New Roman"/>
          <w:sz w:val="28"/>
          <w:szCs w:val="28"/>
        </w:rPr>
        <w:t>отсечения массива произвольных отрезков заданным прямоугольным окном.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ind w:firstLine="709"/>
        <w:rPr/>
      </w:pPr>
      <w:r>
        <w:rPr>
          <w:rStyle w:val="markedcontent"/>
          <w:rFonts w:cs="Times New Roman" w:ascii="Times New Roman" w:hAnsi="Times New Roman"/>
          <w:b/>
          <w:bCs/>
          <w:sz w:val="28"/>
          <w:szCs w:val="28"/>
        </w:rPr>
        <w:t>Список литературы</w:t>
      </w:r>
    </w:p>
    <w:p>
      <w:pPr>
        <w:pStyle w:val="BodyText"/>
        <w:tabs>
          <w:tab w:val="clear" w:pos="708"/>
          <w:tab w:val="left" w:pos="1985" w:leader="none"/>
        </w:tabs>
        <w:spacing w:lineRule="auto" w:line="360" w:before="0" w:after="0"/>
        <w:ind w:firstLine="709"/>
        <w:rPr/>
      </w:pPr>
      <w:r>
        <w:rPr>
          <w:rStyle w:val="markedcontent"/>
          <w:rFonts w:cs="Times New Roman" w:ascii="Times New Roman" w:hAnsi="Times New Roman"/>
          <w:b w:val="false"/>
          <w:bCs w:val="false"/>
          <w:sz w:val="28"/>
          <w:szCs w:val="28"/>
        </w:rPr>
        <w:t xml:space="preserve">Шрёдер П., Заттс Дж. </w:t>
      </w:r>
      <w:r>
        <w:rPr>
          <w:rStyle w:val="Emphasis"/>
          <w:rFonts w:cs="Times New Roman" w:ascii="Times New Roman" w:hAnsi="Times New Roman"/>
          <w:b w:val="false"/>
          <w:bCs w:val="false"/>
          <w:sz w:val="28"/>
          <w:szCs w:val="28"/>
        </w:rPr>
        <w:t>OpenGL: Программирование компьютерной графики</w:t>
      </w:r>
      <w:r>
        <w:rPr>
          <w:rStyle w:val="markedcontent"/>
          <w:rFonts w:cs="Times New Roman" w:ascii="Times New Roman" w:hAnsi="Times New Roman"/>
          <w:b w:val="false"/>
          <w:bCs w:val="false"/>
          <w:sz w:val="28"/>
          <w:szCs w:val="28"/>
        </w:rPr>
        <w:t>. — М.: Вильямс, 2010.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200" w:after="0"/>
        <w:ind w:hanging="283" w:left="720"/>
        <w:rPr/>
      </w:pPr>
      <w:r>
        <w:rPr/>
        <w:t xml:space="preserve">Хоггар С. </w:t>
      </w:r>
      <w:r>
        <w:rPr>
          <w:rStyle w:val="Emphasis"/>
        </w:rPr>
        <w:t>Математика для компьютерной графики и визуализации</w:t>
      </w:r>
      <w:r>
        <w:rPr/>
        <w:t>. — СПб.: Питер, 2003.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200" w:after="140"/>
        <w:ind w:hanging="283" w:left="720"/>
        <w:rPr>
          <w:rStyle w:val="markedcontent"/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/>
        <w:t xml:space="preserve">Бейкер Дж. </w:t>
      </w:r>
      <w:r>
        <w:rPr>
          <w:rStyle w:val="Emphasis"/>
        </w:rPr>
        <w:t>OpenGL и DirectX: основы компьютерной графики</w:t>
      </w:r>
      <w:r>
        <w:rPr/>
        <w:t>. — М.: Бином, 2005.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1134" w:bottom="170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0" w:after="12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85468796"/>
    </w:sdtPr>
    <w:sdtContent>
      <w:p>
        <w:pPr>
          <w:pStyle w:val="Footer"/>
          <w:spacing w:before="200" w:after="120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spacing w:before="200" w:after="120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0" w:after="120"/>
      <w:jc w:val="center"/>
      <w:rPr/>
    </w:pPr>
    <w:r>
      <w:rPr/>
      <w:t>Санкт-Петербург</w:t>
    </w:r>
  </w:p>
  <w:p>
    <w:pPr>
      <w:pStyle w:val="Footer"/>
      <w:spacing w:before="200" w:after="120"/>
      <w:jc w:val="center"/>
      <w:rPr/>
    </w:pPr>
    <w:r>
      <w:rPr/>
      <w:t>202</w:t>
    </w:r>
    <w:r>
      <w:rPr/>
      <w:t>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0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1793"/>
    <w:pPr>
      <w:widowControl/>
      <w:bidi w:val="0"/>
      <w:spacing w:before="200" w:after="120"/>
      <w:jc w:val="left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12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11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Знак"/>
    <w:basedOn w:val="DefaultParagraphFont"/>
    <w:qFormat/>
    <w:rPr>
      <w:rFonts w:ascii="Courier" w:hAnsi="Courier"/>
      <w:sz w:val="21"/>
      <w:szCs w:val="21"/>
    </w:rPr>
  </w:style>
  <w:style w:type="character" w:styleId="Style12" w:customStyle="1">
    <w:name w:val="Нижний колонтитул Знак"/>
    <w:basedOn w:val="DefaultParagraphFont"/>
    <w:uiPriority w:val="99"/>
    <w:qFormat/>
    <w:rPr/>
  </w:style>
  <w:style w:type="character" w:styleId="PageNumber">
    <w:name w:val="page number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-" w:customStyle="1">
    <w:name w:val="Интернет-ссылка"/>
    <w:basedOn w:val="DefaultParagraphFont"/>
    <w:qFormat/>
    <w:rPr>
      <w:color w:val="0563C1"/>
      <w:u w:val="single"/>
    </w:rPr>
  </w:style>
  <w:style w:type="character" w:styleId="Style13" w:customStyle="1">
    <w:name w:val="Верхний колонтитул Знак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-tab-span" w:customStyle="1">
    <w:name w:val="apple-tab-span"/>
    <w:basedOn w:val="DefaultParagraphFont"/>
    <w:qFormat/>
    <w:rPr/>
  </w:style>
  <w:style w:type="character" w:styleId="apple-converted-space" w:customStyle="1">
    <w:name w:val="apple-converted-space"/>
    <w:basedOn w:val="DefaultParagraphFont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14" w:customStyle="1">
    <w:name w:val="Ссылка указателя"/>
    <w:qFormat/>
    <w:rPr/>
  </w:style>
  <w:style w:type="character" w:styleId="Hyperlink">
    <w:name w:val="Hyperlink"/>
    <w:basedOn w:val="DefaultParagraphFont"/>
    <w:uiPriority w:val="99"/>
    <w:unhideWhenUsed/>
    <w:rsid w:val="00cd4b15"/>
    <w:rPr>
      <w:color w:themeColor="hyperlink" w:val="0000FF"/>
      <w:u w:val="single"/>
    </w:rPr>
  </w:style>
  <w:style w:type="character" w:styleId="Style15" w:customStyle="1">
    <w:name w:val="Основной текст Знак"/>
    <w:qFormat/>
    <w:rsid w:val="00611e88"/>
    <w:rPr/>
  </w:style>
  <w:style w:type="character" w:styleId="BookTitle">
    <w:name w:val="Book Title"/>
    <w:uiPriority w:val="33"/>
    <w:qFormat/>
    <w:rsid w:val="00fd5363"/>
    <w:rPr>
      <w:b/>
      <w:bCs/>
      <w:smallCaps/>
      <w:spacing w:val="5"/>
    </w:rPr>
  </w:style>
  <w:style w:type="character" w:styleId="Style16" w:customStyle="1">
    <w:name w:val="Красная строка Знак"/>
    <w:basedOn w:val="Style15"/>
    <w:link w:val="BodyTextFirstIndent"/>
    <w:qFormat/>
    <w:rsid w:val="00910436"/>
    <w:rPr>
      <w:rFonts w:ascii="Times New Roman" w:hAnsi="Times New Roman"/>
      <w:sz w:val="28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semiHidden/>
    <w:qFormat/>
    <w:rsid w:val="00901fa4"/>
    <w:rPr/>
  </w:style>
  <w:style w:type="character" w:styleId="markedcontent" w:customStyle="1">
    <w:name w:val="markedcontent"/>
    <w:basedOn w:val="DefaultParagraphFont"/>
    <w:qFormat/>
    <w:rsid w:val="00353e4c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pPr>
      <w:spacing w:lineRule="auto" w:line="276" w:before="200" w:after="140"/>
    </w:pPr>
    <w:rPr/>
  </w:style>
  <w:style w:type="paragraph" w:styleId="List">
    <w:name w:val="List"/>
    <w:basedOn w:val="BodyText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Arial" w:hAnsi="Arial" w:eastAsia="Tahoma" w:cs="Droid Sans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PlainText">
    <w:name w:val="Plain Text"/>
    <w:basedOn w:val="Normal"/>
    <w:qFormat/>
    <w:pPr/>
    <w:rPr>
      <w:rFonts w:ascii="Courier" w:hAnsi="Courier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pPr>
      <w:tabs>
        <w:tab w:val="clear" w:pos="708"/>
        <w:tab w:val="center" w:pos="4677" w:leader="none"/>
        <w:tab w:val="right" w:pos="9355" w:leader="none"/>
      </w:tabs>
      <w:jc w:val="center"/>
    </w:pPr>
    <w:rPr>
      <w:rFonts w:ascii="Times New Roman" w:hAnsi="Times New Roman"/>
    </w:rPr>
  </w:style>
  <w:style w:type="paragraph" w:styleId="TOCHeading">
    <w:name w:val="TOC Heading"/>
    <w:basedOn w:val="Heading1"/>
    <w:uiPriority w:val="39"/>
    <w:qFormat/>
    <w:pPr>
      <w:spacing w:lineRule="auto" w:line="276" w:before="480" w:after="120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TOC1">
    <w:name w:val="toc 1"/>
    <w:basedOn w:val="Normal"/>
    <w:autoRedefine/>
    <w:uiPriority w:val="39"/>
    <w:pPr>
      <w:tabs>
        <w:tab w:val="clear" w:pos="708"/>
        <w:tab w:val="right" w:pos="9339" w:leader="dot"/>
      </w:tabs>
      <w:spacing w:before="120" w:after="120"/>
    </w:pPr>
    <w:rPr>
      <w:b/>
      <w:bCs/>
    </w:rPr>
  </w:style>
  <w:style w:type="paragraph" w:styleId="TOC2">
    <w:name w:val="toc 2"/>
    <w:basedOn w:val="Normal"/>
    <w:autoRedefine/>
    <w:uiPriority w:val="39"/>
    <w:rsid w:val="00261af1"/>
    <w:pPr>
      <w:tabs>
        <w:tab w:val="clear" w:pos="708"/>
        <w:tab w:val="right" w:pos="9355" w:leader="dot"/>
      </w:tabs>
      <w:spacing w:before="120" w:after="12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OC3">
    <w:name w:val="toc 3"/>
    <w:basedOn w:val="Normal"/>
    <w:autoRedefine/>
    <w:uiPriority w:val="39"/>
    <w:pPr>
      <w:ind w:left="480"/>
    </w:pPr>
    <w:rPr>
      <w:sz w:val="22"/>
      <w:szCs w:val="22"/>
    </w:rPr>
  </w:style>
  <w:style w:type="paragraph" w:styleId="TOC4">
    <w:name w:val="toc 4"/>
    <w:basedOn w:val="Normal"/>
    <w:autoRedefine/>
    <w:uiPriority w:val="39"/>
    <w:pPr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pPr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pPr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pPr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pPr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pPr>
      <w:ind w:left="1920"/>
    </w:pPr>
    <w:rPr>
      <w:sz w:val="20"/>
      <w:szCs w:val="20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1" w:customStyle="1">
    <w:name w:val="p1"/>
    <w:basedOn w:val="Normal"/>
    <w:qFormat/>
    <w:pPr/>
    <w:rPr>
      <w:rFonts w:ascii="Helvetica" w:hAnsi="Helvetica" w:cs="Times New Roman"/>
      <w:sz w:val="18"/>
      <w:szCs w:val="18"/>
      <w:lang w:eastAsia="ru-RU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styleId="p2" w:customStyle="1">
    <w:name w:val="p2"/>
    <w:basedOn w:val="Normal"/>
    <w:qFormat/>
    <w:pPr/>
    <w:rPr>
      <w:rFonts w:ascii="Helvetica" w:hAnsi="Helvetica" w:cs="Times New Roman"/>
      <w:sz w:val="18"/>
      <w:szCs w:val="18"/>
      <w:lang w:eastAsia="ru-RU"/>
    </w:rPr>
  </w:style>
  <w:style w:type="paragraph" w:styleId="Style17" w:customStyle="1">
    <w:name w:val="Содержимое врезки"/>
    <w:basedOn w:val="Normal"/>
    <w:qFormat/>
    <w:pPr/>
    <w:rPr/>
  </w:style>
  <w:style w:type="paragraph" w:styleId="BodyTextFirstIndent" w:customStyle="1">
    <w:name w:val="Body Text First Indent"/>
    <w:basedOn w:val="Normal"/>
    <w:link w:val="Style16"/>
    <w:rsid w:val="006602ef"/>
    <w:pPr>
      <w:suppressAutoHyphens w:val="true"/>
      <w:spacing w:lineRule="auto" w:line="288" w:before="0" w:after="140"/>
      <w:ind w:firstLine="567"/>
      <w:jc w:val="both"/>
      <w:textAlignment w:val="baseline"/>
    </w:pPr>
    <w:rPr>
      <w:rFonts w:ascii="Times New Roman" w:hAnsi="Times New Roman" w:eastAsia="Times New Roman" w:cs="Times New Roman"/>
      <w:sz w:val="28"/>
    </w:rPr>
  </w:style>
  <w:style w:type="paragraph" w:styleId="Signature">
    <w:name w:val="Signature"/>
    <w:basedOn w:val="Normal"/>
    <w:pPr>
      <w:suppressLineNumbers/>
    </w:pPr>
    <w:rPr>
      <w:rFonts w:ascii="Times New Roman" w:hAnsi="Times New Roman"/>
      <w:sz w:val="28"/>
    </w:rPr>
  </w:style>
  <w:style w:type="paragraph" w:styleId="Style18" w:customStyle="1">
    <w:name w:val="Содержимое таблицы"/>
    <w:basedOn w:val="Normal"/>
    <w:qFormat/>
    <w:pPr>
      <w:suppressLineNumbers/>
    </w:pPr>
    <w:rPr>
      <w:rFonts w:ascii="Times New Roman" w:hAnsi="Times New Roman"/>
      <w:sz w:val="26"/>
    </w:rPr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toaheading">
    <w:name w:val="toa heading"/>
    <w:basedOn w:val="11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styleId="Standard" w:customStyle="1">
    <w:name w:val="Standard"/>
    <w:qFormat/>
    <w:rsid w:val="006602ef"/>
    <w:pPr>
      <w:widowControl/>
      <w:suppressAutoHyphens w:val="true"/>
      <w:bidi w:val="0"/>
      <w:spacing w:before="0" w:after="0"/>
      <w:jc w:val="left"/>
      <w:textAlignment w:val="baseline"/>
    </w:pPr>
    <w:rPr>
      <w:rFonts w:cs="F" w:ascii="Calibri" w:hAnsi="Calibri" w:eastAsia="Calibri"/>
      <w:color w:val="auto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6602ef"/>
    <w:pPr>
      <w:suppressLineNumbers/>
      <w:suppressAutoHyphens w:val="true"/>
      <w:spacing w:before="0" w:after="0"/>
      <w:jc w:val="center"/>
      <w:textAlignment w:val="baseline"/>
    </w:pPr>
    <w:rPr>
      <w:rFonts w:ascii="Times New Roman" w:hAnsi="Times New Roman" w:eastAsia="Times New Roman" w:cs="Times New Roman"/>
      <w:b/>
      <w:bCs/>
      <w:sz w:val="26"/>
    </w:rPr>
  </w:style>
  <w:style w:type="paragraph" w:styleId="ListParagraph">
    <w:name w:val="List Paragraph"/>
    <w:basedOn w:val="Normal"/>
    <w:uiPriority w:val="34"/>
    <w:qFormat/>
    <w:rsid w:val="0078118a"/>
    <w:pPr>
      <w:spacing w:before="200" w:after="120"/>
      <w:ind w:left="720"/>
      <w:contextualSpacing/>
    </w:pPr>
    <w:rPr/>
  </w:style>
  <w:style w:type="paragraph" w:styleId="Default" w:customStyle="1">
    <w:name w:val="Default"/>
    <w:qFormat/>
    <w:rsid w:val="00af4848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BodyTextIndent2">
    <w:name w:val="Body Text Indent 2"/>
    <w:basedOn w:val="Normal"/>
    <w:link w:val="2"/>
    <w:uiPriority w:val="99"/>
    <w:semiHidden/>
    <w:unhideWhenUsed/>
    <w:qFormat/>
    <w:rsid w:val="00901fa4"/>
    <w:pPr>
      <w:spacing w:lineRule="auto" w:line="480"/>
      <w:ind w:left="283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qFormat/>
    <w:rsid w:val="006602ef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395-12B6-4FDF-BF4E-77FA2D52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5296</TotalTime>
  <Application>LibreOffice/24.8.1.2$Linux_X86_64 LibreOffice_project/480$Build-2</Application>
  <AppVersion>15.0000</AppVersion>
  <DocSecurity>0</DocSecurity>
  <Pages>4</Pages>
  <Words>150</Words>
  <Characters>1093</Characters>
  <CharactersWithSpaces>1359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2020-03-19T11:23:00Z</dcterms:created>
  <dc:creator>Пользователь Windows</dc:creator>
  <dc:description/>
  <dc:language>ru-RU</dc:language>
  <cp:lastModifiedBy/>
  <cp:lastPrinted>2022-02-22T16:04:00Z</cp:lastPrinted>
  <dcterms:modified xsi:type="dcterms:W3CDTF">2024-11-02T15:35:59Z</dcterms:modified>
  <cp:revision>282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