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12.wmf" ContentType="image/x-wmf"/>
  <Override PartName="/word/media/image9.png" ContentType="image/png"/>
  <Override PartName="/word/media/image18.png" ContentType="image/png"/>
  <Override PartName="/word/media/image20.png" ContentType="image/png"/>
  <Override PartName="/word/media/image11.wmf" ContentType="image/x-wmf"/>
  <Override PartName="/word/media/image8.png" ContentType="image/png"/>
  <Override PartName="/word/media/image17.png" ContentType="image/png"/>
  <Override PartName="/word/media/image7.png" ContentType="image/png"/>
  <Override PartName="/word/media/image1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5.wmf" ContentType="image/x-wmf"/>
  <Override PartName="/word/media/image6.png" ContentType="image/png"/>
  <Override PartName="/word/media/image21.png" ContentType="image/png"/>
  <Override PartName="/word/media/image19.wmf" ContentType="image/x-wmf"/>
  <Override PartName="/word/media/image3.png" ContentType="image/png"/>
  <Override PartName="/word/media/image15.wmf" ContentType="image/x-wmf"/>
  <Override PartName="/word/media/image14.png" ContentType="image/png"/>
  <Override PartName="/word/media/image2.png" ContentType="image/png"/>
  <Override PartName="/word/media/image10.png" ContentType="image/png"/>
  <Override PartName="/word/media/image1.png" ContentType="image/png"/>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b/>
          <w:caps/>
          <w:sz w:val="28"/>
          <w:szCs w:val="28"/>
        </w:rPr>
      </w:pPr>
      <w:r>
        <w:rPr>
          <w:b/>
          <w:caps/>
          <w:sz w:val="28"/>
          <w:szCs w:val="28"/>
        </w:rPr>
        <w:t>МИНОБРНАУКИ РОССИИ</w:t>
      </w:r>
    </w:p>
    <w:p>
      <w:pPr>
        <w:pStyle w:val="Normal"/>
        <w:spacing w:lineRule="auto" w:line="360"/>
        <w:jc w:val="center"/>
        <w:rPr>
          <w:b/>
          <w:caps/>
          <w:sz w:val="28"/>
          <w:szCs w:val="28"/>
        </w:rPr>
      </w:pPr>
      <w:r>
        <w:rPr>
          <w:b/>
          <w:caps/>
          <w:sz w:val="28"/>
          <w:szCs w:val="28"/>
        </w:rPr>
        <w:t>Санкт-Петербургский государственный</w:t>
      </w:r>
    </w:p>
    <w:p>
      <w:pPr>
        <w:pStyle w:val="Normal"/>
        <w:spacing w:lineRule="auto" w:line="360"/>
        <w:jc w:val="center"/>
        <w:rPr>
          <w:b/>
          <w:caps/>
          <w:sz w:val="28"/>
          <w:szCs w:val="28"/>
        </w:rPr>
      </w:pPr>
      <w:r>
        <w:rPr>
          <w:b/>
          <w:caps/>
          <w:sz w:val="28"/>
          <w:szCs w:val="28"/>
        </w:rPr>
        <w:t>электротехнический университет</w:t>
      </w:r>
    </w:p>
    <w:p>
      <w:pPr>
        <w:pStyle w:val="Normal"/>
        <w:spacing w:lineRule="auto" w:line="360"/>
        <w:jc w:val="center"/>
        <w:rPr>
          <w:b/>
          <w:caps/>
          <w:sz w:val="28"/>
          <w:szCs w:val="28"/>
        </w:rPr>
      </w:pPr>
      <w:r>
        <w:rPr>
          <w:b/>
          <w:caps/>
          <w:sz w:val="28"/>
          <w:szCs w:val="28"/>
        </w:rPr>
        <w:t>«ЛЭТИ» им. В.И. Ульянова (Ленина)</w:t>
      </w:r>
    </w:p>
    <w:p>
      <w:pPr>
        <w:pStyle w:val="Normal"/>
        <w:spacing w:lineRule="auto" w:line="360"/>
        <w:jc w:val="center"/>
        <w:rPr>
          <w:b/>
          <w:caps/>
          <w:sz w:val="28"/>
          <w:szCs w:val="28"/>
        </w:rPr>
      </w:pPr>
      <w:r>
        <w:rPr>
          <w:b/>
          <w:sz w:val="28"/>
          <w:szCs w:val="28"/>
        </w:rPr>
        <w:t>КАФЕДРА ВЫЧИСЛИТЕЛЬНОЙ ТЕХНИКИ</w:t>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Times142"/>
        <w:spacing w:lineRule="auto" w:line="360"/>
        <w:ind w:hanging="0"/>
        <w:jc w:val="center"/>
        <w:rPr>
          <w:rStyle w:val="BookTitle"/>
          <w:caps/>
          <w:szCs w:val="28"/>
        </w:rPr>
      </w:pPr>
      <w:r>
        <w:rPr>
          <w:rStyle w:val="BookTitle"/>
          <w:caps/>
          <w:szCs w:val="28"/>
        </w:rPr>
        <w:t>отчет</w:t>
      </w:r>
    </w:p>
    <w:p>
      <w:pPr>
        <w:pStyle w:val="Normal"/>
        <w:spacing w:lineRule="auto" w:line="360"/>
        <w:jc w:val="center"/>
        <w:rPr>
          <w:b/>
          <w:sz w:val="28"/>
          <w:szCs w:val="28"/>
        </w:rPr>
      </w:pPr>
      <w:r>
        <w:rPr>
          <w:b/>
          <w:sz w:val="28"/>
          <w:szCs w:val="28"/>
        </w:rPr>
        <w:t>по лабораторной работе</w:t>
      </w:r>
      <w:r>
        <w:rPr>
          <w:b/>
          <w:color w:themeColor="text1" w:val="FF0000"/>
          <w:sz w:val="28"/>
          <w:szCs w:val="28"/>
        </w:rPr>
        <w:t xml:space="preserve"> </w:t>
      </w:r>
      <w:r>
        <w:rPr>
          <w:b/>
          <w:sz w:val="28"/>
          <w:szCs w:val="28"/>
        </w:rPr>
        <w:t>№</w:t>
      </w:r>
      <w:r>
        <w:rPr>
          <w:b/>
          <w:sz w:val="28"/>
          <w:szCs w:val="28"/>
        </w:rPr>
        <w:t>3</w:t>
      </w:r>
    </w:p>
    <w:p>
      <w:pPr>
        <w:pStyle w:val="Normal"/>
        <w:spacing w:lineRule="auto" w:line="360"/>
        <w:jc w:val="center"/>
        <w:rPr>
          <w:b/>
          <w:sz w:val="28"/>
          <w:szCs w:val="28"/>
        </w:rPr>
      </w:pPr>
      <w:r>
        <w:rPr>
          <w:b/>
          <w:sz w:val="28"/>
          <w:szCs w:val="28"/>
        </w:rPr>
        <w:t xml:space="preserve">по дисциплине </w:t>
      </w:r>
      <w:r>
        <w:rPr>
          <w:b/>
          <w:color w:themeColor="text1" w:val="000000"/>
          <w:sz w:val="28"/>
          <w:szCs w:val="28"/>
        </w:rPr>
        <w:t>«</w:t>
      </w:r>
      <w:bookmarkStart w:id="0" w:name="yui_3_17_2_1_1733143659797_316"/>
      <w:bookmarkEnd w:id="0"/>
      <w:r>
        <w:rPr>
          <w:b/>
          <w:i w:val="false"/>
          <w:caps w:val="false"/>
          <w:smallCaps w:val="false"/>
          <w:color w:themeColor="text1" w:val="000000"/>
          <w:spacing w:val="0"/>
          <w:sz w:val="28"/>
          <w:szCs w:val="28"/>
        </w:rPr>
        <w:t>Элементная база цифровых систем</w:t>
      </w:r>
      <w:r>
        <w:rPr>
          <w:b/>
          <w:color w:themeColor="text1" w:val="000000"/>
          <w:sz w:val="28"/>
          <w:szCs w:val="28"/>
        </w:rPr>
        <w:t>»</w:t>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tbl>
      <w:tblPr>
        <w:tblW w:w="5000" w:type="pct"/>
        <w:jc w:val="left"/>
        <w:tblInd w:w="-217" w:type="dxa"/>
        <w:tblLayout w:type="fixed"/>
        <w:tblCellMar>
          <w:top w:w="0" w:type="dxa"/>
          <w:left w:w="108" w:type="dxa"/>
          <w:bottom w:w="0" w:type="dxa"/>
          <w:right w:w="108" w:type="dxa"/>
        </w:tblCellMar>
        <w:tblLook w:val="04a0" w:noHBand="0" w:noVBand="1" w:firstColumn="1" w:lastRow="0" w:lastColumn="0" w:firstRow="1"/>
      </w:tblPr>
      <w:tblGrid>
        <w:gridCol w:w="4127"/>
        <w:gridCol w:w="2476"/>
        <w:gridCol w:w="2752"/>
      </w:tblGrid>
      <w:tr>
        <w:trPr>
          <w:trHeight w:val="614" w:hRule="atLeast"/>
        </w:trPr>
        <w:tc>
          <w:tcPr>
            <w:tcW w:w="4127" w:type="dxa"/>
            <w:tcBorders/>
            <w:vAlign w:val="bottom"/>
          </w:tcPr>
          <w:p>
            <w:pPr>
              <w:pStyle w:val="Normal"/>
              <w:rPr>
                <w:sz w:val="28"/>
                <w:szCs w:val="28"/>
              </w:rPr>
            </w:pPr>
            <w:r>
              <w:rPr>
                <w:sz w:val="28"/>
                <w:szCs w:val="28"/>
              </w:rPr>
              <w:t>Студент гр. 1335</w:t>
            </w:r>
          </w:p>
        </w:tc>
        <w:tc>
          <w:tcPr>
            <w:tcW w:w="2476" w:type="dxa"/>
            <w:tcBorders>
              <w:bottom w:val="single" w:sz="4" w:space="0" w:color="000000"/>
            </w:tcBorders>
            <w:vAlign w:val="bottom"/>
          </w:tcPr>
          <w:p>
            <w:pPr>
              <w:pStyle w:val="Normal"/>
              <w:rPr>
                <w:sz w:val="28"/>
                <w:szCs w:val="28"/>
              </w:rPr>
            </w:pPr>
            <w:r>
              <w:rPr>
                <w:sz w:val="28"/>
                <w:szCs w:val="28"/>
              </w:rPr>
            </w:r>
          </w:p>
        </w:tc>
        <w:tc>
          <w:tcPr>
            <w:tcW w:w="2752" w:type="dxa"/>
            <w:tcBorders/>
            <w:vAlign w:val="bottom"/>
          </w:tcPr>
          <w:p>
            <w:pPr>
              <w:pStyle w:val="Normal"/>
              <w:jc w:val="center"/>
              <w:rPr>
                <w:sz w:val="28"/>
                <w:szCs w:val="28"/>
              </w:rPr>
            </w:pPr>
            <w:r>
              <w:rPr>
                <w:sz w:val="28"/>
                <w:szCs w:val="28"/>
                <w:lang w:val="en-GB"/>
              </w:rPr>
              <w:t>Максимов Ю Е</w:t>
            </w:r>
          </w:p>
        </w:tc>
      </w:tr>
      <w:tr>
        <w:trPr>
          <w:trHeight w:val="614" w:hRule="atLeast"/>
        </w:trPr>
        <w:tc>
          <w:tcPr>
            <w:tcW w:w="4127" w:type="dxa"/>
            <w:tcBorders/>
            <w:vAlign w:val="bottom"/>
          </w:tcPr>
          <w:p>
            <w:pPr>
              <w:pStyle w:val="Normal"/>
              <w:rPr>
                <w:sz w:val="28"/>
                <w:szCs w:val="28"/>
              </w:rPr>
            </w:pPr>
            <w:r>
              <w:rPr>
                <w:sz w:val="28"/>
                <w:szCs w:val="28"/>
              </w:rPr>
              <w:t>Преподаватель</w:t>
            </w:r>
          </w:p>
        </w:tc>
        <w:tc>
          <w:tcPr>
            <w:tcW w:w="2476" w:type="dxa"/>
            <w:tcBorders>
              <w:top w:val="single" w:sz="4" w:space="0" w:color="000000"/>
              <w:bottom w:val="single" w:sz="4" w:space="0" w:color="000000"/>
            </w:tcBorders>
            <w:vAlign w:val="bottom"/>
          </w:tcPr>
          <w:p>
            <w:pPr>
              <w:pStyle w:val="Normal"/>
              <w:rPr>
                <w:sz w:val="28"/>
                <w:szCs w:val="28"/>
              </w:rPr>
            </w:pPr>
            <w:r>
              <w:rPr>
                <w:sz w:val="28"/>
                <w:szCs w:val="28"/>
              </w:rPr>
            </w:r>
          </w:p>
        </w:tc>
        <w:tc>
          <w:tcPr>
            <w:tcW w:w="2752" w:type="dxa"/>
            <w:tcBorders/>
            <w:vAlign w:val="bottom"/>
          </w:tcPr>
          <w:p>
            <w:pPr>
              <w:pStyle w:val="Normal"/>
              <w:jc w:val="center"/>
              <w:rPr>
                <w:sz w:val="28"/>
                <w:szCs w:val="28"/>
              </w:rPr>
            </w:pPr>
            <w:r>
              <w:rPr>
                <w:sz w:val="28"/>
                <w:szCs w:val="28"/>
              </w:rPr>
              <w:t>Буренева О И</w:t>
            </w:r>
          </w:p>
        </w:tc>
      </w:tr>
    </w:tbl>
    <w:p>
      <w:pPr>
        <w:pStyle w:val="Normal"/>
        <w:spacing w:lineRule="auto" w:line="360"/>
        <w:jc w:val="center"/>
        <w:rPr>
          <w:bCs/>
          <w:sz w:val="28"/>
          <w:szCs w:val="28"/>
        </w:rPr>
      </w:pPr>
      <w:r>
        <w:rPr>
          <w:bCs/>
          <w:sz w:val="28"/>
          <w:szCs w:val="28"/>
        </w:rPr>
      </w:r>
    </w:p>
    <w:p>
      <w:pPr>
        <w:pStyle w:val="Normal"/>
        <w:spacing w:lineRule="auto" w:line="360"/>
        <w:jc w:val="center"/>
        <w:rPr>
          <w:bCs/>
          <w:sz w:val="28"/>
          <w:szCs w:val="28"/>
        </w:rPr>
      </w:pPr>
      <w:r>
        <w:rPr>
          <w:bCs/>
          <w:sz w:val="28"/>
          <w:szCs w:val="28"/>
        </w:rPr>
      </w:r>
    </w:p>
    <w:p>
      <w:pPr>
        <w:pStyle w:val="Normal"/>
        <w:spacing w:lineRule="auto" w:line="360"/>
        <w:jc w:val="center"/>
        <w:rPr>
          <w:bCs/>
          <w:sz w:val="28"/>
          <w:szCs w:val="28"/>
        </w:rPr>
      </w:pPr>
      <w:r>
        <w:rPr>
          <w:bCs/>
          <w:sz w:val="28"/>
          <w:szCs w:val="28"/>
        </w:rPr>
        <w:t>Санкт-Петербург</w:t>
      </w:r>
    </w:p>
    <w:p>
      <w:pPr>
        <w:pStyle w:val="Normal"/>
        <w:spacing w:lineRule="auto" w:line="360"/>
        <w:jc w:val="center"/>
        <w:rPr>
          <w:bCs/>
          <w:sz w:val="28"/>
          <w:szCs w:val="28"/>
        </w:rPr>
      </w:pPr>
      <w:r>
        <w:rPr>
          <w:bCs/>
          <w:sz w:val="28"/>
          <w:szCs w:val="28"/>
        </w:rPr>
        <w:t>2024</w:t>
      </w:r>
      <w:r>
        <w:br w:type="page"/>
      </w:r>
    </w:p>
    <w:p>
      <w:pPr>
        <w:pStyle w:val="Normal"/>
        <w:spacing w:lineRule="auto" w:line="360" w:before="0" w:after="0"/>
        <w:jc w:val="center"/>
        <w:rPr>
          <w:b/>
          <w:bCs/>
        </w:rPr>
      </w:pPr>
      <w:r>
        <w:rPr>
          <w:b/>
          <w:bCs/>
        </w:rPr>
        <w:t>Лабораторная работа 3.</w:t>
      </w:r>
    </w:p>
    <w:p>
      <w:pPr>
        <w:pStyle w:val="Normal"/>
        <w:spacing w:lineRule="auto" w:line="360"/>
        <w:jc w:val="center"/>
        <w:rPr>
          <w:b/>
          <w:bCs/>
        </w:rPr>
      </w:pPr>
      <w:r>
        <w:rPr>
          <w:b/>
          <w:bCs/>
        </w:rPr>
        <w:t>ТРИГГЕРНЫЕ УСТРОЙСТВА</w:t>
      </w:r>
    </w:p>
    <w:p>
      <w:pPr>
        <w:pStyle w:val="Normal"/>
        <w:spacing w:lineRule="auto" w:line="240"/>
        <w:rPr/>
      </w:pPr>
      <w:r>
        <w:rPr/>
      </w:r>
    </w:p>
    <w:p>
      <w:pPr>
        <w:pStyle w:val="Normal"/>
        <w:spacing w:lineRule="auto" w:line="360"/>
        <w:ind w:firstLine="708"/>
        <w:rPr/>
      </w:pPr>
      <w:r>
        <w:rPr>
          <w:i/>
          <w:iCs/>
        </w:rPr>
        <w:t>Цель работы</w:t>
      </w:r>
      <w:r>
        <w:rPr/>
        <w:t xml:space="preserve"> – исследовать особенности функционирования основных типов триггерных устройств: одноступенчатых D-триггеров со статическим и динамическим управлением, RS-триггера, JK-триггера с динамическим управлением, Т-триггера.</w:t>
      </w:r>
    </w:p>
    <w:p>
      <w:pPr>
        <w:pStyle w:val="Normal"/>
        <w:rPr/>
      </w:pPr>
      <w:r>
        <w:rPr/>
      </w:r>
    </w:p>
    <w:p>
      <w:pPr>
        <w:pStyle w:val="Normal"/>
        <w:spacing w:lineRule="auto" w:line="360"/>
        <w:jc w:val="center"/>
        <w:rPr>
          <w:b/>
          <w:bCs/>
        </w:rPr>
      </w:pPr>
      <w:r>
        <w:rPr>
          <w:b/>
          <w:bCs/>
        </w:rPr>
        <w:t>Задание на работу</w:t>
      </w:r>
    </w:p>
    <w:p>
      <w:pPr>
        <w:pStyle w:val="Normal"/>
        <w:spacing w:lineRule="auto" w:line="360"/>
        <w:ind w:firstLine="708"/>
        <w:rPr/>
      </w:pPr>
      <w:r>
        <w:rPr/>
        <w:t xml:space="preserve">1. Исследовать D-триггер. </w:t>
      </w:r>
    </w:p>
    <w:p>
      <w:pPr>
        <w:pStyle w:val="Normal"/>
        <w:spacing w:lineRule="auto" w:line="360"/>
        <w:ind w:firstLine="708"/>
        <w:rPr/>
      </w:pPr>
      <w:r>
        <w:rPr/>
        <w:t xml:space="preserve">Для исследуемых триггеров: одноступенчатого D-триггера со статическим управлением, D-триггера с динамическим управлением (примитивы DLATCH и DFF соответственно). Разработать комбинационную схему, обеспечивающую формирование сигналов в соответствии с временными диаграммами, приведенными на рисунке 1. </w:t>
      </w:r>
    </w:p>
    <w:p>
      <w:pPr>
        <w:pStyle w:val="Normal"/>
        <w:spacing w:lineRule="auto" w:line="360"/>
        <w:ind w:firstLine="708"/>
        <w:rPr/>
      </w:pPr>
      <w:r>
        <w:rPr/>
        <w:t xml:space="preserve">Выполнить функциональное моделирование схемы. Сравнить выходные сигналы D-триггеров со статическим и динамическим управлением. </w:t>
      </w:r>
    </w:p>
    <w:p>
      <w:pPr>
        <w:pStyle w:val="Normal"/>
        <w:spacing w:lineRule="auto" w:line="360"/>
        <w:ind w:firstLine="708"/>
        <w:rPr/>
      </w:pPr>
      <w:r>
        <w:rPr/>
        <w:t xml:space="preserve">Проверить работу на макетной плате. Перед выполнением макетного эксперимента необходимо добавить в схему счетчик, понижающий частоту тактового сигнала. Разрядность счетчика определяется, исходя из частоты генератора, установленного на макете. Работу исследуемых триггеров наблюдать с помощью осциллографа. </w:t>
      </w:r>
    </w:p>
    <w:p>
      <w:pPr>
        <w:pStyle w:val="Normal"/>
        <w:spacing w:lineRule="auto" w:line="360"/>
        <w:ind w:firstLine="708"/>
        <w:rPr/>
      </w:pPr>
      <w:r>
        <w:rPr/>
        <w:t xml:space="preserve">2. Исследовать RS-триггер. </w:t>
      </w:r>
    </w:p>
    <w:p>
      <w:pPr>
        <w:pStyle w:val="Normal"/>
        <w:spacing w:lineRule="auto" w:line="360"/>
        <w:ind w:firstLine="708"/>
        <w:rPr/>
      </w:pPr>
      <w:r>
        <w:rPr/>
        <w:t xml:space="preserve">2.1. Для исследования RS триггера (примитив SRFF) подготовить временную диаграмму на 16 тактов, демонстрирующую особенности его работы. Входные сигналы должны быть такими, чтобы исследовать режимы как синхронного приема по информационным входам, так и асинхронного переключения по входам CLRN и PRN. </w:t>
      </w:r>
    </w:p>
    <w:p>
      <w:pPr>
        <w:pStyle w:val="Normal"/>
        <w:spacing w:lineRule="auto" w:line="360"/>
        <w:ind w:firstLine="708"/>
        <w:rPr/>
      </w:pPr>
      <w:r>
        <w:rPr/>
        <w:t xml:space="preserve">2.2. Разработать комбинационную схему, обеспечивающую формирование сигналов в соответствии с подготовленной временной диаграммой. Выполнить функциональное моделирование работы RS-триггера. </w:t>
      </w:r>
    </w:p>
    <w:p>
      <w:pPr>
        <w:pStyle w:val="Normal"/>
        <w:spacing w:lineRule="auto" w:line="360"/>
        <w:ind w:firstLine="708"/>
        <w:rPr/>
      </w:pPr>
      <w:r>
        <w:rPr/>
        <w:t xml:space="preserve">3. Исследовать JK-триггер. Для исследования JK-триггера (примитив JKFF) реализовать временные диаграммы, приведенные на рисунке 2. Выполнить функциональное моделирование схемы. </w:t>
      </w:r>
    </w:p>
    <w:p>
      <w:pPr>
        <w:pStyle w:val="Normal"/>
        <w:spacing w:lineRule="auto" w:line="360"/>
        <w:ind w:firstLine="708"/>
        <w:rPr/>
      </w:pPr>
      <w:r>
        <w:rPr/>
        <w:t>4. На базе одноступенчатого D-триггера со статическим управлением и D-триггера с динамическим управлением собрать схемы асинхронных Т-триггеров. Разработать временные диаграммы для демонстрации работы схем. Снять осциллограммы работы Т-триггеров. Объяснить, какая из двух схем неработоспособна и почему.</w:t>
      </w:r>
    </w:p>
    <w:p>
      <w:pPr>
        <w:pStyle w:val="Normal"/>
        <w:spacing w:lineRule="auto" w:line="360"/>
        <w:rPr/>
      </w:pPr>
      <w:r>
        <w:rPr/>
      </w:r>
    </w:p>
    <w:p>
      <w:pPr>
        <w:pStyle w:val="Normal"/>
        <w:spacing w:lineRule="auto" w:line="360"/>
        <w:jc w:val="center"/>
        <w:rPr>
          <w:b/>
          <w:bCs/>
        </w:rPr>
      </w:pPr>
      <w:r>
        <w:rPr>
          <w:b/>
          <w:bCs/>
        </w:rPr>
        <w:t>Вариант</w:t>
      </w:r>
    </w:p>
    <w:p>
      <w:pPr>
        <w:pStyle w:val="Normal"/>
        <w:spacing w:lineRule="auto" w:line="360"/>
        <w:ind w:firstLine="708"/>
        <w:rPr/>
      </w:pPr>
      <w:r>
        <w:rPr/>
        <w:t xml:space="preserve">Вариант временных диаграмм для исследования одноступенчатого D триггера со статическим и динамическим управлением приведен на рисунке 1. </w:t>
      </w:r>
    </w:p>
    <w:p>
      <w:pPr>
        <w:pStyle w:val="Normal"/>
        <w:spacing w:lineRule="auto" w:line="360"/>
        <w:ind w:firstLine="708"/>
        <w:rPr/>
      </w:pPr>
      <w:r>
        <w:rPr/>
        <w:t>Варианты временных диаграмм для исследования JK триггера с динамическим управлением приведены на рисунке 2.</w:t>
      </w:r>
    </w:p>
    <w:p>
      <w:pPr>
        <w:pStyle w:val="Normal"/>
        <w:spacing w:lineRule="auto" w:line="360"/>
        <w:rPr/>
      </w:pPr>
      <w:r>
        <w:rPr/>
      </w:r>
    </w:p>
    <w:p>
      <w:pPr>
        <w:pStyle w:val="Normal"/>
        <w:spacing w:lineRule="auto" w:line="360"/>
        <w:jc w:val="center"/>
        <w:rPr/>
      </w:pPr>
      <w:r>
        <w:rPr/>
        <w:drawing>
          <wp:inline distT="0" distB="0" distL="0" distR="0">
            <wp:extent cx="5398770" cy="74041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398770" cy="740410"/>
                    </a:xfrm>
                    <a:prstGeom prst="rect">
                      <a:avLst/>
                    </a:prstGeom>
                    <a:noFill/>
                  </pic:spPr>
                </pic:pic>
              </a:graphicData>
            </a:graphic>
          </wp:inline>
        </w:drawing>
      </w:r>
    </w:p>
    <w:p>
      <w:pPr>
        <w:pStyle w:val="Normal"/>
        <w:spacing w:lineRule="auto" w:line="360"/>
        <w:jc w:val="center"/>
        <w:rPr/>
      </w:pPr>
      <w:r>
        <w:rPr/>
        <w:t>Рисунок 1 – Временные диаграммы для исследования D триггера</w:t>
      </w:r>
    </w:p>
    <w:p>
      <w:pPr>
        <w:pStyle w:val="Normal"/>
        <w:spacing w:lineRule="auto" w:line="360"/>
        <w:jc w:val="center"/>
        <w:rPr/>
      </w:pPr>
      <w:r>
        <w:rPr/>
      </w:r>
    </w:p>
    <w:p>
      <w:pPr>
        <w:pStyle w:val="Normal"/>
        <w:spacing w:lineRule="auto" w:line="360"/>
        <w:jc w:val="center"/>
        <w:rPr/>
      </w:pPr>
      <w:r>
        <w:rPr/>
        <w:drawing>
          <wp:inline distT="0" distB="0" distL="0" distR="0">
            <wp:extent cx="5252085" cy="1095375"/>
            <wp:effectExtent l="0" t="0" r="0" b="0"/>
            <wp:docPr id="2"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5" descr=""/>
                    <pic:cNvPicPr>
                      <a:picLocks noChangeAspect="1" noChangeArrowheads="1"/>
                    </pic:cNvPicPr>
                  </pic:nvPicPr>
                  <pic:blipFill>
                    <a:blip r:embed="rId3"/>
                    <a:stretch>
                      <a:fillRect/>
                    </a:stretch>
                  </pic:blipFill>
                  <pic:spPr bwMode="auto">
                    <a:xfrm>
                      <a:off x="0" y="0"/>
                      <a:ext cx="5252085" cy="1095375"/>
                    </a:xfrm>
                    <a:prstGeom prst="rect">
                      <a:avLst/>
                    </a:prstGeom>
                    <a:noFill/>
                  </pic:spPr>
                </pic:pic>
              </a:graphicData>
            </a:graphic>
          </wp:inline>
        </w:drawing>
      </w:r>
    </w:p>
    <w:p>
      <w:pPr>
        <w:pStyle w:val="Normal"/>
        <w:spacing w:lineRule="auto" w:line="360"/>
        <w:jc w:val="center"/>
        <w:rPr/>
      </w:pPr>
      <w:r>
        <w:rPr/>
        <w:t>Рисунок 2 – Временные диаграммы для исследования JK триггера</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b/>
          <w:bCs/>
        </w:rPr>
      </w:pPr>
      <w:r>
        <w:rPr>
          <w:b/>
          <w:bCs/>
        </w:rPr>
      </w:r>
    </w:p>
    <w:p>
      <w:pPr>
        <w:pStyle w:val="Normal"/>
        <w:rPr>
          <w:b/>
          <w:bCs/>
        </w:rPr>
      </w:pPr>
      <w:r>
        <w:rPr>
          <w:b/>
          <w:bCs/>
        </w:rPr>
      </w:r>
      <w:r>
        <w:br w:type="page"/>
      </w:r>
    </w:p>
    <w:p>
      <w:pPr>
        <w:pStyle w:val="Normal"/>
        <w:spacing w:lineRule="auto" w:line="360" w:before="0" w:after="0"/>
        <w:jc w:val="center"/>
        <w:rPr>
          <w:b/>
          <w:bCs/>
        </w:rPr>
      </w:pPr>
      <w:r>
        <w:rPr>
          <w:b/>
          <w:bCs/>
        </w:rPr>
        <w:t>Выполнение работы</w:t>
      </w:r>
    </w:p>
    <w:p>
      <w:pPr>
        <w:pStyle w:val="Normal"/>
        <w:spacing w:lineRule="auto" w:line="360"/>
        <w:ind w:firstLine="708"/>
        <w:rPr/>
      </w:pPr>
      <w:r>
        <w:rPr/>
        <w:t xml:space="preserve">1. Исследование D-триггера. </w:t>
      </w:r>
    </w:p>
    <w:p>
      <w:pPr>
        <w:pStyle w:val="Normal"/>
        <w:spacing w:lineRule="auto" w:line="360"/>
        <w:ind w:firstLine="708"/>
        <w:rPr/>
      </w:pPr>
      <w:r>
        <w:rPr/>
        <w:t>D триггер имеет один вход, его состояние повторяет входной сигнал, но с задержкой, определяемой тактовым сигналом.</w:t>
      </w:r>
    </w:p>
    <w:p>
      <w:pPr>
        <w:pStyle w:val="Normal"/>
        <w:spacing w:lineRule="auto" w:line="360"/>
        <w:ind w:firstLine="708"/>
        <w:rPr/>
      </w:pPr>
      <w:r>
        <w:rPr/>
        <w:t>Одноступенчатый D-триггер со статическим управлением (примитив DLATCH, см. рис. 3) управляется уровнем сигнала на входе ENA - вход разрешения работы. При управлении уровнем, или статическом управлении, триггер воспринимает входные информационные сигналы при одном уровне тактового сигнала и остается в неизменном состоянии при другом.</w:t>
      </w:r>
    </w:p>
    <w:p>
      <w:pPr>
        <w:pStyle w:val="Normal"/>
        <w:spacing w:lineRule="auto" w:line="360"/>
        <w:ind w:firstLine="708"/>
        <w:rPr/>
      </w:pPr>
      <w:r>
        <w:rPr/>
        <w:t>Входы CLRN и PRN являются входами асинхронного сброса и установки соответственно.</w:t>
      </w:r>
    </w:p>
    <w:p>
      <w:pPr>
        <w:pStyle w:val="Normal"/>
        <w:spacing w:lineRule="auto" w:line="360"/>
        <w:rPr/>
      </w:pPr>
      <w:r>
        <w:rPr/>
      </w:r>
    </w:p>
    <w:p>
      <w:pPr>
        <w:pStyle w:val="Normal"/>
        <w:spacing w:lineRule="auto" w:line="360"/>
        <w:jc w:val="center"/>
        <w:rPr/>
      </w:pPr>
      <w:r>
        <w:rPr/>
        <w:drawing>
          <wp:inline distT="0" distB="0" distL="0" distR="0">
            <wp:extent cx="893445" cy="1412240"/>
            <wp:effectExtent l="0" t="0" r="0" b="0"/>
            <wp:docPr id="3"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7" descr=""/>
                    <pic:cNvPicPr>
                      <a:picLocks noChangeAspect="1" noChangeArrowheads="1"/>
                    </pic:cNvPicPr>
                  </pic:nvPicPr>
                  <pic:blipFill>
                    <a:blip r:embed="rId4"/>
                    <a:stretch>
                      <a:fillRect/>
                    </a:stretch>
                  </pic:blipFill>
                  <pic:spPr bwMode="auto">
                    <a:xfrm>
                      <a:off x="0" y="0"/>
                      <a:ext cx="893445" cy="1412240"/>
                    </a:xfrm>
                    <a:prstGeom prst="rect">
                      <a:avLst/>
                    </a:prstGeom>
                    <a:noFill/>
                  </pic:spPr>
                </pic:pic>
              </a:graphicData>
            </a:graphic>
          </wp:inline>
        </w:drawing>
      </w:r>
    </w:p>
    <w:p>
      <w:pPr>
        <w:pStyle w:val="Normal"/>
        <w:spacing w:lineRule="auto" w:line="360"/>
        <w:jc w:val="center"/>
        <w:rPr/>
      </w:pPr>
      <w:r>
        <w:rPr/>
        <w:t xml:space="preserve">Рисунок 3 - Примитив D-триггер со статическим управлением в </w:t>
      </w:r>
      <w:r>
        <w:rPr>
          <w:lang w:val="en-US"/>
        </w:rPr>
        <w:t>Quartus</w:t>
      </w:r>
      <w:r>
        <w:rPr/>
        <w:t xml:space="preserve"> II</w:t>
      </w:r>
    </w:p>
    <w:p>
      <w:pPr>
        <w:pStyle w:val="Normal"/>
        <w:spacing w:lineRule="auto" w:line="360"/>
        <w:rPr/>
      </w:pPr>
      <w:r>
        <w:rPr/>
      </w:r>
    </w:p>
    <w:p>
      <w:pPr>
        <w:pStyle w:val="Normal"/>
        <w:spacing w:lineRule="auto" w:line="360"/>
        <w:ind w:firstLine="708"/>
        <w:rPr/>
      </w:pPr>
      <w:r>
        <w:rPr/>
        <w:t>D-триггер с динамическим управлением (примитив D</w:t>
      </w:r>
      <w:r>
        <w:rPr>
          <w:lang w:val="en-US"/>
        </w:rPr>
        <w:t>DF</w:t>
      </w:r>
      <w:r>
        <w:rPr/>
        <w:t>, см. рис. 4) управляется фронтом – переключение триггера происходит только в момент перепада тактового сигнала.</w:t>
      </w:r>
    </w:p>
    <w:p>
      <w:pPr>
        <w:pStyle w:val="Normal"/>
        <w:spacing w:lineRule="auto" w:line="360"/>
        <w:rPr/>
      </w:pPr>
      <w:r>
        <w:rPr/>
      </w:r>
    </w:p>
    <w:p>
      <w:pPr>
        <w:pStyle w:val="Normal"/>
        <w:spacing w:lineRule="auto" w:line="360"/>
        <w:jc w:val="center"/>
        <w:rPr/>
      </w:pPr>
      <w:r>
        <w:rPr/>
        <w:drawing>
          <wp:inline distT="0" distB="0" distL="0" distR="0">
            <wp:extent cx="874395" cy="1424305"/>
            <wp:effectExtent l="0" t="0" r="0" b="0"/>
            <wp:docPr id="4"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8" descr=""/>
                    <pic:cNvPicPr>
                      <a:picLocks noChangeAspect="1" noChangeArrowheads="1"/>
                    </pic:cNvPicPr>
                  </pic:nvPicPr>
                  <pic:blipFill>
                    <a:blip r:embed="rId5"/>
                    <a:stretch>
                      <a:fillRect/>
                    </a:stretch>
                  </pic:blipFill>
                  <pic:spPr bwMode="auto">
                    <a:xfrm>
                      <a:off x="0" y="0"/>
                      <a:ext cx="874395" cy="1424305"/>
                    </a:xfrm>
                    <a:prstGeom prst="rect">
                      <a:avLst/>
                    </a:prstGeom>
                    <a:noFill/>
                  </pic:spPr>
                </pic:pic>
              </a:graphicData>
            </a:graphic>
          </wp:inline>
        </w:drawing>
      </w:r>
    </w:p>
    <w:p>
      <w:pPr>
        <w:pStyle w:val="Normal"/>
        <w:spacing w:lineRule="auto" w:line="360"/>
        <w:jc w:val="center"/>
        <w:rPr/>
      </w:pPr>
      <w:r>
        <w:rPr/>
        <w:t xml:space="preserve">Рисунок 4 - Примитив D-триггер с динамическим управлением в </w:t>
      </w:r>
      <w:r>
        <w:rPr>
          <w:lang w:val="en-US"/>
        </w:rPr>
        <w:t>Quartus</w:t>
      </w:r>
      <w:r>
        <w:rPr/>
        <w:t xml:space="preserve"> II</w:t>
      </w:r>
    </w:p>
    <w:p>
      <w:pPr>
        <w:pStyle w:val="Normal"/>
        <w:spacing w:lineRule="auto" w:line="360"/>
        <w:rPr/>
      </w:pPr>
      <w:r>
        <w:rPr/>
      </w:r>
    </w:p>
    <w:p>
      <w:pPr>
        <w:pStyle w:val="Normal"/>
        <w:spacing w:lineRule="auto" w:line="360"/>
        <w:ind w:firstLine="708"/>
        <w:rPr/>
      </w:pPr>
      <w:r>
        <w:rPr/>
        <w:t xml:space="preserve">По рисунку 1 опишем функцию сигналов </w:t>
      </w:r>
      <w:r>
        <w:rPr>
          <w:lang w:val="en-US"/>
        </w:rPr>
        <w:t>C</w:t>
      </w:r>
      <w:r>
        <w:rPr/>
        <w:t xml:space="preserve"> и </w:t>
      </w:r>
      <w:r>
        <w:rPr>
          <w:lang w:val="en-US"/>
        </w:rPr>
        <w:t>D</w:t>
      </w:r>
      <w:r>
        <w:rPr/>
        <w:t xml:space="preserve"> в числовой форме (десятичные значения векторов входных переменных (</w:t>
      </w:r>
      <w:r>
        <w:rPr>
          <w:i/>
          <w:iCs/>
        </w:rPr>
        <w:t>x</w:t>
      </w:r>
      <w:r>
        <w:rPr>
          <w:vertAlign w:val="subscript"/>
        </w:rPr>
        <w:t>4</w:t>
      </w:r>
      <w:r>
        <w:rPr/>
        <w:t xml:space="preserve">, </w:t>
      </w:r>
      <w:r>
        <w:rPr>
          <w:i/>
          <w:iCs/>
        </w:rPr>
        <w:t>x</w:t>
      </w:r>
      <w:r>
        <w:rPr>
          <w:vertAlign w:val="subscript"/>
        </w:rPr>
        <w:t>3</w:t>
      </w:r>
      <w:r>
        <w:rPr/>
        <w:t xml:space="preserve">, </w:t>
      </w:r>
      <w:r>
        <w:rPr>
          <w:i/>
          <w:iCs/>
        </w:rPr>
        <w:t>x</w:t>
      </w:r>
      <w:r>
        <w:rPr>
          <w:vertAlign w:val="subscript"/>
        </w:rPr>
        <w:t>2</w:t>
      </w:r>
      <w:r>
        <w:rPr/>
        <w:t xml:space="preserve">, </w:t>
      </w:r>
      <w:r>
        <w:rPr>
          <w:i/>
          <w:iCs/>
        </w:rPr>
        <w:t>x</w:t>
      </w:r>
      <w:r>
        <w:rPr>
          <w:vertAlign w:val="subscript"/>
        </w:rPr>
        <w:t>1</w:t>
      </w:r>
      <w:r>
        <w:rPr/>
        <w:t>), на которых переключательная функция равна логической «1»), здесь №</w:t>
      </w:r>
      <w:r>
        <w:rPr>
          <w:vertAlign w:val="subscript"/>
        </w:rPr>
        <w:t>10</w:t>
      </w:r>
      <w:r>
        <w:rPr/>
        <w:t xml:space="preserve"> = №такта - 1:</w:t>
      </w:r>
    </w:p>
    <w:p>
      <w:pPr>
        <w:pStyle w:val="Normal"/>
        <w:spacing w:lineRule="auto" w:line="360"/>
        <w:ind w:firstLine="708"/>
        <w:rPr/>
      </w:pPr>
      <w:r>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89pt;height:49.2pt;mso-wrap-distance-right:0pt" filled="f" o:ole="">
            <v:imagedata r:id="rId7" o:title=""/>
          </v:shape>
          <o:OLEObject Type="Embed" ProgID="Equation.DSMT4" ShapeID="ole_rId6" DrawAspect="Content" ObjectID="_858846435" r:id="rId6"/>
        </w:object>
      </w:r>
      <w:r>
        <w:rPr/>
        <w:tab/>
        <w:tab/>
        <w:tab/>
        <w:tab/>
        <w:tab/>
        <w:tab/>
        <w:t xml:space="preserve">      (1)</w:t>
      </w:r>
    </w:p>
    <w:p>
      <w:pPr>
        <w:pStyle w:val="Normal"/>
        <w:spacing w:lineRule="auto" w:line="360"/>
        <w:ind w:firstLine="708"/>
        <w:rPr/>
      </w:pPr>
      <w:r>
        <w:rPr/>
        <w:t xml:space="preserve">Схему формирования входного сигнала </w:t>
      </w:r>
      <w:r>
        <w:rPr>
          <w:lang w:val="en-US"/>
        </w:rPr>
        <w:t>D</w:t>
      </w:r>
      <w:r>
        <w:rPr/>
        <w:t xml:space="preserve"> реализуем с использованием дешифратора (мегафункция LPM_DECODE из библиотеки LPM-модулей) и логического элемента «ИЛИ». Также потребуется счетчик (мегафункция LPM_</w:t>
      </w:r>
      <w:r>
        <w:rPr>
          <w:lang w:val="en-US"/>
        </w:rPr>
        <w:t>COUNTER</w:t>
      </w:r>
      <w:r>
        <w:rPr/>
        <w:t xml:space="preserve">) для задания последовательности из 16 комбинаций на входе дешифратора. С выходов дешифратора, номера которых соответствуют десятичным векторам в выражении (1) для функции </w:t>
      </w:r>
      <w:r>
        <w:rPr>
          <w:lang w:val="en-US"/>
        </w:rPr>
        <w:t>D</w:t>
      </w:r>
      <w:r>
        <w:rPr/>
        <w:t xml:space="preserve">, подадим сигналы на входы логического элемента «ИЛИ». </w:t>
      </w:r>
    </w:p>
    <w:p>
      <w:pPr>
        <w:pStyle w:val="Normal"/>
        <w:spacing w:lineRule="auto" w:line="360"/>
        <w:ind w:firstLine="708"/>
        <w:rPr/>
      </w:pPr>
      <w:r>
        <w:rPr/>
        <w:t xml:space="preserve">Сигнал </w:t>
      </w:r>
      <w:r>
        <w:rPr>
          <w:lang w:val="en-US"/>
        </w:rPr>
        <w:t>C</w:t>
      </w:r>
      <w:r>
        <w:rPr/>
        <w:t xml:space="preserve"> возьмем с шины на выходе счетчика, так как диаграмма </w:t>
      </w:r>
      <w:r>
        <w:rPr>
          <w:lang w:val="en-US"/>
        </w:rPr>
        <w:t>C</w:t>
      </w:r>
      <w:r>
        <w:rPr/>
        <w:t xml:space="preserve"> на рисунке 1 повторяет значения первого разряда счетчика (</w:t>
      </w:r>
      <w:r>
        <w:rPr>
          <w:lang w:val="en-US"/>
        </w:rPr>
        <w:t>q</w:t>
      </w:r>
      <w:r>
        <w:rPr/>
        <w:t>[1]).</w:t>
      </w:r>
    </w:p>
    <w:p>
      <w:pPr>
        <w:pStyle w:val="Normal"/>
        <w:spacing w:lineRule="auto" w:line="360"/>
        <w:ind w:firstLine="708"/>
        <w:rPr/>
      </w:pPr>
      <w:r>
        <w:rPr/>
        <w:t xml:space="preserve">Схема исследования </w:t>
      </w:r>
      <w:r>
        <w:rPr>
          <w:lang w:val="en-US"/>
        </w:rPr>
        <w:t>D</w:t>
      </w:r>
      <w:r>
        <w:rPr/>
        <w:t xml:space="preserve">-триггеров (примитивы </w:t>
      </w:r>
      <w:r>
        <w:rPr>
          <w:lang w:val="en-US"/>
        </w:rPr>
        <w:t>DLATCH</w:t>
      </w:r>
      <w:r>
        <w:rPr/>
        <w:t xml:space="preserve"> и </w:t>
      </w:r>
      <w:r>
        <w:rPr>
          <w:lang w:val="en-US"/>
        </w:rPr>
        <w:t>DFF</w:t>
      </w:r>
      <w:r>
        <w:rPr/>
        <w:t>) в САПР Quartus II, показана на рисунке 5.</w:t>
      </w:r>
    </w:p>
    <w:p>
      <w:pPr>
        <w:pStyle w:val="Normal"/>
        <w:spacing w:lineRule="auto" w:line="360"/>
        <w:rPr/>
      </w:pPr>
      <w:r>
        <w:rPr/>
      </w:r>
    </w:p>
    <w:p>
      <w:pPr>
        <w:pStyle w:val="Normal"/>
        <w:spacing w:lineRule="auto" w:line="360"/>
        <w:jc w:val="center"/>
        <w:rPr>
          <w:lang w:val="en-US"/>
        </w:rPr>
      </w:pPr>
      <w:r>
        <w:rPr/>
        <w:drawing>
          <wp:inline distT="0" distB="0" distL="0" distR="0">
            <wp:extent cx="5608320" cy="2383155"/>
            <wp:effectExtent l="0" t="0" r="0" b="0"/>
            <wp:docPr id="5"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5" descr=""/>
                    <pic:cNvPicPr>
                      <a:picLocks noChangeAspect="1" noChangeArrowheads="1"/>
                    </pic:cNvPicPr>
                  </pic:nvPicPr>
                  <pic:blipFill>
                    <a:blip r:embed="rId8"/>
                    <a:stretch>
                      <a:fillRect/>
                    </a:stretch>
                  </pic:blipFill>
                  <pic:spPr bwMode="auto">
                    <a:xfrm>
                      <a:off x="0" y="0"/>
                      <a:ext cx="5608320" cy="2383155"/>
                    </a:xfrm>
                    <a:prstGeom prst="rect">
                      <a:avLst/>
                    </a:prstGeom>
                    <a:noFill/>
                  </pic:spPr>
                </pic:pic>
              </a:graphicData>
            </a:graphic>
          </wp:inline>
        </w:drawing>
      </w:r>
    </w:p>
    <w:p>
      <w:pPr>
        <w:pStyle w:val="Normal"/>
        <w:spacing w:lineRule="auto" w:line="360"/>
        <w:jc w:val="center"/>
        <w:rPr/>
      </w:pPr>
      <w:r>
        <w:rPr/>
        <w:t xml:space="preserve">Рисунок 5 – Схема исследования </w:t>
      </w:r>
      <w:r>
        <w:rPr>
          <w:lang w:val="en-US"/>
        </w:rPr>
        <w:t>D</w:t>
      </w:r>
      <w:r>
        <w:rPr/>
        <w:t>-триггеров</w:t>
      </w:r>
    </w:p>
    <w:p>
      <w:pPr>
        <w:pStyle w:val="Normal"/>
        <w:spacing w:lineRule="auto" w:line="360"/>
        <w:rPr/>
      </w:pPr>
      <w:r>
        <w:rPr/>
      </w:r>
    </w:p>
    <w:p>
      <w:pPr>
        <w:pStyle w:val="Normal"/>
        <w:spacing w:lineRule="auto" w:line="360"/>
        <w:rPr/>
      </w:pPr>
      <w:r>
        <w:rPr/>
        <w:tab/>
        <w:t>Выполним функциональное моделирование схемы (рис. 6).</w:t>
      </w:r>
    </w:p>
    <w:p>
      <w:pPr>
        <w:pStyle w:val="Normal"/>
        <w:jc w:val="center"/>
        <w:rPr/>
      </w:pPr>
      <w:r>
        <w:rPr/>
        <w:drawing>
          <wp:inline distT="0" distB="0" distL="0" distR="0">
            <wp:extent cx="5603875" cy="1971040"/>
            <wp:effectExtent l="0" t="0" r="0" b="0"/>
            <wp:docPr id="6"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4" descr=""/>
                    <pic:cNvPicPr>
                      <a:picLocks noChangeAspect="1" noChangeArrowheads="1"/>
                    </pic:cNvPicPr>
                  </pic:nvPicPr>
                  <pic:blipFill>
                    <a:blip r:embed="rId9"/>
                    <a:stretch>
                      <a:fillRect/>
                    </a:stretch>
                  </pic:blipFill>
                  <pic:spPr bwMode="auto">
                    <a:xfrm>
                      <a:off x="0" y="0"/>
                      <a:ext cx="5603875" cy="1971040"/>
                    </a:xfrm>
                    <a:prstGeom prst="rect">
                      <a:avLst/>
                    </a:prstGeom>
                    <a:noFill/>
                  </pic:spPr>
                </pic:pic>
              </a:graphicData>
            </a:graphic>
          </wp:inline>
        </w:drawing>
      </w:r>
    </w:p>
    <w:p>
      <w:pPr>
        <w:pStyle w:val="Normal"/>
        <w:spacing w:lineRule="auto" w:line="360"/>
        <w:jc w:val="center"/>
        <w:rPr/>
      </w:pPr>
      <w:r>
        <w:rPr/>
        <w:t>Рисунок 6 – Результаты функционального моделирования</w:t>
      </w:r>
    </w:p>
    <w:p>
      <w:pPr>
        <w:pStyle w:val="Normal"/>
        <w:spacing w:lineRule="auto" w:line="360"/>
        <w:rPr/>
      </w:pPr>
      <w:r>
        <w:rPr/>
      </w:r>
    </w:p>
    <w:p>
      <w:pPr>
        <w:pStyle w:val="Normal"/>
        <w:spacing w:lineRule="auto" w:line="360"/>
        <w:ind w:firstLine="708"/>
        <w:rPr/>
      </w:pPr>
      <w:r>
        <w:rPr/>
        <w:t>Выполним макетирование (рис. 7-8). Номера используемых контактов ПЛИС указаны в таблице 1.</w:t>
      </w:r>
    </w:p>
    <w:p>
      <w:pPr>
        <w:pStyle w:val="Normal"/>
        <w:spacing w:lineRule="auto" w:line="240"/>
        <w:rPr>
          <w:lang w:val="en-US"/>
        </w:rPr>
      </w:pPr>
      <w:r>
        <w:rPr>
          <w:lang w:val="en-US"/>
        </w:rPr>
      </w:r>
    </w:p>
    <w:p>
      <w:pPr>
        <w:pStyle w:val="Normal"/>
        <w:spacing w:lineRule="auto" w:line="360"/>
        <w:rPr/>
      </w:pPr>
      <w:r>
        <w:rPr/>
        <w:t>Таблица 1 – Номера контактов ПЛИС учебной платы</w:t>
      </w:r>
    </w:p>
    <w:tbl>
      <w:tblPr>
        <w:tblStyle w:val="a7"/>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214"/>
        <w:gridCol w:w="891"/>
        <w:gridCol w:w="893"/>
        <w:gridCol w:w="891"/>
        <w:gridCol w:w="894"/>
        <w:gridCol w:w="892"/>
        <w:gridCol w:w="894"/>
        <w:gridCol w:w="892"/>
        <w:gridCol w:w="893"/>
      </w:tblGrid>
      <w:tr>
        <w:trPr/>
        <w:tc>
          <w:tcPr>
            <w:tcW w:w="2214" w:type="dxa"/>
            <w:tcBorders/>
            <w:vAlign w:val="center"/>
          </w:tcPr>
          <w:p>
            <w:pPr>
              <w:pStyle w:val="Normal"/>
              <w:widowControl/>
              <w:spacing w:lineRule="auto" w:line="240" w:before="0" w:after="0"/>
              <w:jc w:val="center"/>
              <w:rPr>
                <w:rFonts w:cs="Times New Roman"/>
                <w:lang w:val="en-US"/>
              </w:rPr>
            </w:pPr>
            <w:r>
              <w:rPr>
                <w:rFonts w:eastAsia="Calibri" w:cs=""/>
                <w:color w:themeColor="text1" w:val="000000"/>
                <w:kern w:val="2"/>
                <w:sz w:val="28"/>
                <w:szCs w:val="22"/>
                <w:lang w:val="ru-RU" w:eastAsia="en-US" w:bidi="ar-SA"/>
              </w:rPr>
              <w:t>Порт А</w:t>
            </w:r>
          </w:p>
        </w:tc>
        <w:tc>
          <w:tcPr>
            <w:tcW w:w="891" w:type="dxa"/>
            <w:tcBorders/>
            <w:vAlign w:val="center"/>
          </w:tcPr>
          <w:p>
            <w:pPr>
              <w:pStyle w:val="Normal"/>
              <w:widowControl/>
              <w:spacing w:lineRule="auto" w:line="240" w:before="0" w:after="0"/>
              <w:jc w:val="center"/>
              <w:rPr>
                <w:rFonts w:cs="Times New Roman"/>
                <w:lang w:val="en-US"/>
              </w:rPr>
            </w:pPr>
            <w:r>
              <w:rPr>
                <w:rFonts w:eastAsia="Calibri" w:cs="Times New Roman"/>
                <w:color w:themeColor="text1" w:val="000000"/>
                <w:kern w:val="2"/>
                <w:sz w:val="28"/>
                <w:szCs w:val="22"/>
                <w:lang w:val="en-US" w:eastAsia="en-US" w:bidi="ar-SA"/>
              </w:rPr>
              <w:t>Bit</w:t>
            </w:r>
          </w:p>
          <w:p>
            <w:pPr>
              <w:pStyle w:val="Normal"/>
              <w:widowControl/>
              <w:spacing w:lineRule="auto" w:line="240" w:before="0" w:after="0"/>
              <w:jc w:val="center"/>
              <w:rPr>
                <w:rFonts w:cs="Times New Roman"/>
              </w:rPr>
            </w:pPr>
            <w:r>
              <w:rPr>
                <w:rFonts w:eastAsia="Calibri" w:cs="Times New Roman"/>
                <w:color w:themeColor="text1" w:val="000000"/>
                <w:kern w:val="2"/>
                <w:sz w:val="28"/>
                <w:szCs w:val="22"/>
                <w:lang w:val="ru-RU" w:eastAsia="en-US" w:bidi="ar-SA"/>
              </w:rPr>
              <w:t>0</w:t>
            </w:r>
          </w:p>
        </w:tc>
        <w:tc>
          <w:tcPr>
            <w:tcW w:w="893" w:type="dxa"/>
            <w:tcBorders/>
            <w:vAlign w:val="center"/>
          </w:tcPr>
          <w:p>
            <w:pPr>
              <w:pStyle w:val="Normal"/>
              <w:widowControl/>
              <w:spacing w:lineRule="auto" w:line="240" w:before="0" w:after="0"/>
              <w:jc w:val="center"/>
              <w:rPr>
                <w:rFonts w:cs="Times New Roman"/>
                <w:lang w:val="en-US"/>
              </w:rPr>
            </w:pPr>
            <w:r>
              <w:rPr>
                <w:rFonts w:eastAsia="Calibri" w:cs="Times New Roman"/>
                <w:color w:themeColor="text1" w:val="000000"/>
                <w:kern w:val="2"/>
                <w:sz w:val="28"/>
                <w:szCs w:val="22"/>
                <w:lang w:val="en-US" w:eastAsia="en-US" w:bidi="ar-SA"/>
              </w:rPr>
              <w:t>Bit</w:t>
            </w:r>
          </w:p>
          <w:p>
            <w:pPr>
              <w:pStyle w:val="Normal"/>
              <w:widowControl/>
              <w:spacing w:lineRule="auto" w:line="240" w:before="0" w:after="0"/>
              <w:jc w:val="center"/>
              <w:rPr>
                <w:rFonts w:cs="Times New Roman"/>
                <w:lang w:val="en-US"/>
              </w:rPr>
            </w:pPr>
            <w:r>
              <w:rPr>
                <w:rFonts w:eastAsia="Calibri" w:cs="Times New Roman"/>
                <w:color w:themeColor="text1" w:val="000000"/>
                <w:kern w:val="2"/>
                <w:sz w:val="28"/>
                <w:szCs w:val="22"/>
                <w:lang w:val="en-US" w:eastAsia="en-US" w:bidi="ar-SA"/>
              </w:rPr>
              <w:t>1</w:t>
            </w:r>
          </w:p>
        </w:tc>
        <w:tc>
          <w:tcPr>
            <w:tcW w:w="891" w:type="dxa"/>
            <w:tcBorders/>
            <w:vAlign w:val="center"/>
          </w:tcPr>
          <w:p>
            <w:pPr>
              <w:pStyle w:val="Normal"/>
              <w:widowControl/>
              <w:spacing w:lineRule="auto" w:line="240" w:before="0" w:after="0"/>
              <w:jc w:val="center"/>
              <w:rPr>
                <w:rFonts w:cs="Times New Roman"/>
                <w:lang w:val="en-US"/>
              </w:rPr>
            </w:pPr>
            <w:r>
              <w:rPr>
                <w:rFonts w:eastAsia="Calibri" w:cs="Times New Roman"/>
                <w:color w:themeColor="text1" w:val="000000"/>
                <w:kern w:val="2"/>
                <w:sz w:val="28"/>
                <w:szCs w:val="22"/>
                <w:lang w:val="en-US" w:eastAsia="en-US" w:bidi="ar-SA"/>
              </w:rPr>
              <w:t>Bit</w:t>
            </w:r>
          </w:p>
          <w:p>
            <w:pPr>
              <w:pStyle w:val="Normal"/>
              <w:widowControl/>
              <w:spacing w:lineRule="auto" w:line="240" w:before="0" w:after="0"/>
              <w:jc w:val="center"/>
              <w:rPr>
                <w:rFonts w:cs="Times New Roman"/>
                <w:lang w:val="en-US"/>
              </w:rPr>
            </w:pPr>
            <w:r>
              <w:rPr>
                <w:rFonts w:eastAsia="Calibri" w:cs="Times New Roman"/>
                <w:color w:themeColor="text1" w:val="000000"/>
                <w:kern w:val="2"/>
                <w:sz w:val="28"/>
                <w:szCs w:val="22"/>
                <w:lang w:val="en-US" w:eastAsia="en-US" w:bidi="ar-SA"/>
              </w:rPr>
              <w:t>2</w:t>
            </w:r>
          </w:p>
        </w:tc>
        <w:tc>
          <w:tcPr>
            <w:tcW w:w="894" w:type="dxa"/>
            <w:tcBorders/>
            <w:vAlign w:val="center"/>
          </w:tcPr>
          <w:p>
            <w:pPr>
              <w:pStyle w:val="Normal"/>
              <w:widowControl/>
              <w:spacing w:lineRule="auto" w:line="240" w:before="0" w:after="0"/>
              <w:jc w:val="center"/>
              <w:rPr>
                <w:rFonts w:cs="Times New Roman"/>
                <w:lang w:val="en-US"/>
              </w:rPr>
            </w:pPr>
            <w:r>
              <w:rPr>
                <w:rFonts w:eastAsia="Calibri" w:cs="Times New Roman"/>
                <w:color w:themeColor="text1" w:val="000000"/>
                <w:kern w:val="2"/>
                <w:sz w:val="28"/>
                <w:szCs w:val="22"/>
                <w:lang w:val="en-US" w:eastAsia="en-US" w:bidi="ar-SA"/>
              </w:rPr>
              <w:t>Bit</w:t>
            </w:r>
          </w:p>
          <w:p>
            <w:pPr>
              <w:pStyle w:val="Normal"/>
              <w:widowControl/>
              <w:spacing w:lineRule="auto" w:line="240" w:before="0" w:after="0"/>
              <w:jc w:val="center"/>
              <w:rPr>
                <w:rFonts w:cs="Times New Roman"/>
                <w:lang w:val="en-US"/>
              </w:rPr>
            </w:pPr>
            <w:r>
              <w:rPr>
                <w:rFonts w:eastAsia="Calibri" w:cs="Times New Roman"/>
                <w:color w:themeColor="text1" w:val="000000"/>
                <w:kern w:val="2"/>
                <w:sz w:val="28"/>
                <w:szCs w:val="22"/>
                <w:lang w:val="en-US" w:eastAsia="en-US" w:bidi="ar-SA"/>
              </w:rPr>
              <w:t>3</w:t>
            </w:r>
          </w:p>
        </w:tc>
        <w:tc>
          <w:tcPr>
            <w:tcW w:w="892" w:type="dxa"/>
            <w:tcBorders/>
            <w:vAlign w:val="center"/>
          </w:tcPr>
          <w:p>
            <w:pPr>
              <w:pStyle w:val="Normal"/>
              <w:widowControl/>
              <w:spacing w:lineRule="auto" w:line="240" w:before="0" w:after="0"/>
              <w:jc w:val="center"/>
              <w:rPr>
                <w:rFonts w:cs="Times New Roman"/>
                <w:lang w:val="en-US"/>
              </w:rPr>
            </w:pPr>
            <w:r>
              <w:rPr>
                <w:rFonts w:eastAsia="Calibri" w:cs="Times New Roman"/>
                <w:color w:themeColor="text1" w:val="000000"/>
                <w:kern w:val="2"/>
                <w:sz w:val="28"/>
                <w:szCs w:val="22"/>
                <w:lang w:val="en-US" w:eastAsia="en-US" w:bidi="ar-SA"/>
              </w:rPr>
              <w:t>Bit</w:t>
            </w:r>
          </w:p>
          <w:p>
            <w:pPr>
              <w:pStyle w:val="Normal"/>
              <w:widowControl/>
              <w:spacing w:lineRule="auto" w:line="240" w:before="0" w:after="0"/>
              <w:jc w:val="center"/>
              <w:rPr>
                <w:rFonts w:cs="Times New Roman"/>
                <w:lang w:val="en-US"/>
              </w:rPr>
            </w:pPr>
            <w:r>
              <w:rPr>
                <w:rFonts w:eastAsia="Calibri" w:cs="Times New Roman"/>
                <w:color w:themeColor="text1" w:val="000000"/>
                <w:kern w:val="2"/>
                <w:sz w:val="28"/>
                <w:szCs w:val="22"/>
                <w:lang w:val="en-US" w:eastAsia="en-US" w:bidi="ar-SA"/>
              </w:rPr>
              <w:t>4</w:t>
            </w:r>
          </w:p>
        </w:tc>
        <w:tc>
          <w:tcPr>
            <w:tcW w:w="894" w:type="dxa"/>
            <w:tcBorders/>
            <w:vAlign w:val="center"/>
          </w:tcPr>
          <w:p>
            <w:pPr>
              <w:pStyle w:val="Normal"/>
              <w:widowControl/>
              <w:spacing w:lineRule="auto" w:line="240" w:before="0" w:after="0"/>
              <w:jc w:val="center"/>
              <w:rPr>
                <w:rFonts w:cs="Times New Roman"/>
                <w:lang w:val="en-US"/>
              </w:rPr>
            </w:pPr>
            <w:r>
              <w:rPr>
                <w:rFonts w:eastAsia="Calibri" w:cs="Times New Roman"/>
                <w:color w:themeColor="text1" w:val="000000"/>
                <w:kern w:val="2"/>
                <w:sz w:val="28"/>
                <w:szCs w:val="22"/>
                <w:lang w:val="en-US" w:eastAsia="en-US" w:bidi="ar-SA"/>
              </w:rPr>
              <w:t>Bit</w:t>
            </w:r>
          </w:p>
          <w:p>
            <w:pPr>
              <w:pStyle w:val="Normal"/>
              <w:widowControl/>
              <w:spacing w:lineRule="auto" w:line="240" w:before="0" w:after="0"/>
              <w:jc w:val="center"/>
              <w:rPr>
                <w:rFonts w:cs="Times New Roman"/>
                <w:lang w:val="en-US"/>
              </w:rPr>
            </w:pPr>
            <w:r>
              <w:rPr>
                <w:rFonts w:eastAsia="Calibri" w:cs="Times New Roman"/>
                <w:color w:themeColor="text1" w:val="000000"/>
                <w:kern w:val="2"/>
                <w:sz w:val="28"/>
                <w:szCs w:val="22"/>
                <w:lang w:val="en-US" w:eastAsia="en-US" w:bidi="ar-SA"/>
              </w:rPr>
              <w:t>5</w:t>
            </w:r>
          </w:p>
        </w:tc>
        <w:tc>
          <w:tcPr>
            <w:tcW w:w="892" w:type="dxa"/>
            <w:tcBorders/>
            <w:vAlign w:val="center"/>
          </w:tcPr>
          <w:p>
            <w:pPr>
              <w:pStyle w:val="Normal"/>
              <w:widowControl/>
              <w:spacing w:lineRule="auto" w:line="240" w:before="0" w:after="0"/>
              <w:jc w:val="center"/>
              <w:rPr>
                <w:rFonts w:cs="Times New Roman"/>
                <w:lang w:val="en-US"/>
              </w:rPr>
            </w:pPr>
            <w:r>
              <w:rPr>
                <w:rFonts w:eastAsia="Calibri" w:cs="Times New Roman"/>
                <w:color w:themeColor="text1" w:val="000000"/>
                <w:kern w:val="2"/>
                <w:sz w:val="28"/>
                <w:szCs w:val="22"/>
                <w:lang w:val="en-US" w:eastAsia="en-US" w:bidi="ar-SA"/>
              </w:rPr>
              <w:t>Bit</w:t>
            </w:r>
          </w:p>
          <w:p>
            <w:pPr>
              <w:pStyle w:val="Normal"/>
              <w:widowControl/>
              <w:spacing w:lineRule="auto" w:line="240" w:before="0" w:after="0"/>
              <w:jc w:val="center"/>
              <w:rPr>
                <w:rFonts w:cs="Times New Roman"/>
                <w:lang w:val="en-US"/>
              </w:rPr>
            </w:pPr>
            <w:r>
              <w:rPr>
                <w:rFonts w:eastAsia="Calibri" w:cs="Times New Roman"/>
                <w:color w:themeColor="text1" w:val="000000"/>
                <w:kern w:val="2"/>
                <w:sz w:val="28"/>
                <w:szCs w:val="22"/>
                <w:lang w:val="en-US" w:eastAsia="en-US" w:bidi="ar-SA"/>
              </w:rPr>
              <w:t>6</w:t>
            </w:r>
          </w:p>
        </w:tc>
        <w:tc>
          <w:tcPr>
            <w:tcW w:w="893" w:type="dxa"/>
            <w:tcBorders/>
            <w:vAlign w:val="center"/>
          </w:tcPr>
          <w:p>
            <w:pPr>
              <w:pStyle w:val="Normal"/>
              <w:widowControl/>
              <w:spacing w:lineRule="auto" w:line="240" w:before="0" w:after="0"/>
              <w:jc w:val="center"/>
              <w:rPr>
                <w:rFonts w:cs="Times New Roman"/>
                <w:lang w:val="en-US"/>
              </w:rPr>
            </w:pPr>
            <w:r>
              <w:rPr>
                <w:rFonts w:eastAsia="Calibri" w:cs="Times New Roman"/>
                <w:color w:themeColor="text1" w:val="000000"/>
                <w:kern w:val="2"/>
                <w:sz w:val="28"/>
                <w:szCs w:val="22"/>
                <w:lang w:val="en-US" w:eastAsia="en-US" w:bidi="ar-SA"/>
              </w:rPr>
              <w:t>Bit</w:t>
            </w:r>
          </w:p>
          <w:p>
            <w:pPr>
              <w:pStyle w:val="Normal"/>
              <w:widowControl/>
              <w:spacing w:lineRule="auto" w:line="240" w:before="0" w:after="0"/>
              <w:jc w:val="center"/>
              <w:rPr>
                <w:rFonts w:cs="Times New Roman"/>
                <w:lang w:val="en-US"/>
              </w:rPr>
            </w:pPr>
            <w:r>
              <w:rPr>
                <w:rFonts w:eastAsia="Calibri" w:cs="Times New Roman"/>
                <w:color w:themeColor="text1" w:val="000000"/>
                <w:kern w:val="2"/>
                <w:sz w:val="28"/>
                <w:szCs w:val="22"/>
                <w:lang w:val="en-US" w:eastAsia="en-US" w:bidi="ar-SA"/>
              </w:rPr>
              <w:t>7</w:t>
            </w:r>
          </w:p>
        </w:tc>
      </w:tr>
      <w:tr>
        <w:trPr/>
        <w:tc>
          <w:tcPr>
            <w:tcW w:w="2214" w:type="dxa"/>
            <w:tcBorders/>
            <w:vAlign w:val="center"/>
          </w:tcPr>
          <w:p>
            <w:pPr>
              <w:pStyle w:val="Normal"/>
              <w:widowControl/>
              <w:spacing w:lineRule="auto" w:line="240" w:before="0" w:after="0"/>
              <w:jc w:val="center"/>
              <w:rPr>
                <w:rFonts w:cs="Times New Roman"/>
              </w:rPr>
            </w:pPr>
            <w:r>
              <w:rPr>
                <w:rFonts w:eastAsia="Calibri" w:cs=""/>
                <w:color w:themeColor="text1" w:val="000000"/>
                <w:kern w:val="2"/>
                <w:sz w:val="28"/>
                <w:szCs w:val="22"/>
                <w:lang w:val="ru-RU" w:eastAsia="en-US" w:bidi="ar-SA"/>
              </w:rPr>
              <w:t>Номер</w:t>
            </w:r>
            <w:r>
              <w:rPr>
                <w:rFonts w:eastAsia="Calibri" w:cs=""/>
                <w:color w:themeColor="text1" w:val="000000"/>
                <w:kern w:val="2"/>
                <w:sz w:val="28"/>
                <w:szCs w:val="22"/>
                <w:lang w:val="en-US" w:eastAsia="en-US" w:bidi="ar-SA"/>
              </w:rPr>
              <w:t xml:space="preserve"> </w:t>
            </w:r>
            <w:r>
              <w:rPr>
                <w:rFonts w:eastAsia="Calibri" w:cs=""/>
                <w:color w:themeColor="text1" w:val="000000"/>
                <w:kern w:val="2"/>
                <w:sz w:val="28"/>
                <w:szCs w:val="22"/>
                <w:lang w:val="ru-RU" w:eastAsia="en-US" w:bidi="ar-SA"/>
              </w:rPr>
              <w:t>контакта</w:t>
            </w:r>
            <w:r>
              <w:rPr>
                <w:rFonts w:eastAsia="Calibri" w:cs=""/>
                <w:color w:themeColor="text1" w:val="000000"/>
                <w:kern w:val="2"/>
                <w:sz w:val="28"/>
                <w:szCs w:val="22"/>
                <w:lang w:val="en-US" w:eastAsia="en-US" w:bidi="ar-SA"/>
              </w:rPr>
              <w:t xml:space="preserve"> </w:t>
            </w:r>
            <w:r>
              <w:rPr>
                <w:rFonts w:eastAsia="Calibri" w:cs=""/>
                <w:color w:themeColor="text1" w:val="000000"/>
                <w:kern w:val="2"/>
                <w:sz w:val="28"/>
                <w:szCs w:val="22"/>
                <w:lang w:val="ru-RU" w:eastAsia="en-US" w:bidi="ar-SA"/>
              </w:rPr>
              <w:t>FPGA</w:t>
            </w:r>
          </w:p>
        </w:tc>
        <w:tc>
          <w:tcPr>
            <w:tcW w:w="891" w:type="dxa"/>
            <w:tcBorders/>
            <w:vAlign w:val="center"/>
          </w:tcPr>
          <w:p>
            <w:pPr>
              <w:pStyle w:val="Normal"/>
              <w:widowControl/>
              <w:spacing w:lineRule="auto" w:line="240" w:before="0" w:after="0"/>
              <w:jc w:val="center"/>
              <w:rPr>
                <w:rFonts w:cs="Times New Roman"/>
                <w:lang w:val="en-US"/>
              </w:rPr>
            </w:pPr>
            <w:r>
              <w:rPr>
                <w:rFonts w:eastAsia="Calibri" w:cs="Times New Roman"/>
                <w:color w:themeColor="text1" w:val="000000"/>
                <w:kern w:val="2"/>
                <w:sz w:val="28"/>
                <w:szCs w:val="22"/>
                <w:lang w:val="en-US" w:eastAsia="en-US" w:bidi="ar-SA"/>
              </w:rPr>
              <w:t>37</w:t>
            </w:r>
          </w:p>
        </w:tc>
        <w:tc>
          <w:tcPr>
            <w:tcW w:w="893" w:type="dxa"/>
            <w:tcBorders/>
            <w:vAlign w:val="center"/>
          </w:tcPr>
          <w:p>
            <w:pPr>
              <w:pStyle w:val="Normal"/>
              <w:widowControl/>
              <w:spacing w:lineRule="auto" w:line="240" w:before="0" w:after="0"/>
              <w:jc w:val="center"/>
              <w:rPr>
                <w:rFonts w:cs="Times New Roman"/>
                <w:lang w:val="en-US"/>
              </w:rPr>
            </w:pPr>
            <w:r>
              <w:rPr>
                <w:rFonts w:eastAsia="Calibri" w:cs="Times New Roman"/>
                <w:color w:themeColor="text1" w:val="000000"/>
                <w:kern w:val="2"/>
                <w:sz w:val="28"/>
                <w:szCs w:val="22"/>
                <w:lang w:val="en-US" w:eastAsia="en-US" w:bidi="ar-SA"/>
              </w:rPr>
              <w:t>39</w:t>
            </w:r>
          </w:p>
        </w:tc>
        <w:tc>
          <w:tcPr>
            <w:tcW w:w="891" w:type="dxa"/>
            <w:tcBorders/>
            <w:vAlign w:val="center"/>
          </w:tcPr>
          <w:p>
            <w:pPr>
              <w:pStyle w:val="Normal"/>
              <w:widowControl/>
              <w:spacing w:lineRule="auto" w:line="240" w:before="0" w:after="0"/>
              <w:jc w:val="center"/>
              <w:rPr>
                <w:rFonts w:cs="Times New Roman"/>
                <w:lang w:val="en-US"/>
              </w:rPr>
            </w:pPr>
            <w:r>
              <w:rPr>
                <w:rFonts w:eastAsia="Calibri" w:cs="Times New Roman"/>
                <w:color w:themeColor="text1" w:val="000000"/>
                <w:kern w:val="2"/>
                <w:sz w:val="28"/>
                <w:szCs w:val="22"/>
                <w:lang w:val="en-US" w:eastAsia="en-US" w:bidi="ar-SA"/>
              </w:rPr>
              <w:t>35</w:t>
            </w:r>
          </w:p>
        </w:tc>
        <w:tc>
          <w:tcPr>
            <w:tcW w:w="894" w:type="dxa"/>
            <w:tcBorders/>
            <w:vAlign w:val="center"/>
          </w:tcPr>
          <w:p>
            <w:pPr>
              <w:pStyle w:val="Normal"/>
              <w:widowControl/>
              <w:spacing w:lineRule="auto" w:line="240" w:before="0" w:after="0"/>
              <w:jc w:val="center"/>
              <w:rPr>
                <w:rFonts w:cs="Times New Roman"/>
                <w:lang w:val="en-US"/>
              </w:rPr>
            </w:pPr>
            <w:r>
              <w:rPr>
                <w:rFonts w:eastAsia="Calibri" w:cs="Times New Roman"/>
                <w:color w:themeColor="text1" w:val="000000"/>
                <w:kern w:val="2"/>
                <w:sz w:val="28"/>
                <w:szCs w:val="22"/>
                <w:lang w:val="en-US" w:eastAsia="en-US" w:bidi="ar-SA"/>
              </w:rPr>
              <w:t>40</w:t>
            </w:r>
          </w:p>
        </w:tc>
        <w:tc>
          <w:tcPr>
            <w:tcW w:w="892" w:type="dxa"/>
            <w:tcBorders/>
            <w:vAlign w:val="center"/>
          </w:tcPr>
          <w:p>
            <w:pPr>
              <w:pStyle w:val="Normal"/>
              <w:widowControl/>
              <w:spacing w:lineRule="auto" w:line="240" w:before="0" w:after="0"/>
              <w:jc w:val="center"/>
              <w:rPr>
                <w:rFonts w:cs="Times New Roman"/>
                <w:lang w:val="en-US"/>
              </w:rPr>
            </w:pPr>
            <w:r>
              <w:rPr>
                <w:rFonts w:eastAsia="Calibri" w:cs="Times New Roman"/>
                <w:color w:themeColor="text1" w:val="000000"/>
                <w:kern w:val="2"/>
                <w:sz w:val="28"/>
                <w:szCs w:val="22"/>
                <w:lang w:val="en-US" w:eastAsia="en-US" w:bidi="ar-SA"/>
              </w:rPr>
              <w:t>34</w:t>
            </w:r>
          </w:p>
        </w:tc>
        <w:tc>
          <w:tcPr>
            <w:tcW w:w="894" w:type="dxa"/>
            <w:tcBorders/>
            <w:vAlign w:val="center"/>
          </w:tcPr>
          <w:p>
            <w:pPr>
              <w:pStyle w:val="Normal"/>
              <w:widowControl/>
              <w:spacing w:lineRule="auto" w:line="240" w:before="0" w:after="0"/>
              <w:jc w:val="center"/>
              <w:rPr>
                <w:rFonts w:cs="Times New Roman"/>
                <w:lang w:val="en-US"/>
              </w:rPr>
            </w:pPr>
            <w:r>
              <w:rPr>
                <w:rFonts w:eastAsia="Calibri" w:cs="Times New Roman"/>
                <w:color w:themeColor="text1" w:val="000000"/>
                <w:kern w:val="2"/>
                <w:sz w:val="28"/>
                <w:szCs w:val="22"/>
                <w:lang w:val="en-US" w:eastAsia="en-US" w:bidi="ar-SA"/>
              </w:rPr>
              <w:t>41</w:t>
            </w:r>
          </w:p>
        </w:tc>
        <w:tc>
          <w:tcPr>
            <w:tcW w:w="892" w:type="dxa"/>
            <w:tcBorders/>
            <w:vAlign w:val="center"/>
          </w:tcPr>
          <w:p>
            <w:pPr>
              <w:pStyle w:val="Normal"/>
              <w:widowControl/>
              <w:spacing w:lineRule="auto" w:line="240" w:before="0" w:after="0"/>
              <w:jc w:val="center"/>
              <w:rPr>
                <w:rFonts w:cs="Times New Roman"/>
                <w:lang w:val="en-US"/>
              </w:rPr>
            </w:pPr>
            <w:r>
              <w:rPr>
                <w:rFonts w:eastAsia="Calibri" w:cs="Times New Roman"/>
                <w:color w:themeColor="text1" w:val="000000"/>
                <w:kern w:val="2"/>
                <w:sz w:val="28"/>
                <w:szCs w:val="22"/>
                <w:lang w:val="en-US" w:eastAsia="en-US" w:bidi="ar-SA"/>
              </w:rPr>
              <w:t>33</w:t>
            </w:r>
          </w:p>
        </w:tc>
        <w:tc>
          <w:tcPr>
            <w:tcW w:w="893" w:type="dxa"/>
            <w:tcBorders/>
            <w:vAlign w:val="center"/>
          </w:tcPr>
          <w:p>
            <w:pPr>
              <w:pStyle w:val="Normal"/>
              <w:widowControl/>
              <w:spacing w:lineRule="auto" w:line="240" w:before="0" w:after="0"/>
              <w:jc w:val="center"/>
              <w:rPr>
                <w:rFonts w:cs="Times New Roman"/>
                <w:lang w:val="en-US"/>
              </w:rPr>
            </w:pPr>
            <w:r>
              <w:rPr>
                <w:rFonts w:eastAsia="Calibri" w:cs="Times New Roman"/>
                <w:color w:themeColor="text1" w:val="000000"/>
                <w:kern w:val="2"/>
                <w:sz w:val="28"/>
                <w:szCs w:val="22"/>
                <w:lang w:val="en-US" w:eastAsia="en-US" w:bidi="ar-SA"/>
              </w:rPr>
              <w:t>43</w:t>
            </w:r>
          </w:p>
        </w:tc>
      </w:tr>
    </w:tbl>
    <w:p>
      <w:pPr>
        <w:pStyle w:val="Normal"/>
        <w:spacing w:lineRule="auto" w:line="360"/>
        <w:rPr/>
      </w:pPr>
      <w:r>
        <w:rPr/>
      </w:r>
    </w:p>
    <w:p>
      <w:pPr>
        <w:pStyle w:val="Normal"/>
        <w:spacing w:lineRule="auto" w:line="360"/>
        <w:jc w:val="center"/>
        <w:rPr/>
      </w:pPr>
      <w:r>
        <w:rPr/>
        <w:drawing>
          <wp:inline distT="0" distB="0" distL="0" distR="0">
            <wp:extent cx="4566285" cy="3988435"/>
            <wp:effectExtent l="0" t="0" r="0" b="0"/>
            <wp:docPr id="7"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6" descr=""/>
                    <pic:cNvPicPr>
                      <a:picLocks noChangeAspect="1" noChangeArrowheads="1"/>
                    </pic:cNvPicPr>
                  </pic:nvPicPr>
                  <pic:blipFill>
                    <a:blip r:embed="rId10"/>
                    <a:stretch>
                      <a:fillRect/>
                    </a:stretch>
                  </pic:blipFill>
                  <pic:spPr bwMode="auto">
                    <a:xfrm>
                      <a:off x="0" y="0"/>
                      <a:ext cx="4566285" cy="3988435"/>
                    </a:xfrm>
                    <a:prstGeom prst="rect">
                      <a:avLst/>
                    </a:prstGeom>
                    <a:noFill/>
                  </pic:spPr>
                </pic:pic>
              </a:graphicData>
            </a:graphic>
          </wp:inline>
        </w:drawing>
      </w:r>
    </w:p>
    <w:p>
      <w:pPr>
        <w:pStyle w:val="Normal"/>
        <w:spacing w:lineRule="auto" w:line="360"/>
        <w:jc w:val="center"/>
        <w:rPr/>
      </w:pPr>
      <w:r>
        <w:rPr/>
        <w:t>Рисунок 7 – Назначение контактов ПЛИС (вид окна Pin Planner)</w:t>
      </w:r>
    </w:p>
    <w:p>
      <w:pPr>
        <w:pStyle w:val="Normal"/>
        <w:spacing w:lineRule="auto" w:line="360"/>
        <w:jc w:val="center"/>
        <w:rPr/>
      </w:pPr>
      <w:r>
        <w:rPr/>
        <w:drawing>
          <wp:inline distT="0" distB="0" distL="0" distR="0">
            <wp:extent cx="4237990" cy="3371850"/>
            <wp:effectExtent l="0" t="0" r="0" b="0"/>
            <wp:docPr id="8"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7" descr=""/>
                    <pic:cNvPicPr>
                      <a:picLocks noChangeAspect="1" noChangeArrowheads="1"/>
                    </pic:cNvPicPr>
                  </pic:nvPicPr>
                  <pic:blipFill>
                    <a:blip r:embed="rId11"/>
                    <a:stretch>
                      <a:fillRect/>
                    </a:stretch>
                  </pic:blipFill>
                  <pic:spPr bwMode="auto">
                    <a:xfrm>
                      <a:off x="0" y="0"/>
                      <a:ext cx="4237990" cy="3371850"/>
                    </a:xfrm>
                    <a:prstGeom prst="rect">
                      <a:avLst/>
                    </a:prstGeom>
                    <a:noFill/>
                  </pic:spPr>
                </pic:pic>
              </a:graphicData>
            </a:graphic>
          </wp:inline>
        </w:drawing>
      </w:r>
    </w:p>
    <w:p>
      <w:pPr>
        <w:pStyle w:val="Normal"/>
        <w:spacing w:lineRule="auto" w:line="360"/>
        <w:jc w:val="center"/>
        <w:rPr/>
      </w:pPr>
      <w:r>
        <w:rPr/>
        <w:t xml:space="preserve">Рисунок 8 – Программирование кристалла (утилита </w:t>
      </w:r>
      <w:r>
        <w:rPr>
          <w:lang w:val="en-US"/>
        </w:rPr>
        <w:t>Programmer</w:t>
      </w:r>
      <w:r>
        <w:rPr/>
        <w:t>)</w:t>
      </w:r>
    </w:p>
    <w:p>
      <w:pPr>
        <w:pStyle w:val="Normal"/>
        <w:spacing w:lineRule="auto" w:line="360"/>
        <w:rPr>
          <w:lang w:val="en-US"/>
        </w:rPr>
      </w:pPr>
      <w:r>
        <w:rPr>
          <w:lang w:val="en-US"/>
        </w:rPr>
      </w:r>
    </w:p>
    <w:p>
      <w:pPr>
        <w:pStyle w:val="Normal"/>
        <w:spacing w:lineRule="auto" w:line="360"/>
        <w:ind w:firstLine="708"/>
        <w:rPr/>
      </w:pPr>
      <w:r>
        <w:rPr/>
        <w:t xml:space="preserve">2. Исследование RS-триггера. </w:t>
      </w:r>
    </w:p>
    <w:p>
      <w:pPr>
        <w:pStyle w:val="Normal"/>
        <w:spacing w:lineRule="auto" w:line="360"/>
        <w:ind w:firstLine="708"/>
        <w:rPr/>
      </w:pPr>
      <w:r>
        <w:rPr/>
        <w:t>Триггер RS (примитив SRFF, см. рис. 9) имеет два входа – установки единицу (S) и установки в нуль (R). Одновременная подача сигналов установки S и сброса R не допускается, комбинация сигналов установки S=1 и сброса R=1 запрещена. Триггер управляется фронтом – переключение триггера происходит только в момент перепада тактового сигнала. Входы CLRN и PRN являются входами асинхронного сброса и установки соответственно.</w:t>
      </w:r>
    </w:p>
    <w:p>
      <w:pPr>
        <w:pStyle w:val="Normal"/>
        <w:spacing w:lineRule="auto" w:line="360"/>
        <w:rPr/>
      </w:pPr>
      <w:r>
        <w:rPr/>
      </w:r>
    </w:p>
    <w:p>
      <w:pPr>
        <w:pStyle w:val="Normal"/>
        <w:spacing w:lineRule="auto" w:line="360"/>
        <w:jc w:val="center"/>
        <w:rPr/>
      </w:pPr>
      <w:r>
        <w:rPr/>
        <w:drawing>
          <wp:inline distT="0" distB="0" distL="0" distR="0">
            <wp:extent cx="785495" cy="133032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2"/>
                    <a:stretch>
                      <a:fillRect/>
                    </a:stretch>
                  </pic:blipFill>
                  <pic:spPr bwMode="auto">
                    <a:xfrm>
                      <a:off x="0" y="0"/>
                      <a:ext cx="785495" cy="1330325"/>
                    </a:xfrm>
                    <a:prstGeom prst="rect">
                      <a:avLst/>
                    </a:prstGeom>
                    <a:noFill/>
                  </pic:spPr>
                </pic:pic>
              </a:graphicData>
            </a:graphic>
          </wp:inline>
        </w:drawing>
      </w:r>
    </w:p>
    <w:p>
      <w:pPr>
        <w:pStyle w:val="Normal"/>
        <w:spacing w:lineRule="auto" w:line="360"/>
        <w:jc w:val="center"/>
        <w:rPr/>
      </w:pPr>
      <w:r>
        <w:rPr/>
        <w:t xml:space="preserve">Рисунок 9 - Примитив </w:t>
      </w:r>
      <w:r>
        <w:rPr>
          <w:lang w:val="en-US"/>
        </w:rPr>
        <w:t>RS</w:t>
      </w:r>
      <w:r>
        <w:rPr/>
        <w:t xml:space="preserve">-триггер в </w:t>
      </w:r>
      <w:r>
        <w:rPr>
          <w:lang w:val="en-US"/>
        </w:rPr>
        <w:t>Quartus</w:t>
      </w:r>
      <w:r>
        <w:rPr/>
        <w:t xml:space="preserve"> II</w:t>
      </w:r>
    </w:p>
    <w:p>
      <w:pPr>
        <w:pStyle w:val="Normal"/>
        <w:spacing w:lineRule="auto" w:line="360"/>
        <w:rPr/>
      </w:pPr>
      <w:r>
        <w:rPr/>
      </w:r>
    </w:p>
    <w:p>
      <w:pPr>
        <w:pStyle w:val="Normal"/>
        <w:rPr/>
      </w:pPr>
      <w:r>
        <w:rPr/>
      </w:r>
      <w:r>
        <w:br w:type="page"/>
      </w:r>
    </w:p>
    <w:p>
      <w:pPr>
        <w:pStyle w:val="Normal"/>
        <w:spacing w:lineRule="auto" w:line="360" w:before="0" w:after="0"/>
        <w:ind w:firstLine="708"/>
        <w:rPr/>
      </w:pPr>
      <w:r>
        <w:rPr/>
        <w:t xml:space="preserve">2.1. Для исследования RS триггера подготовим временную диаграмму на 16 тактов, демонстрирующую особенности его работы. Входные сигналы подберем такими, чтобы исследовать режимы как синхронного приема по информационным входам, так и асинхронного переключения по входам CLRN и PRN. </w:t>
      </w:r>
    </w:p>
    <w:p>
      <w:pPr>
        <w:pStyle w:val="Normal"/>
        <w:spacing w:lineRule="auto" w:line="360"/>
        <w:rPr/>
      </w:pPr>
      <w:r>
        <w:rPr/>
        <w:tab/>
      </w:r>
      <w:r>
        <w:rPr>
          <w:lang w:val="en-US"/>
        </w:rPr>
        <w:t>C</w:t>
      </w:r>
      <w:r>
        <w:rPr/>
        <w:t xml:space="preserve">оставим таблицу переходов триггера с учетом сигналов на асинхронных входах (табл. </w:t>
      </w:r>
      <w:r>
        <w:rPr>
          <w:lang w:val="en-US"/>
        </w:rPr>
        <w:t>2</w:t>
      </w:r>
      <w:r>
        <w:rPr/>
        <w:t>).</w:t>
      </w:r>
    </w:p>
    <w:p>
      <w:pPr>
        <w:pStyle w:val="Normal"/>
        <w:spacing w:lineRule="auto" w:line="360"/>
        <w:rPr/>
      </w:pPr>
      <w:r>
        <w:rPr/>
      </w:r>
    </w:p>
    <w:p>
      <w:pPr>
        <w:pStyle w:val="Normal"/>
        <w:spacing w:lineRule="auto" w:line="360"/>
        <w:ind w:firstLine="1134"/>
        <w:jc w:val="left"/>
        <w:rPr/>
      </w:pPr>
      <w:r>
        <w:rPr/>
        <w:t xml:space="preserve">Таблица </w:t>
      </w:r>
      <w:r>
        <w:rPr>
          <w:lang w:val="en-US"/>
        </w:rPr>
        <w:t>2</w:t>
      </w:r>
      <w:r>
        <w:rPr/>
        <w:t xml:space="preserve"> – Таблица переходов </w:t>
      </w:r>
      <w:r>
        <w:rPr>
          <w:lang w:val="en-US"/>
        </w:rPr>
        <w:t>RS</w:t>
      </w:r>
      <w:r>
        <w:rPr/>
        <w:t>-триггера</w:t>
      </w:r>
    </w:p>
    <w:tbl>
      <w:tblPr>
        <w:tblStyle w:val="a7"/>
        <w:tblW w:w="700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68"/>
        <w:gridCol w:w="1167"/>
        <w:gridCol w:w="1169"/>
        <w:gridCol w:w="1168"/>
        <w:gridCol w:w="1167"/>
        <w:gridCol w:w="1168"/>
      </w:tblGrid>
      <w:tr>
        <w:trPr/>
        <w:tc>
          <w:tcPr>
            <w:tcW w:w="1168" w:type="dxa"/>
            <w:tcBorders/>
            <w:vAlign w:val="center"/>
          </w:tcPr>
          <w:p>
            <w:pPr>
              <w:pStyle w:val="Normal"/>
              <w:widowControl/>
              <w:spacing w:lineRule="auto" w:line="276" w:before="0" w:after="0"/>
              <w:jc w:val="center"/>
              <w:rPr>
                <w:lang w:val="en-US"/>
              </w:rPr>
            </w:pPr>
            <w:r>
              <w:rPr>
                <w:rFonts w:eastAsia="Calibri" w:cs=""/>
                <w:color w:themeColor="text1" w:val="000000"/>
                <w:kern w:val="2"/>
                <w:sz w:val="28"/>
                <w:szCs w:val="22"/>
                <w:lang w:eastAsia="en-US" w:bidi="ar-SA"/>
              </w:rPr>
              <w:object>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31.8pt;height:19.2pt;mso-wrap-distance-right:0pt" filled="f" o:ole="">
                  <v:imagedata r:id="rId14" o:title=""/>
                </v:shape>
                <o:OLEObject Type="Embed" ProgID="Equation.DSMT4" ShapeID="ole_rId13" DrawAspect="Content" ObjectID="_1168137783" r:id="rId13"/>
              </w:object>
            </w:r>
          </w:p>
        </w:tc>
        <w:tc>
          <w:tcPr>
            <w:tcW w:w="1167" w:type="dxa"/>
            <w:tcBorders/>
            <w:vAlign w:val="center"/>
          </w:tcPr>
          <w:p>
            <w:pPr>
              <w:pStyle w:val="Normal"/>
              <w:widowControl/>
              <w:spacing w:lineRule="auto" w:line="276" w:before="0" w:after="0"/>
              <w:jc w:val="center"/>
              <w:rPr>
                <w:rFonts w:ascii="Times New Roman" w:hAnsi="Times New Roman" w:eastAsia="Calibri" w:cs=""/>
                <w:color w:themeColor="text1" w:val="000000"/>
                <w:kern w:val="2"/>
                <w:sz w:val="28"/>
                <w:szCs w:val="22"/>
                <w:lang w:val="ru-RU" w:eastAsia="en-US" w:bidi="ar-SA"/>
              </w:rPr>
            </w:pPr>
            <w:r>
              <w:rPr>
                <w:rFonts w:eastAsia="Calibri" w:cs=""/>
                <w:color w:themeColor="text1" w:val="000000"/>
                <w:kern w:val="2"/>
                <w:sz w:val="28"/>
                <w:szCs w:val="22"/>
                <w:lang w:val="ru-RU" w:eastAsia="en-US" w:bidi="ar-SA"/>
              </w:rPr>
              <w:object>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0.2pt;height:19.2pt;mso-wrap-distance-right:0pt" filled="f" o:ole="">
                  <v:imagedata r:id="rId16" o:title=""/>
                </v:shape>
                <o:OLEObject Type="Embed" ProgID="Equation.DSMT4" ShapeID="ole_rId15" DrawAspect="Content" ObjectID="_462486093" r:id="rId15"/>
              </w:object>
            </w:r>
          </w:p>
        </w:tc>
        <w:tc>
          <w:tcPr>
            <w:tcW w:w="1169" w:type="dxa"/>
            <w:tcBorders/>
            <w:vAlign w:val="center"/>
          </w:tcPr>
          <w:p>
            <w:pPr>
              <w:pStyle w:val="Normal"/>
              <w:widowControl/>
              <w:spacing w:lineRule="auto" w:line="276" w:before="0" w:after="0"/>
              <w:jc w:val="center"/>
              <w:rPr>
                <w:lang w:val="en-US"/>
              </w:rPr>
            </w:pPr>
            <w:r>
              <w:rPr>
                <w:rFonts w:eastAsia="Calibri" w:cs=""/>
                <w:color w:themeColor="text1" w:val="000000"/>
                <w:kern w:val="2"/>
                <w:sz w:val="28"/>
                <w:szCs w:val="22"/>
                <w:lang w:val="en-US" w:eastAsia="en-US" w:bidi="ar-SA"/>
              </w:rPr>
              <w:t>C</w:t>
            </w:r>
          </w:p>
        </w:tc>
        <w:tc>
          <w:tcPr>
            <w:tcW w:w="1168" w:type="dxa"/>
            <w:tcBorders/>
            <w:vAlign w:val="center"/>
          </w:tcPr>
          <w:p>
            <w:pPr>
              <w:pStyle w:val="Normal"/>
              <w:widowControl/>
              <w:spacing w:lineRule="auto" w:line="276" w:before="0" w:after="0"/>
              <w:jc w:val="center"/>
              <w:rPr>
                <w:lang w:val="en-US"/>
              </w:rPr>
            </w:pPr>
            <w:r>
              <w:rPr>
                <w:rFonts w:eastAsia="Calibri" w:cs=""/>
                <w:color w:themeColor="text1" w:val="000000"/>
                <w:kern w:val="2"/>
                <w:sz w:val="28"/>
                <w:szCs w:val="22"/>
                <w:lang w:val="en-US" w:eastAsia="en-US" w:bidi="ar-SA"/>
              </w:rPr>
              <w:t>S</w:t>
            </w:r>
          </w:p>
        </w:tc>
        <w:tc>
          <w:tcPr>
            <w:tcW w:w="1167" w:type="dxa"/>
            <w:tcBorders/>
            <w:vAlign w:val="center"/>
          </w:tcPr>
          <w:p>
            <w:pPr>
              <w:pStyle w:val="Normal"/>
              <w:widowControl/>
              <w:spacing w:lineRule="auto" w:line="276" w:before="0" w:after="0"/>
              <w:jc w:val="center"/>
              <w:rPr>
                <w:rFonts w:ascii="Times New Roman" w:hAnsi="Times New Roman" w:eastAsia="Calibri" w:cs=""/>
                <w:color w:themeColor="text1" w:val="000000"/>
                <w:kern w:val="2"/>
                <w:sz w:val="28"/>
                <w:szCs w:val="22"/>
                <w:lang w:val="ru-RU" w:eastAsia="en-US" w:bidi="ar-SA"/>
              </w:rPr>
            </w:pPr>
            <w:r>
              <w:rPr>
                <w:rFonts w:eastAsia="Calibri" w:cs=""/>
                <w:color w:themeColor="text1" w:val="000000"/>
                <w:kern w:val="2"/>
                <w:sz w:val="28"/>
                <w:szCs w:val="22"/>
                <w:lang w:val="en-US" w:eastAsia="en-US" w:bidi="ar-SA"/>
              </w:rPr>
              <w:t>R</w:t>
            </w:r>
          </w:p>
        </w:tc>
        <w:tc>
          <w:tcPr>
            <w:tcW w:w="1168" w:type="dxa"/>
            <w:tcBorders/>
            <w:vAlign w:val="center"/>
          </w:tcPr>
          <w:p>
            <w:pPr>
              <w:pStyle w:val="Normal"/>
              <w:widowControl/>
              <w:spacing w:lineRule="auto" w:line="276" w:before="0" w:after="0"/>
              <w:jc w:val="center"/>
              <w:rPr>
                <w:lang w:val="en-US"/>
              </w:rPr>
            </w:pPr>
            <w:r>
              <w:rPr>
                <w:rFonts w:eastAsia="Calibri" w:cs=""/>
                <w:color w:themeColor="text1" w:val="000000"/>
                <w:kern w:val="2"/>
                <w:sz w:val="28"/>
                <w:szCs w:val="22"/>
                <w:lang w:val="en-US" w:eastAsia="en-US" w:bidi="ar-SA"/>
              </w:rPr>
              <w:t>Q(</w:t>
            </w:r>
            <w:r>
              <w:rPr>
                <w:rFonts w:eastAsia="Calibri" w:cs=""/>
                <w:i/>
                <w:iCs/>
                <w:color w:themeColor="text1" w:val="000000"/>
                <w:kern w:val="2"/>
                <w:sz w:val="28"/>
                <w:szCs w:val="22"/>
                <w:lang w:val="en-US" w:eastAsia="en-US" w:bidi="ar-SA"/>
              </w:rPr>
              <w:t>t</w:t>
            </w:r>
            <w:r>
              <w:rPr>
                <w:rFonts w:eastAsia="Calibri" w:cs=""/>
                <w:color w:themeColor="text1" w:val="000000"/>
                <w:kern w:val="2"/>
                <w:sz w:val="28"/>
                <w:szCs w:val="22"/>
                <w:lang w:val="en-US" w:eastAsia="en-US" w:bidi="ar-SA"/>
              </w:rPr>
              <w:t>+1)</w:t>
            </w:r>
          </w:p>
        </w:tc>
      </w:tr>
      <w:tr>
        <w:trPr/>
        <w:tc>
          <w:tcPr>
            <w:tcW w:w="1168" w:type="dxa"/>
            <w:tcBorders/>
            <w:vAlign w:val="center"/>
          </w:tcPr>
          <w:p>
            <w:pPr>
              <w:pStyle w:val="Normal"/>
              <w:widowControl/>
              <w:spacing w:lineRule="auto" w:line="276" w:before="0" w:after="0"/>
              <w:jc w:val="center"/>
              <w:rPr>
                <w:lang w:val="en-US"/>
              </w:rPr>
            </w:pPr>
            <w:r>
              <w:rPr>
                <w:rFonts w:eastAsia="Calibri" w:cs=""/>
                <w:color w:themeColor="text1" w:val="000000"/>
                <w:kern w:val="2"/>
                <w:sz w:val="28"/>
                <w:szCs w:val="22"/>
                <w:lang w:val="en-US" w:eastAsia="en-US" w:bidi="ar-SA"/>
              </w:rPr>
              <w:t>0</w:t>
            </w:r>
          </w:p>
        </w:tc>
        <w:tc>
          <w:tcPr>
            <w:tcW w:w="1167" w:type="dxa"/>
            <w:tcBorders/>
            <w:vAlign w:val="center"/>
          </w:tcPr>
          <w:p>
            <w:pPr>
              <w:pStyle w:val="Normal"/>
              <w:widowControl/>
              <w:spacing w:lineRule="auto" w:line="276" w:before="0" w:after="0"/>
              <w:jc w:val="center"/>
              <w:rPr>
                <w:lang w:val="en-US"/>
              </w:rPr>
            </w:pPr>
            <w:r>
              <w:rPr>
                <w:rFonts w:eastAsia="Calibri" w:cs=""/>
                <w:color w:themeColor="text1" w:val="000000"/>
                <w:kern w:val="2"/>
                <w:sz w:val="28"/>
                <w:szCs w:val="22"/>
                <w:lang w:val="en-US" w:eastAsia="en-US" w:bidi="ar-SA"/>
              </w:rPr>
              <w:t>*</w:t>
            </w:r>
          </w:p>
        </w:tc>
        <w:tc>
          <w:tcPr>
            <w:tcW w:w="1169" w:type="dxa"/>
            <w:tcBorders/>
            <w:vAlign w:val="center"/>
          </w:tcPr>
          <w:p>
            <w:pPr>
              <w:pStyle w:val="Normal"/>
              <w:widowControl/>
              <w:spacing w:lineRule="auto" w:line="276" w:before="0" w:after="0"/>
              <w:jc w:val="center"/>
              <w:rPr>
                <w:lang w:val="en-US"/>
              </w:rPr>
            </w:pPr>
            <w:r>
              <w:rPr>
                <w:rFonts w:eastAsia="Calibri" w:cs=""/>
                <w:color w:themeColor="text1" w:val="000000"/>
                <w:kern w:val="2"/>
                <w:sz w:val="28"/>
                <w:szCs w:val="22"/>
                <w:lang w:val="en-US" w:eastAsia="en-US" w:bidi="ar-SA"/>
              </w:rPr>
              <w:t>*</w:t>
            </w:r>
          </w:p>
        </w:tc>
        <w:tc>
          <w:tcPr>
            <w:tcW w:w="1168" w:type="dxa"/>
            <w:tcBorders/>
            <w:vAlign w:val="center"/>
          </w:tcPr>
          <w:p>
            <w:pPr>
              <w:pStyle w:val="Normal"/>
              <w:widowControl/>
              <w:spacing w:lineRule="auto" w:line="276" w:before="0" w:after="0"/>
              <w:jc w:val="center"/>
              <w:rPr>
                <w:lang w:val="en-US"/>
              </w:rPr>
            </w:pPr>
            <w:r>
              <w:rPr>
                <w:rFonts w:eastAsia="Calibri" w:cs=""/>
                <w:color w:themeColor="text1" w:val="000000"/>
                <w:kern w:val="2"/>
                <w:sz w:val="28"/>
                <w:szCs w:val="22"/>
                <w:lang w:val="en-US" w:eastAsia="en-US" w:bidi="ar-SA"/>
              </w:rPr>
              <w:t>*</w:t>
            </w:r>
          </w:p>
        </w:tc>
        <w:tc>
          <w:tcPr>
            <w:tcW w:w="1167" w:type="dxa"/>
            <w:tcBorders/>
            <w:vAlign w:val="center"/>
          </w:tcPr>
          <w:p>
            <w:pPr>
              <w:pStyle w:val="Normal"/>
              <w:widowControl/>
              <w:spacing w:lineRule="auto" w:line="276" w:before="0" w:after="0"/>
              <w:jc w:val="center"/>
              <w:rPr>
                <w:lang w:val="en-US"/>
              </w:rPr>
            </w:pPr>
            <w:r>
              <w:rPr>
                <w:rFonts w:eastAsia="Calibri" w:cs=""/>
                <w:color w:themeColor="text1" w:val="000000"/>
                <w:kern w:val="2"/>
                <w:sz w:val="28"/>
                <w:szCs w:val="22"/>
                <w:lang w:val="en-US" w:eastAsia="en-US" w:bidi="ar-SA"/>
              </w:rPr>
              <w:t>*</w:t>
            </w:r>
          </w:p>
        </w:tc>
        <w:tc>
          <w:tcPr>
            <w:tcW w:w="1168" w:type="dxa"/>
            <w:tcBorders/>
            <w:vAlign w:val="center"/>
          </w:tcPr>
          <w:p>
            <w:pPr>
              <w:pStyle w:val="Normal"/>
              <w:widowControl/>
              <w:spacing w:lineRule="auto" w:line="276" w:before="0" w:after="0"/>
              <w:jc w:val="center"/>
              <w:rPr>
                <w:lang w:val="en-US"/>
              </w:rPr>
            </w:pPr>
            <w:r>
              <w:rPr>
                <w:rFonts w:eastAsia="Calibri" w:cs=""/>
                <w:color w:themeColor="text1" w:val="000000"/>
                <w:kern w:val="2"/>
                <w:sz w:val="28"/>
                <w:szCs w:val="22"/>
                <w:lang w:val="en-US" w:eastAsia="en-US" w:bidi="ar-SA"/>
              </w:rPr>
              <w:t>1</w:t>
            </w:r>
          </w:p>
        </w:tc>
      </w:tr>
      <w:tr>
        <w:trPr/>
        <w:tc>
          <w:tcPr>
            <w:tcW w:w="1168" w:type="dxa"/>
            <w:tcBorders/>
            <w:vAlign w:val="center"/>
          </w:tcPr>
          <w:p>
            <w:pPr>
              <w:pStyle w:val="Normal"/>
              <w:widowControl/>
              <w:spacing w:lineRule="auto" w:line="276" w:before="0" w:after="0"/>
              <w:jc w:val="center"/>
              <w:rPr>
                <w:lang w:val="en-US"/>
              </w:rPr>
            </w:pPr>
            <w:r>
              <w:rPr>
                <w:rFonts w:eastAsia="Calibri" w:cs=""/>
                <w:color w:themeColor="text1" w:val="000000"/>
                <w:kern w:val="2"/>
                <w:sz w:val="28"/>
                <w:szCs w:val="22"/>
                <w:lang w:val="en-US" w:eastAsia="en-US" w:bidi="ar-SA"/>
              </w:rPr>
              <w:t>*</w:t>
            </w:r>
          </w:p>
        </w:tc>
        <w:tc>
          <w:tcPr>
            <w:tcW w:w="1167" w:type="dxa"/>
            <w:tcBorders/>
            <w:vAlign w:val="center"/>
          </w:tcPr>
          <w:p>
            <w:pPr>
              <w:pStyle w:val="Normal"/>
              <w:widowControl/>
              <w:spacing w:lineRule="auto" w:line="276" w:before="0" w:after="0"/>
              <w:jc w:val="center"/>
              <w:rPr>
                <w:lang w:val="en-US"/>
              </w:rPr>
            </w:pPr>
            <w:r>
              <w:rPr>
                <w:rFonts w:eastAsia="Calibri" w:cs=""/>
                <w:color w:themeColor="text1" w:val="000000"/>
                <w:kern w:val="2"/>
                <w:sz w:val="28"/>
                <w:szCs w:val="22"/>
                <w:lang w:val="en-US" w:eastAsia="en-US" w:bidi="ar-SA"/>
              </w:rPr>
              <w:t>0</w:t>
            </w:r>
          </w:p>
        </w:tc>
        <w:tc>
          <w:tcPr>
            <w:tcW w:w="1169" w:type="dxa"/>
            <w:tcBorders/>
            <w:vAlign w:val="center"/>
          </w:tcPr>
          <w:p>
            <w:pPr>
              <w:pStyle w:val="Normal"/>
              <w:widowControl/>
              <w:spacing w:lineRule="auto" w:line="276" w:before="0" w:after="0"/>
              <w:jc w:val="center"/>
              <w:rPr>
                <w:lang w:val="en-US"/>
              </w:rPr>
            </w:pPr>
            <w:r>
              <w:rPr>
                <w:rFonts w:eastAsia="Calibri" w:cs=""/>
                <w:color w:themeColor="text1" w:val="000000"/>
                <w:kern w:val="2"/>
                <w:sz w:val="28"/>
                <w:szCs w:val="22"/>
                <w:lang w:val="en-US" w:eastAsia="en-US" w:bidi="ar-SA"/>
              </w:rPr>
              <w:t>*</w:t>
            </w:r>
          </w:p>
        </w:tc>
        <w:tc>
          <w:tcPr>
            <w:tcW w:w="1168" w:type="dxa"/>
            <w:tcBorders/>
            <w:vAlign w:val="center"/>
          </w:tcPr>
          <w:p>
            <w:pPr>
              <w:pStyle w:val="Normal"/>
              <w:widowControl/>
              <w:spacing w:lineRule="auto" w:line="276" w:before="0" w:after="0"/>
              <w:jc w:val="center"/>
              <w:rPr>
                <w:lang w:val="en-US"/>
              </w:rPr>
            </w:pPr>
            <w:r>
              <w:rPr>
                <w:rFonts w:eastAsia="Calibri" w:cs=""/>
                <w:color w:themeColor="text1" w:val="000000"/>
                <w:kern w:val="2"/>
                <w:sz w:val="28"/>
                <w:szCs w:val="22"/>
                <w:lang w:val="en-US" w:eastAsia="en-US" w:bidi="ar-SA"/>
              </w:rPr>
              <w:t>*</w:t>
            </w:r>
          </w:p>
        </w:tc>
        <w:tc>
          <w:tcPr>
            <w:tcW w:w="1167" w:type="dxa"/>
            <w:tcBorders/>
            <w:vAlign w:val="center"/>
          </w:tcPr>
          <w:p>
            <w:pPr>
              <w:pStyle w:val="Normal"/>
              <w:widowControl/>
              <w:spacing w:lineRule="auto" w:line="276" w:before="0" w:after="0"/>
              <w:jc w:val="center"/>
              <w:rPr>
                <w:lang w:val="en-US"/>
              </w:rPr>
            </w:pPr>
            <w:r>
              <w:rPr>
                <w:rFonts w:eastAsia="Calibri" w:cs=""/>
                <w:color w:themeColor="text1" w:val="000000"/>
                <w:kern w:val="2"/>
                <w:sz w:val="28"/>
                <w:szCs w:val="22"/>
                <w:lang w:val="en-US" w:eastAsia="en-US" w:bidi="ar-SA"/>
              </w:rPr>
              <w:t>*</w:t>
            </w:r>
          </w:p>
        </w:tc>
        <w:tc>
          <w:tcPr>
            <w:tcW w:w="1168" w:type="dxa"/>
            <w:tcBorders/>
            <w:vAlign w:val="center"/>
          </w:tcPr>
          <w:p>
            <w:pPr>
              <w:pStyle w:val="Normal"/>
              <w:widowControl/>
              <w:spacing w:lineRule="auto" w:line="276" w:before="0" w:after="0"/>
              <w:jc w:val="center"/>
              <w:rPr>
                <w:lang w:val="en-US"/>
              </w:rPr>
            </w:pPr>
            <w:r>
              <w:rPr>
                <w:rFonts w:eastAsia="Calibri" w:cs=""/>
                <w:color w:themeColor="text1" w:val="000000"/>
                <w:kern w:val="2"/>
                <w:sz w:val="28"/>
                <w:szCs w:val="22"/>
                <w:lang w:val="en-US" w:eastAsia="en-US" w:bidi="ar-SA"/>
              </w:rPr>
              <w:t>0</w:t>
            </w:r>
          </w:p>
        </w:tc>
      </w:tr>
      <w:tr>
        <w:trPr/>
        <w:tc>
          <w:tcPr>
            <w:tcW w:w="1168" w:type="dxa"/>
            <w:tcBorders/>
            <w:vAlign w:val="center"/>
          </w:tcPr>
          <w:p>
            <w:pPr>
              <w:pStyle w:val="Normal"/>
              <w:widowControl/>
              <w:spacing w:lineRule="auto" w:line="276" w:before="0" w:after="0"/>
              <w:jc w:val="center"/>
              <w:rPr>
                <w:lang w:val="en-US"/>
              </w:rPr>
            </w:pPr>
            <w:r>
              <w:rPr>
                <w:rFonts w:eastAsia="Calibri" w:cs=""/>
                <w:color w:themeColor="text1" w:val="000000"/>
                <w:kern w:val="2"/>
                <w:sz w:val="28"/>
                <w:szCs w:val="22"/>
                <w:lang w:val="en-US" w:eastAsia="en-US" w:bidi="ar-SA"/>
              </w:rPr>
              <w:t>1</w:t>
            </w:r>
          </w:p>
        </w:tc>
        <w:tc>
          <w:tcPr>
            <w:tcW w:w="1167" w:type="dxa"/>
            <w:tcBorders/>
            <w:vAlign w:val="center"/>
          </w:tcPr>
          <w:p>
            <w:pPr>
              <w:pStyle w:val="Normal"/>
              <w:widowControl/>
              <w:spacing w:lineRule="auto" w:line="276" w:before="0" w:after="0"/>
              <w:jc w:val="center"/>
              <w:rPr>
                <w:lang w:val="en-US"/>
              </w:rPr>
            </w:pPr>
            <w:r>
              <w:rPr>
                <w:rFonts w:eastAsia="Calibri" w:cs=""/>
                <w:color w:themeColor="text1" w:val="000000"/>
                <w:kern w:val="2"/>
                <w:sz w:val="28"/>
                <w:szCs w:val="22"/>
                <w:lang w:val="en-US" w:eastAsia="en-US" w:bidi="ar-SA"/>
              </w:rPr>
              <w:t>1</w:t>
            </w:r>
          </w:p>
        </w:tc>
        <w:tc>
          <w:tcPr>
            <w:tcW w:w="1169" w:type="dxa"/>
            <w:tcBorders/>
            <w:vAlign w:val="center"/>
          </w:tcPr>
          <w:p>
            <w:pPr>
              <w:pStyle w:val="Normal"/>
              <w:widowControl/>
              <w:spacing w:lineRule="auto" w:line="276" w:before="0" w:after="0"/>
              <w:jc w:val="center"/>
              <w:rPr>
                <w:lang w:val="en-US"/>
              </w:rPr>
            </w:pPr>
            <w:r>
              <w:rPr>
                <w:rFonts w:eastAsia="Calibri" w:cs=""/>
                <w:color w:themeColor="text1" w:val="000000"/>
                <w:kern w:val="2"/>
                <w:sz w:val="28"/>
                <w:szCs w:val="22"/>
                <w:lang w:eastAsia="en-US" w:bidi="ar-SA"/>
              </w:rPr>
              <w:object>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16.2pt;height:18.6pt;mso-wrap-distance-right:0pt" filled="f" o:ole="">
                  <v:imagedata r:id="rId18" o:title=""/>
                </v:shape>
                <o:OLEObject Type="Embed" ProgID="PBrush" ShapeID="ole_rId17" DrawAspect="Content" ObjectID="_1081179551" r:id="rId17"/>
              </w:object>
            </w:r>
          </w:p>
        </w:tc>
        <w:tc>
          <w:tcPr>
            <w:tcW w:w="1168" w:type="dxa"/>
            <w:tcBorders/>
            <w:vAlign w:val="center"/>
          </w:tcPr>
          <w:p>
            <w:pPr>
              <w:pStyle w:val="Normal"/>
              <w:widowControl/>
              <w:spacing w:lineRule="auto" w:line="276" w:before="0" w:after="0"/>
              <w:jc w:val="center"/>
              <w:rPr>
                <w:rFonts w:ascii="Times New Roman" w:hAnsi="Times New Roman" w:eastAsia="Calibri" w:cs=""/>
                <w:color w:themeColor="text1" w:val="000000"/>
                <w:kern w:val="2"/>
                <w:sz w:val="28"/>
                <w:szCs w:val="22"/>
                <w:lang w:val="ru-RU" w:eastAsia="en-US" w:bidi="ar-SA"/>
              </w:rPr>
            </w:pPr>
            <w:r>
              <w:rPr>
                <w:rFonts w:eastAsia="Calibri" w:cs=""/>
                <w:color w:themeColor="text1" w:val="000000"/>
                <w:kern w:val="2"/>
                <w:sz w:val="28"/>
                <w:szCs w:val="22"/>
                <w:lang w:val="ru-RU" w:eastAsia="en-US" w:bidi="ar-SA"/>
              </w:rPr>
              <w:t>0</w:t>
            </w:r>
          </w:p>
        </w:tc>
        <w:tc>
          <w:tcPr>
            <w:tcW w:w="1167" w:type="dxa"/>
            <w:tcBorders/>
            <w:vAlign w:val="center"/>
          </w:tcPr>
          <w:p>
            <w:pPr>
              <w:pStyle w:val="Normal"/>
              <w:widowControl/>
              <w:spacing w:lineRule="auto" w:line="276" w:before="0" w:after="0"/>
              <w:jc w:val="center"/>
              <w:rPr>
                <w:rFonts w:ascii="Times New Roman" w:hAnsi="Times New Roman" w:eastAsia="Calibri" w:cs=""/>
                <w:color w:themeColor="text1" w:val="000000"/>
                <w:kern w:val="2"/>
                <w:sz w:val="28"/>
                <w:szCs w:val="22"/>
                <w:lang w:val="ru-RU" w:eastAsia="en-US" w:bidi="ar-SA"/>
              </w:rPr>
            </w:pPr>
            <w:r>
              <w:rPr>
                <w:rFonts w:eastAsia="Calibri" w:cs=""/>
                <w:color w:themeColor="text1" w:val="000000"/>
                <w:kern w:val="2"/>
                <w:sz w:val="28"/>
                <w:szCs w:val="22"/>
                <w:lang w:val="ru-RU" w:eastAsia="en-US" w:bidi="ar-SA"/>
              </w:rPr>
              <w:t>0</w:t>
            </w:r>
          </w:p>
        </w:tc>
        <w:tc>
          <w:tcPr>
            <w:tcW w:w="1168" w:type="dxa"/>
            <w:tcBorders/>
            <w:vAlign w:val="center"/>
          </w:tcPr>
          <w:p>
            <w:pPr>
              <w:pStyle w:val="Normal"/>
              <w:widowControl/>
              <w:spacing w:lineRule="auto" w:line="276" w:before="0" w:after="0"/>
              <w:jc w:val="center"/>
              <w:rPr>
                <w:lang w:val="en-US"/>
              </w:rPr>
            </w:pPr>
            <w:r>
              <w:rPr>
                <w:rFonts w:eastAsia="Calibri" w:cs=""/>
                <w:color w:themeColor="text1" w:val="000000"/>
                <w:kern w:val="2"/>
                <w:sz w:val="28"/>
                <w:szCs w:val="22"/>
                <w:lang w:val="en-US" w:eastAsia="en-US" w:bidi="ar-SA"/>
              </w:rPr>
              <w:t>Q(</w:t>
            </w:r>
            <w:r>
              <w:rPr>
                <w:rFonts w:eastAsia="Calibri" w:cs=""/>
                <w:i/>
                <w:iCs/>
                <w:color w:themeColor="text1" w:val="000000"/>
                <w:kern w:val="2"/>
                <w:sz w:val="28"/>
                <w:szCs w:val="22"/>
                <w:lang w:val="en-US" w:eastAsia="en-US" w:bidi="ar-SA"/>
              </w:rPr>
              <w:t>t</w:t>
            </w:r>
            <w:r>
              <w:rPr>
                <w:rFonts w:eastAsia="Calibri" w:cs=""/>
                <w:color w:themeColor="text1" w:val="000000"/>
                <w:kern w:val="2"/>
                <w:sz w:val="28"/>
                <w:szCs w:val="22"/>
                <w:lang w:val="en-US" w:eastAsia="en-US" w:bidi="ar-SA"/>
              </w:rPr>
              <w:t>)</w:t>
            </w:r>
          </w:p>
        </w:tc>
      </w:tr>
      <w:tr>
        <w:trPr/>
        <w:tc>
          <w:tcPr>
            <w:tcW w:w="1168" w:type="dxa"/>
            <w:tcBorders/>
            <w:vAlign w:val="center"/>
          </w:tcPr>
          <w:p>
            <w:pPr>
              <w:pStyle w:val="Normal"/>
              <w:widowControl/>
              <w:spacing w:lineRule="auto" w:line="276" w:before="0" w:after="0"/>
              <w:jc w:val="center"/>
              <w:rPr>
                <w:rFonts w:ascii="Times New Roman" w:hAnsi="Times New Roman" w:eastAsia="Calibri" w:cs=""/>
                <w:color w:themeColor="text1" w:val="000000"/>
                <w:kern w:val="2"/>
                <w:sz w:val="28"/>
                <w:szCs w:val="22"/>
                <w:lang w:val="ru-RU" w:eastAsia="en-US" w:bidi="ar-SA"/>
              </w:rPr>
            </w:pPr>
            <w:r>
              <w:rPr>
                <w:rFonts w:eastAsia="Calibri" w:cs=""/>
                <w:color w:themeColor="text1" w:val="000000"/>
                <w:kern w:val="2"/>
                <w:sz w:val="28"/>
                <w:szCs w:val="22"/>
                <w:lang w:val="en-US" w:eastAsia="en-US" w:bidi="ar-SA"/>
              </w:rPr>
              <w:t>1</w:t>
            </w:r>
          </w:p>
        </w:tc>
        <w:tc>
          <w:tcPr>
            <w:tcW w:w="1167" w:type="dxa"/>
            <w:tcBorders/>
            <w:vAlign w:val="center"/>
          </w:tcPr>
          <w:p>
            <w:pPr>
              <w:pStyle w:val="Normal"/>
              <w:widowControl/>
              <w:spacing w:lineRule="auto" w:line="276" w:before="0" w:after="0"/>
              <w:jc w:val="center"/>
              <w:rPr>
                <w:rFonts w:ascii="Times New Roman" w:hAnsi="Times New Roman" w:eastAsia="Calibri" w:cs=""/>
                <w:color w:themeColor="text1" w:val="000000"/>
                <w:kern w:val="2"/>
                <w:sz w:val="28"/>
                <w:szCs w:val="22"/>
                <w:lang w:val="ru-RU" w:eastAsia="en-US" w:bidi="ar-SA"/>
              </w:rPr>
            </w:pPr>
            <w:r>
              <w:rPr>
                <w:rFonts w:eastAsia="Calibri" w:cs=""/>
                <w:color w:themeColor="text1" w:val="000000"/>
                <w:kern w:val="2"/>
                <w:sz w:val="28"/>
                <w:szCs w:val="22"/>
                <w:lang w:val="en-US" w:eastAsia="en-US" w:bidi="ar-SA"/>
              </w:rPr>
              <w:t>1</w:t>
            </w:r>
          </w:p>
        </w:tc>
        <w:tc>
          <w:tcPr>
            <w:tcW w:w="1169" w:type="dxa"/>
            <w:tcBorders/>
            <w:vAlign w:val="center"/>
          </w:tcPr>
          <w:p>
            <w:pPr>
              <w:pStyle w:val="Normal"/>
              <w:widowControl/>
              <w:spacing w:lineRule="auto" w:line="276" w:before="0" w:after="0"/>
              <w:jc w:val="center"/>
              <w:rPr>
                <w:lang w:val="en-US"/>
              </w:rPr>
            </w:pPr>
            <w:r>
              <w:rPr>
                <w:rFonts w:eastAsia="Calibri" w:cs=""/>
                <w:color w:themeColor="text1" w:val="000000"/>
                <w:kern w:val="2"/>
                <w:sz w:val="28"/>
                <w:szCs w:val="22"/>
                <w:lang w:eastAsia="en-US" w:bidi="ar-SA"/>
              </w:rPr>
              <w:object>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16.2pt;height:18.6pt;mso-wrap-distance-right:0pt" filled="f" o:ole="">
                  <v:imagedata r:id="rId20" o:title=""/>
                </v:shape>
                <o:OLEObject Type="Embed" ProgID="PBrush" ShapeID="ole_rId19" DrawAspect="Content" ObjectID="_1562395372" r:id="rId19"/>
              </w:object>
            </w:r>
          </w:p>
        </w:tc>
        <w:tc>
          <w:tcPr>
            <w:tcW w:w="1168" w:type="dxa"/>
            <w:tcBorders/>
            <w:vAlign w:val="center"/>
          </w:tcPr>
          <w:p>
            <w:pPr>
              <w:pStyle w:val="Normal"/>
              <w:widowControl/>
              <w:spacing w:lineRule="auto" w:line="276" w:before="0" w:after="0"/>
              <w:jc w:val="center"/>
              <w:rPr>
                <w:rFonts w:ascii="Times New Roman" w:hAnsi="Times New Roman" w:eastAsia="Calibri" w:cs=""/>
                <w:color w:themeColor="text1" w:val="000000"/>
                <w:kern w:val="2"/>
                <w:sz w:val="28"/>
                <w:szCs w:val="22"/>
                <w:lang w:val="ru-RU" w:eastAsia="en-US" w:bidi="ar-SA"/>
              </w:rPr>
            </w:pPr>
            <w:r>
              <w:rPr>
                <w:rFonts w:eastAsia="Calibri" w:cs=""/>
                <w:color w:themeColor="text1" w:val="000000"/>
                <w:kern w:val="2"/>
                <w:sz w:val="28"/>
                <w:szCs w:val="22"/>
                <w:lang w:val="ru-RU" w:eastAsia="en-US" w:bidi="ar-SA"/>
              </w:rPr>
              <w:t>0</w:t>
            </w:r>
          </w:p>
        </w:tc>
        <w:tc>
          <w:tcPr>
            <w:tcW w:w="1167" w:type="dxa"/>
            <w:tcBorders/>
            <w:vAlign w:val="center"/>
          </w:tcPr>
          <w:p>
            <w:pPr>
              <w:pStyle w:val="Normal"/>
              <w:widowControl/>
              <w:spacing w:lineRule="auto" w:line="276" w:before="0" w:after="0"/>
              <w:jc w:val="center"/>
              <w:rPr>
                <w:rFonts w:ascii="Times New Roman" w:hAnsi="Times New Roman" w:eastAsia="Calibri" w:cs=""/>
                <w:color w:themeColor="text1" w:val="000000"/>
                <w:kern w:val="2"/>
                <w:sz w:val="28"/>
                <w:szCs w:val="22"/>
                <w:lang w:val="ru-RU" w:eastAsia="en-US" w:bidi="ar-SA"/>
              </w:rPr>
            </w:pPr>
            <w:r>
              <w:rPr>
                <w:rFonts w:eastAsia="Calibri" w:cs=""/>
                <w:color w:themeColor="text1" w:val="000000"/>
                <w:kern w:val="2"/>
                <w:sz w:val="28"/>
                <w:szCs w:val="22"/>
                <w:lang w:val="ru-RU" w:eastAsia="en-US" w:bidi="ar-SA"/>
              </w:rPr>
              <w:t>1</w:t>
            </w:r>
          </w:p>
        </w:tc>
        <w:tc>
          <w:tcPr>
            <w:tcW w:w="1168" w:type="dxa"/>
            <w:tcBorders/>
            <w:vAlign w:val="center"/>
          </w:tcPr>
          <w:p>
            <w:pPr>
              <w:pStyle w:val="Normal"/>
              <w:widowControl/>
              <w:spacing w:lineRule="auto" w:line="276" w:before="0" w:after="0"/>
              <w:jc w:val="center"/>
              <w:rPr>
                <w:rFonts w:ascii="Times New Roman" w:hAnsi="Times New Roman" w:eastAsia="Calibri" w:cs=""/>
                <w:color w:themeColor="text1" w:val="000000"/>
                <w:kern w:val="2"/>
                <w:sz w:val="28"/>
                <w:szCs w:val="22"/>
                <w:lang w:val="ru-RU" w:eastAsia="en-US" w:bidi="ar-SA"/>
              </w:rPr>
            </w:pPr>
            <w:r>
              <w:rPr>
                <w:rFonts w:eastAsia="Calibri" w:cs=""/>
                <w:color w:themeColor="text1" w:val="000000"/>
                <w:kern w:val="2"/>
                <w:sz w:val="28"/>
                <w:szCs w:val="22"/>
                <w:lang w:val="ru-RU" w:eastAsia="en-US" w:bidi="ar-SA"/>
              </w:rPr>
              <w:t>0</w:t>
            </w:r>
          </w:p>
        </w:tc>
      </w:tr>
      <w:tr>
        <w:trPr/>
        <w:tc>
          <w:tcPr>
            <w:tcW w:w="1168" w:type="dxa"/>
            <w:tcBorders/>
            <w:vAlign w:val="center"/>
          </w:tcPr>
          <w:p>
            <w:pPr>
              <w:pStyle w:val="Normal"/>
              <w:widowControl/>
              <w:spacing w:lineRule="auto" w:line="276" w:before="0" w:after="0"/>
              <w:jc w:val="center"/>
              <w:rPr>
                <w:rFonts w:ascii="Times New Roman" w:hAnsi="Times New Roman" w:eastAsia="Calibri" w:cs=""/>
                <w:color w:themeColor="text1" w:val="000000"/>
                <w:kern w:val="2"/>
                <w:sz w:val="28"/>
                <w:szCs w:val="22"/>
                <w:lang w:val="ru-RU" w:eastAsia="en-US" w:bidi="ar-SA"/>
              </w:rPr>
            </w:pPr>
            <w:r>
              <w:rPr>
                <w:rFonts w:eastAsia="Calibri" w:cs=""/>
                <w:color w:themeColor="text1" w:val="000000"/>
                <w:kern w:val="2"/>
                <w:sz w:val="28"/>
                <w:szCs w:val="22"/>
                <w:lang w:val="en-US" w:eastAsia="en-US" w:bidi="ar-SA"/>
              </w:rPr>
              <w:t>1</w:t>
            </w:r>
          </w:p>
        </w:tc>
        <w:tc>
          <w:tcPr>
            <w:tcW w:w="1167" w:type="dxa"/>
            <w:tcBorders/>
            <w:vAlign w:val="center"/>
          </w:tcPr>
          <w:p>
            <w:pPr>
              <w:pStyle w:val="Normal"/>
              <w:widowControl/>
              <w:spacing w:lineRule="auto" w:line="276" w:before="0" w:after="0"/>
              <w:jc w:val="center"/>
              <w:rPr>
                <w:rFonts w:ascii="Times New Roman" w:hAnsi="Times New Roman" w:eastAsia="Calibri" w:cs=""/>
                <w:color w:themeColor="text1" w:val="000000"/>
                <w:kern w:val="2"/>
                <w:sz w:val="28"/>
                <w:szCs w:val="22"/>
                <w:lang w:val="ru-RU" w:eastAsia="en-US" w:bidi="ar-SA"/>
              </w:rPr>
            </w:pPr>
            <w:r>
              <w:rPr>
                <w:rFonts w:eastAsia="Calibri" w:cs=""/>
                <w:color w:themeColor="text1" w:val="000000"/>
                <w:kern w:val="2"/>
                <w:sz w:val="28"/>
                <w:szCs w:val="22"/>
                <w:lang w:val="en-US" w:eastAsia="en-US" w:bidi="ar-SA"/>
              </w:rPr>
              <w:t>1</w:t>
            </w:r>
          </w:p>
        </w:tc>
        <w:tc>
          <w:tcPr>
            <w:tcW w:w="1169" w:type="dxa"/>
            <w:tcBorders/>
            <w:vAlign w:val="center"/>
          </w:tcPr>
          <w:p>
            <w:pPr>
              <w:pStyle w:val="Normal"/>
              <w:widowControl/>
              <w:spacing w:lineRule="auto" w:line="276" w:before="0" w:after="0"/>
              <w:jc w:val="center"/>
              <w:rPr>
                <w:lang w:val="en-US"/>
              </w:rPr>
            </w:pPr>
            <w:r>
              <w:rPr>
                <w:rFonts w:eastAsia="Calibri" w:cs=""/>
                <w:color w:themeColor="text1" w:val="000000"/>
                <w:kern w:val="2"/>
                <w:sz w:val="28"/>
                <w:szCs w:val="22"/>
                <w:lang w:eastAsia="en-US" w:bidi="ar-SA"/>
              </w:rPr>
              <w:object>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16.2pt;height:18.6pt;mso-wrap-distance-right:0pt" filled="f" o:ole="">
                  <v:imagedata r:id="rId22" o:title=""/>
                </v:shape>
                <o:OLEObject Type="Embed" ProgID="PBrush" ShapeID="ole_rId21" DrawAspect="Content" ObjectID="_652233127" r:id="rId21"/>
              </w:object>
            </w:r>
          </w:p>
        </w:tc>
        <w:tc>
          <w:tcPr>
            <w:tcW w:w="1168" w:type="dxa"/>
            <w:tcBorders/>
            <w:vAlign w:val="center"/>
          </w:tcPr>
          <w:p>
            <w:pPr>
              <w:pStyle w:val="Normal"/>
              <w:widowControl/>
              <w:spacing w:lineRule="auto" w:line="276" w:before="0" w:after="0"/>
              <w:jc w:val="center"/>
              <w:rPr>
                <w:rFonts w:ascii="Times New Roman" w:hAnsi="Times New Roman" w:eastAsia="Calibri" w:cs=""/>
                <w:color w:themeColor="text1" w:val="000000"/>
                <w:kern w:val="2"/>
                <w:sz w:val="28"/>
                <w:szCs w:val="22"/>
                <w:lang w:val="ru-RU" w:eastAsia="en-US" w:bidi="ar-SA"/>
              </w:rPr>
            </w:pPr>
            <w:r>
              <w:rPr>
                <w:rFonts w:eastAsia="Calibri" w:cs=""/>
                <w:color w:themeColor="text1" w:val="000000"/>
                <w:kern w:val="2"/>
                <w:sz w:val="28"/>
                <w:szCs w:val="22"/>
                <w:lang w:val="ru-RU" w:eastAsia="en-US" w:bidi="ar-SA"/>
              </w:rPr>
              <w:t>1</w:t>
            </w:r>
          </w:p>
        </w:tc>
        <w:tc>
          <w:tcPr>
            <w:tcW w:w="1167" w:type="dxa"/>
            <w:tcBorders/>
            <w:vAlign w:val="center"/>
          </w:tcPr>
          <w:p>
            <w:pPr>
              <w:pStyle w:val="Normal"/>
              <w:widowControl/>
              <w:spacing w:lineRule="auto" w:line="276" w:before="0" w:after="0"/>
              <w:jc w:val="center"/>
              <w:rPr>
                <w:rFonts w:ascii="Times New Roman" w:hAnsi="Times New Roman" w:eastAsia="Calibri" w:cs=""/>
                <w:color w:themeColor="text1" w:val="000000"/>
                <w:kern w:val="2"/>
                <w:sz w:val="28"/>
                <w:szCs w:val="22"/>
                <w:lang w:val="ru-RU" w:eastAsia="en-US" w:bidi="ar-SA"/>
              </w:rPr>
            </w:pPr>
            <w:r>
              <w:rPr>
                <w:rFonts w:eastAsia="Calibri" w:cs=""/>
                <w:color w:themeColor="text1" w:val="000000"/>
                <w:kern w:val="2"/>
                <w:sz w:val="28"/>
                <w:szCs w:val="22"/>
                <w:lang w:val="ru-RU" w:eastAsia="en-US" w:bidi="ar-SA"/>
              </w:rPr>
              <w:t>0</w:t>
            </w:r>
          </w:p>
        </w:tc>
        <w:tc>
          <w:tcPr>
            <w:tcW w:w="1168" w:type="dxa"/>
            <w:tcBorders/>
            <w:vAlign w:val="center"/>
          </w:tcPr>
          <w:p>
            <w:pPr>
              <w:pStyle w:val="Normal"/>
              <w:widowControl/>
              <w:spacing w:lineRule="auto" w:line="276" w:before="0" w:after="0"/>
              <w:jc w:val="center"/>
              <w:rPr>
                <w:rFonts w:ascii="Times New Roman" w:hAnsi="Times New Roman" w:eastAsia="Calibri" w:cs=""/>
                <w:color w:themeColor="text1" w:val="000000"/>
                <w:kern w:val="2"/>
                <w:sz w:val="28"/>
                <w:szCs w:val="22"/>
                <w:lang w:val="ru-RU" w:eastAsia="en-US" w:bidi="ar-SA"/>
              </w:rPr>
            </w:pPr>
            <w:r>
              <w:rPr>
                <w:rFonts w:eastAsia="Calibri" w:cs=""/>
                <w:color w:themeColor="text1" w:val="000000"/>
                <w:kern w:val="2"/>
                <w:sz w:val="28"/>
                <w:szCs w:val="22"/>
                <w:lang w:val="ru-RU" w:eastAsia="en-US" w:bidi="ar-SA"/>
              </w:rPr>
              <w:t>1</w:t>
            </w:r>
          </w:p>
        </w:tc>
      </w:tr>
      <w:tr>
        <w:trPr/>
        <w:tc>
          <w:tcPr>
            <w:tcW w:w="1168" w:type="dxa"/>
            <w:tcBorders/>
            <w:vAlign w:val="center"/>
          </w:tcPr>
          <w:p>
            <w:pPr>
              <w:pStyle w:val="Normal"/>
              <w:widowControl/>
              <w:spacing w:lineRule="auto" w:line="276" w:before="0" w:after="0"/>
              <w:jc w:val="center"/>
              <w:rPr>
                <w:rFonts w:ascii="Times New Roman" w:hAnsi="Times New Roman" w:eastAsia="Calibri" w:cs=""/>
                <w:color w:themeColor="text1" w:val="000000"/>
                <w:kern w:val="2"/>
                <w:sz w:val="28"/>
                <w:szCs w:val="22"/>
                <w:lang w:val="ru-RU" w:eastAsia="en-US" w:bidi="ar-SA"/>
              </w:rPr>
            </w:pPr>
            <w:r>
              <w:rPr>
                <w:rFonts w:eastAsia="Calibri" w:cs=""/>
                <w:color w:themeColor="text1" w:val="000000"/>
                <w:kern w:val="2"/>
                <w:sz w:val="28"/>
                <w:szCs w:val="22"/>
                <w:lang w:val="en-US" w:eastAsia="en-US" w:bidi="ar-SA"/>
              </w:rPr>
              <w:t>1</w:t>
            </w:r>
          </w:p>
        </w:tc>
        <w:tc>
          <w:tcPr>
            <w:tcW w:w="1167" w:type="dxa"/>
            <w:tcBorders/>
            <w:vAlign w:val="center"/>
          </w:tcPr>
          <w:p>
            <w:pPr>
              <w:pStyle w:val="Normal"/>
              <w:widowControl/>
              <w:spacing w:lineRule="auto" w:line="276" w:before="0" w:after="0"/>
              <w:jc w:val="center"/>
              <w:rPr>
                <w:rFonts w:ascii="Times New Roman" w:hAnsi="Times New Roman" w:eastAsia="Calibri" w:cs=""/>
                <w:color w:themeColor="text1" w:val="000000"/>
                <w:kern w:val="2"/>
                <w:sz w:val="28"/>
                <w:szCs w:val="22"/>
                <w:lang w:val="ru-RU" w:eastAsia="en-US" w:bidi="ar-SA"/>
              </w:rPr>
            </w:pPr>
            <w:r>
              <w:rPr>
                <w:rFonts w:eastAsia="Calibri" w:cs=""/>
                <w:color w:themeColor="text1" w:val="000000"/>
                <w:kern w:val="2"/>
                <w:sz w:val="28"/>
                <w:szCs w:val="22"/>
                <w:lang w:val="en-US" w:eastAsia="en-US" w:bidi="ar-SA"/>
              </w:rPr>
              <w:t>1</w:t>
            </w:r>
          </w:p>
        </w:tc>
        <w:tc>
          <w:tcPr>
            <w:tcW w:w="1169" w:type="dxa"/>
            <w:tcBorders/>
            <w:vAlign w:val="center"/>
          </w:tcPr>
          <w:p>
            <w:pPr>
              <w:pStyle w:val="Normal"/>
              <w:widowControl/>
              <w:spacing w:lineRule="auto" w:line="276" w:before="0" w:after="0"/>
              <w:jc w:val="center"/>
              <w:rPr>
                <w:lang w:val="en-US"/>
              </w:rPr>
            </w:pPr>
            <w:r>
              <w:rPr>
                <w:rFonts w:eastAsia="Calibri" w:cs=""/>
                <w:color w:themeColor="text1" w:val="000000"/>
                <w:kern w:val="2"/>
                <w:sz w:val="28"/>
                <w:szCs w:val="22"/>
                <w:lang w:eastAsia="en-US" w:bidi="ar-SA"/>
              </w:rPr>
              <w:object>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16.2pt;height:18.6pt;mso-wrap-distance-right:0pt" filled="f" o:ole="">
                  <v:imagedata r:id="rId24" o:title=""/>
                </v:shape>
                <o:OLEObject Type="Embed" ProgID="PBrush" ShapeID="ole_rId23" DrawAspect="Content" ObjectID="_932286093" r:id="rId23"/>
              </w:object>
            </w:r>
          </w:p>
        </w:tc>
        <w:tc>
          <w:tcPr>
            <w:tcW w:w="1168" w:type="dxa"/>
            <w:tcBorders/>
            <w:vAlign w:val="center"/>
          </w:tcPr>
          <w:p>
            <w:pPr>
              <w:pStyle w:val="Normal"/>
              <w:widowControl/>
              <w:spacing w:lineRule="auto" w:line="276" w:before="0" w:after="0"/>
              <w:jc w:val="center"/>
              <w:rPr>
                <w:rFonts w:ascii="Times New Roman" w:hAnsi="Times New Roman" w:eastAsia="Calibri" w:cs=""/>
                <w:color w:themeColor="text1" w:val="000000"/>
                <w:kern w:val="2"/>
                <w:sz w:val="28"/>
                <w:szCs w:val="22"/>
                <w:lang w:val="ru-RU" w:eastAsia="en-US" w:bidi="ar-SA"/>
              </w:rPr>
            </w:pPr>
            <w:r>
              <w:rPr>
                <w:rFonts w:eastAsia="Calibri" w:cs=""/>
                <w:color w:themeColor="text1" w:val="000000"/>
                <w:kern w:val="2"/>
                <w:sz w:val="28"/>
                <w:szCs w:val="22"/>
                <w:lang w:val="ru-RU" w:eastAsia="en-US" w:bidi="ar-SA"/>
              </w:rPr>
              <w:t>1</w:t>
            </w:r>
          </w:p>
        </w:tc>
        <w:tc>
          <w:tcPr>
            <w:tcW w:w="1167" w:type="dxa"/>
            <w:tcBorders/>
            <w:vAlign w:val="center"/>
          </w:tcPr>
          <w:p>
            <w:pPr>
              <w:pStyle w:val="Normal"/>
              <w:widowControl/>
              <w:spacing w:lineRule="auto" w:line="276" w:before="0" w:after="0"/>
              <w:jc w:val="center"/>
              <w:rPr>
                <w:rFonts w:ascii="Times New Roman" w:hAnsi="Times New Roman" w:eastAsia="Calibri" w:cs=""/>
                <w:color w:themeColor="text1" w:val="000000"/>
                <w:kern w:val="2"/>
                <w:sz w:val="28"/>
                <w:szCs w:val="22"/>
                <w:lang w:val="ru-RU" w:eastAsia="en-US" w:bidi="ar-SA"/>
              </w:rPr>
            </w:pPr>
            <w:r>
              <w:rPr>
                <w:rFonts w:eastAsia="Calibri" w:cs=""/>
                <w:color w:themeColor="text1" w:val="000000"/>
                <w:kern w:val="2"/>
                <w:sz w:val="28"/>
                <w:szCs w:val="22"/>
                <w:lang w:val="ru-RU" w:eastAsia="en-US" w:bidi="ar-SA"/>
              </w:rPr>
              <w:t>1</w:t>
            </w:r>
          </w:p>
        </w:tc>
        <w:tc>
          <w:tcPr>
            <w:tcW w:w="1168" w:type="dxa"/>
            <w:tcBorders/>
            <w:vAlign w:val="center"/>
          </w:tcPr>
          <w:p>
            <w:pPr>
              <w:pStyle w:val="Normal"/>
              <w:widowControl/>
              <w:spacing w:lineRule="auto" w:line="276" w:before="0" w:after="0"/>
              <w:jc w:val="center"/>
              <w:rPr>
                <w:lang w:val="en-US"/>
              </w:rPr>
            </w:pPr>
            <w:r>
              <w:rPr>
                <w:rFonts w:eastAsia="Calibri" w:cs=""/>
                <w:color w:themeColor="text1" w:val="000000"/>
                <w:kern w:val="2"/>
                <w:sz w:val="28"/>
                <w:szCs w:val="22"/>
                <w:lang w:val="en-US" w:eastAsia="en-US" w:bidi="ar-SA"/>
              </w:rPr>
              <w:t>x</w:t>
            </w:r>
          </w:p>
        </w:tc>
      </w:tr>
    </w:tbl>
    <w:p>
      <w:pPr>
        <w:pStyle w:val="Normal"/>
        <w:spacing w:lineRule="auto" w:line="360"/>
        <w:rPr/>
      </w:pPr>
      <w:r>
        <w:rPr/>
      </w:r>
    </w:p>
    <w:p>
      <w:pPr>
        <w:pStyle w:val="Normal"/>
        <w:spacing w:lineRule="auto" w:line="360"/>
        <w:rPr/>
      </w:pPr>
      <w:r>
        <w:rPr>
          <w:lang w:val="en-US"/>
        </w:rPr>
        <w:tab/>
      </w:r>
      <w:r>
        <w:rPr/>
        <w:t>Разработанная временная диаграмма показана на рисунке 10.</w:t>
      </w:r>
    </w:p>
    <w:p>
      <w:pPr>
        <w:pStyle w:val="Normal"/>
        <w:spacing w:lineRule="auto" w:line="360"/>
        <w:rPr/>
      </w:pPr>
      <w:r>
        <w:rPr/>
      </w:r>
    </w:p>
    <w:p>
      <w:pPr>
        <w:pStyle w:val="Normal"/>
        <w:spacing w:lineRule="auto" w:line="360"/>
        <w:jc w:val="center"/>
        <w:rPr/>
      </w:pPr>
      <w:r>
        <w:rPr/>
        <w:drawing>
          <wp:inline distT="0" distB="0" distL="0" distR="0">
            <wp:extent cx="4922520" cy="1998980"/>
            <wp:effectExtent l="0" t="0" r="0" b="0"/>
            <wp:docPr id="10"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8" descr=""/>
                    <pic:cNvPicPr>
                      <a:picLocks noChangeAspect="1" noChangeArrowheads="1"/>
                    </pic:cNvPicPr>
                  </pic:nvPicPr>
                  <pic:blipFill>
                    <a:blip r:embed="rId25"/>
                    <a:stretch>
                      <a:fillRect/>
                    </a:stretch>
                  </pic:blipFill>
                  <pic:spPr bwMode="auto">
                    <a:xfrm>
                      <a:off x="0" y="0"/>
                      <a:ext cx="4922520" cy="1998980"/>
                    </a:xfrm>
                    <a:prstGeom prst="rect">
                      <a:avLst/>
                    </a:prstGeom>
                    <a:noFill/>
                  </pic:spPr>
                </pic:pic>
              </a:graphicData>
            </a:graphic>
          </wp:inline>
        </w:drawing>
      </w:r>
    </w:p>
    <w:p>
      <w:pPr>
        <w:pStyle w:val="Normal"/>
        <w:spacing w:lineRule="auto" w:line="240"/>
        <w:jc w:val="center"/>
        <w:rPr>
          <w:lang w:val="en-US"/>
        </w:rPr>
      </w:pPr>
      <w:r>
        <w:rPr/>
        <w:t xml:space="preserve">Рисунок 10 – Временная диаграмма, разработанная </w:t>
      </w:r>
    </w:p>
    <w:p>
      <w:pPr>
        <w:pStyle w:val="Normal"/>
        <w:spacing w:lineRule="auto" w:line="240"/>
        <w:jc w:val="center"/>
        <w:rPr/>
      </w:pPr>
      <w:r>
        <w:rPr/>
        <w:t xml:space="preserve">для демонстрации работы </w:t>
      </w:r>
      <w:r>
        <w:rPr>
          <w:lang w:val="en-US"/>
        </w:rPr>
        <w:t>RS</w:t>
      </w:r>
      <w:r>
        <w:rPr/>
        <w:t>-триггера</w:t>
      </w:r>
    </w:p>
    <w:p>
      <w:pPr>
        <w:pStyle w:val="Normal"/>
        <w:spacing w:lineRule="auto" w:line="360"/>
        <w:rPr/>
      </w:pPr>
      <w:r>
        <w:rPr/>
      </w:r>
    </w:p>
    <w:p>
      <w:pPr>
        <w:pStyle w:val="Normal"/>
        <w:rPr/>
      </w:pPr>
      <w:r>
        <w:rPr/>
      </w:r>
      <w:r>
        <w:br w:type="page"/>
      </w:r>
    </w:p>
    <w:p>
      <w:pPr>
        <w:pStyle w:val="Normal"/>
        <w:spacing w:lineRule="auto" w:line="360" w:before="0" w:after="0"/>
        <w:ind w:firstLine="708"/>
        <w:rPr/>
      </w:pPr>
      <w:r>
        <w:rPr/>
        <w:t>2.2. Разработаем комбинационную схему, обеспечивающую формирование сигналов в соответствии с подготовленной временной диаграммой. Для формирования сигналов используем дешифратор (из библиотеки LPM-модулей).</w:t>
      </w:r>
    </w:p>
    <w:p>
      <w:pPr>
        <w:pStyle w:val="Normal"/>
        <w:spacing w:lineRule="auto" w:line="360"/>
        <w:ind w:firstLine="708"/>
        <w:rPr/>
      </w:pPr>
      <w:r>
        <w:rPr/>
        <w:t>По рисунку 10 опишем сигналы в числовой форме, где №</w:t>
      </w:r>
      <w:r>
        <w:rPr>
          <w:vertAlign w:val="subscript"/>
        </w:rPr>
        <w:t>10</w:t>
      </w:r>
      <w:r>
        <w:rPr/>
        <w:t xml:space="preserve"> = №такта - 1:</w:t>
      </w:r>
    </w:p>
    <w:p>
      <w:pPr>
        <w:pStyle w:val="Normal"/>
        <w:spacing w:lineRule="auto" w:line="360"/>
        <w:ind w:firstLine="708"/>
        <w:rPr/>
      </w:pPr>
      <w:r>
        <w:rPr/>
        <w:object>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89pt;height:127.2pt;mso-wrap-distance-right:0pt" filled="f" o:ole="">
            <v:imagedata r:id="rId27" o:title=""/>
          </v:shape>
          <o:OLEObject Type="Embed" ProgID="Equation.DSMT4" ShapeID="ole_rId26" DrawAspect="Content" ObjectID="_1944671715" r:id="rId26"/>
        </w:object>
      </w:r>
      <w:r>
        <w:rPr/>
        <w:tab/>
        <w:tab/>
        <w:tab/>
        <w:tab/>
        <w:tab/>
        <w:tab/>
        <w:t xml:space="preserve">      (2)</w:t>
      </w:r>
    </w:p>
    <w:p>
      <w:pPr>
        <w:pStyle w:val="Normal"/>
        <w:spacing w:lineRule="auto" w:line="360"/>
        <w:ind w:firstLine="708"/>
        <w:rPr/>
      </w:pPr>
      <w:r>
        <w:rPr/>
        <w:t xml:space="preserve">Схема для исследования </w:t>
      </w:r>
      <w:r>
        <w:rPr>
          <w:lang w:val="en-US"/>
        </w:rPr>
        <w:t>RS</w:t>
      </w:r>
      <w:r>
        <w:rPr/>
        <w:t>-триггера показана на рисунке 11.</w:t>
      </w:r>
    </w:p>
    <w:p>
      <w:pPr>
        <w:pStyle w:val="Normal"/>
        <w:spacing w:lineRule="auto" w:line="360"/>
        <w:rPr/>
      </w:pPr>
      <w:r>
        <w:rPr/>
      </w:r>
    </w:p>
    <w:p>
      <w:pPr>
        <w:pStyle w:val="Normal"/>
        <w:spacing w:lineRule="auto" w:line="360"/>
        <w:jc w:val="center"/>
        <w:rPr>
          <w:lang w:val="en-US"/>
        </w:rPr>
      </w:pPr>
      <w:r>
        <w:rPr/>
        <w:drawing>
          <wp:inline distT="0" distB="0" distL="0" distR="0">
            <wp:extent cx="5935980" cy="2453640"/>
            <wp:effectExtent l="0" t="0" r="0" b="0"/>
            <wp:docPr id="11" name="Рисунок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20" descr=""/>
                    <pic:cNvPicPr>
                      <a:picLocks noChangeAspect="1" noChangeArrowheads="1"/>
                    </pic:cNvPicPr>
                  </pic:nvPicPr>
                  <pic:blipFill>
                    <a:blip r:embed="rId28"/>
                    <a:stretch>
                      <a:fillRect/>
                    </a:stretch>
                  </pic:blipFill>
                  <pic:spPr bwMode="auto">
                    <a:xfrm>
                      <a:off x="0" y="0"/>
                      <a:ext cx="5935980" cy="2453640"/>
                    </a:xfrm>
                    <a:prstGeom prst="rect">
                      <a:avLst/>
                    </a:prstGeom>
                    <a:noFill/>
                  </pic:spPr>
                </pic:pic>
              </a:graphicData>
            </a:graphic>
          </wp:inline>
        </w:drawing>
      </w:r>
    </w:p>
    <w:p>
      <w:pPr>
        <w:pStyle w:val="Normal"/>
        <w:spacing w:lineRule="auto" w:line="240"/>
        <w:jc w:val="center"/>
        <w:rPr/>
      </w:pPr>
      <w:r>
        <w:rPr/>
        <w:t xml:space="preserve">Рисунок 11 – Схема исследования </w:t>
      </w:r>
      <w:r>
        <w:rPr>
          <w:lang w:val="en-US"/>
        </w:rPr>
        <w:t>RS</w:t>
      </w:r>
      <w:r>
        <w:rPr/>
        <w:t>-триггера</w:t>
      </w:r>
    </w:p>
    <w:p>
      <w:pPr>
        <w:pStyle w:val="Normal"/>
        <w:spacing w:lineRule="auto" w:line="360"/>
        <w:rPr/>
      </w:pPr>
      <w:r>
        <w:rPr/>
      </w:r>
    </w:p>
    <w:p>
      <w:pPr>
        <w:pStyle w:val="Normal"/>
        <w:spacing w:lineRule="auto" w:line="360"/>
        <w:rPr/>
      </w:pPr>
      <w:r>
        <w:rPr/>
        <w:tab/>
        <w:t>Выполним функциональное моделирование схемы (рис. 12).</w:t>
      </w:r>
    </w:p>
    <w:p>
      <w:pPr>
        <w:pStyle w:val="Normal"/>
        <w:spacing w:lineRule="auto" w:line="360"/>
        <w:rPr/>
      </w:pPr>
      <w:r>
        <w:rPr/>
      </w:r>
    </w:p>
    <w:p>
      <w:pPr>
        <w:pStyle w:val="Normal"/>
        <w:jc w:val="center"/>
        <w:rPr/>
      </w:pPr>
      <w:r>
        <w:rPr/>
        <w:drawing>
          <wp:inline distT="0" distB="0" distL="0" distR="0">
            <wp:extent cx="5684520" cy="2966085"/>
            <wp:effectExtent l="0" t="0" r="0" b="0"/>
            <wp:docPr id="12" name="Рисунок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9" descr=""/>
                    <pic:cNvPicPr>
                      <a:picLocks noChangeAspect="1" noChangeArrowheads="1"/>
                    </pic:cNvPicPr>
                  </pic:nvPicPr>
                  <pic:blipFill>
                    <a:blip r:embed="rId29"/>
                    <a:stretch>
                      <a:fillRect/>
                    </a:stretch>
                  </pic:blipFill>
                  <pic:spPr bwMode="auto">
                    <a:xfrm>
                      <a:off x="0" y="0"/>
                      <a:ext cx="5684520" cy="2966085"/>
                    </a:xfrm>
                    <a:prstGeom prst="rect">
                      <a:avLst/>
                    </a:prstGeom>
                    <a:noFill/>
                  </pic:spPr>
                </pic:pic>
              </a:graphicData>
            </a:graphic>
          </wp:inline>
        </w:drawing>
      </w:r>
    </w:p>
    <w:p>
      <w:pPr>
        <w:pStyle w:val="Normal"/>
        <w:spacing w:lineRule="auto" w:line="360"/>
        <w:jc w:val="center"/>
        <w:rPr/>
      </w:pPr>
      <w:r>
        <w:rPr/>
        <w:t>Рисунок 12 – Результаты функционального моделирования</w:t>
      </w:r>
    </w:p>
    <w:p>
      <w:pPr>
        <w:pStyle w:val="Normal"/>
        <w:spacing w:lineRule="auto" w:line="360"/>
        <w:rPr/>
      </w:pPr>
      <w:r>
        <w:rPr/>
      </w:r>
    </w:p>
    <w:p>
      <w:pPr>
        <w:pStyle w:val="Normal"/>
        <w:spacing w:lineRule="auto" w:line="360"/>
        <w:ind w:firstLine="708"/>
        <w:rPr/>
      </w:pPr>
      <w:r>
        <w:rPr/>
        <w:t xml:space="preserve">3. Исследование </w:t>
      </w:r>
      <w:r>
        <w:rPr>
          <w:lang w:val="en-US"/>
        </w:rPr>
        <w:t>JK</w:t>
      </w:r>
      <w:r>
        <w:rPr/>
        <w:t xml:space="preserve">-триггера. </w:t>
      </w:r>
    </w:p>
    <w:p>
      <w:pPr>
        <w:pStyle w:val="Normal"/>
        <w:spacing w:lineRule="auto" w:line="360"/>
        <w:ind w:firstLine="708"/>
        <w:rPr/>
      </w:pPr>
      <w:r>
        <w:rPr/>
        <w:t xml:space="preserve">JK – универсальный триггер (примитив </w:t>
      </w:r>
      <w:r>
        <w:rPr>
          <w:lang w:val="en-US"/>
        </w:rPr>
        <w:t>JKFF</w:t>
      </w:r>
      <w:r>
        <w:rPr/>
        <w:t>, см. рис. 13), входы установки J и сброса К, подобны соответствующим входам RS триггера. Однако, JK триггер допускает одновременную подачу сигналов на оба эти входа J = К = 1. В этом случае он работает как Т триггер. Триггер управляется фронтом – переключение триггера происходит только в момент перепада тактового сигнала.</w:t>
      </w:r>
    </w:p>
    <w:p>
      <w:pPr>
        <w:pStyle w:val="Normal"/>
        <w:spacing w:lineRule="auto" w:line="360"/>
        <w:ind w:firstLine="708"/>
        <w:rPr/>
      </w:pPr>
      <w:r>
        <w:rPr/>
        <w:t>Входы CLRN и PRN являются входами асинхронного сброса и установки соответственно.</w:t>
      </w:r>
    </w:p>
    <w:p>
      <w:pPr>
        <w:pStyle w:val="Normal"/>
        <w:spacing w:lineRule="auto" w:line="360"/>
        <w:rPr/>
      </w:pPr>
      <w:r>
        <w:rPr/>
      </w:r>
    </w:p>
    <w:p>
      <w:pPr>
        <w:pStyle w:val="Normal"/>
        <w:spacing w:lineRule="auto" w:line="360"/>
        <w:jc w:val="center"/>
        <w:rPr/>
      </w:pPr>
      <w:r>
        <w:rPr/>
        <w:drawing>
          <wp:inline distT="0" distB="0" distL="0" distR="0">
            <wp:extent cx="832485" cy="1386205"/>
            <wp:effectExtent l="0" t="0" r="0" b="0"/>
            <wp:docPr id="13"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9" descr=""/>
                    <pic:cNvPicPr>
                      <a:picLocks noChangeAspect="1" noChangeArrowheads="1"/>
                    </pic:cNvPicPr>
                  </pic:nvPicPr>
                  <pic:blipFill>
                    <a:blip r:embed="rId30"/>
                    <a:stretch>
                      <a:fillRect/>
                    </a:stretch>
                  </pic:blipFill>
                  <pic:spPr bwMode="auto">
                    <a:xfrm>
                      <a:off x="0" y="0"/>
                      <a:ext cx="832485" cy="1386205"/>
                    </a:xfrm>
                    <a:prstGeom prst="rect">
                      <a:avLst/>
                    </a:prstGeom>
                    <a:noFill/>
                  </pic:spPr>
                </pic:pic>
              </a:graphicData>
            </a:graphic>
          </wp:inline>
        </w:drawing>
      </w:r>
    </w:p>
    <w:p>
      <w:pPr>
        <w:pStyle w:val="Normal"/>
        <w:spacing w:lineRule="auto" w:line="360"/>
        <w:jc w:val="center"/>
        <w:rPr/>
      </w:pPr>
      <w:r>
        <w:rPr/>
        <w:t xml:space="preserve">Рисунок 13 - Примитив </w:t>
      </w:r>
      <w:r>
        <w:rPr>
          <w:lang w:val="en-US"/>
        </w:rPr>
        <w:t>JK</w:t>
      </w:r>
      <w:r>
        <w:rPr/>
        <w:t xml:space="preserve">-триггер в </w:t>
      </w:r>
      <w:r>
        <w:rPr>
          <w:lang w:val="en-US"/>
        </w:rPr>
        <w:t>Quartus</w:t>
      </w:r>
      <w:r>
        <w:rPr/>
        <w:t xml:space="preserve"> II</w:t>
      </w:r>
    </w:p>
    <w:p>
      <w:pPr>
        <w:pStyle w:val="Normal"/>
        <w:spacing w:lineRule="auto" w:line="360"/>
        <w:rPr/>
      </w:pPr>
      <w:r>
        <w:rPr/>
      </w:r>
    </w:p>
    <w:p>
      <w:pPr>
        <w:pStyle w:val="Normal"/>
        <w:spacing w:lineRule="auto" w:line="360"/>
        <w:ind w:firstLine="708"/>
        <w:rPr/>
      </w:pPr>
      <w:r>
        <w:rPr/>
        <w:t xml:space="preserve">По рисунку 2 опишем функции сигналов </w:t>
      </w:r>
      <w:r>
        <w:rPr>
          <w:lang w:val="en-US"/>
        </w:rPr>
        <w:t>C</w:t>
      </w:r>
      <w:r>
        <w:rPr/>
        <w:t xml:space="preserve">, </w:t>
      </w:r>
      <w:r>
        <w:rPr>
          <w:lang w:val="en-US"/>
        </w:rPr>
        <w:t>J</w:t>
      </w:r>
      <w:r>
        <w:rPr/>
        <w:t xml:space="preserve"> и </w:t>
      </w:r>
      <w:r>
        <w:rPr>
          <w:lang w:val="en-US"/>
        </w:rPr>
        <w:t>K</w:t>
      </w:r>
      <w:r>
        <w:rPr/>
        <w:t xml:space="preserve"> в числовой форме, где №</w:t>
      </w:r>
      <w:r>
        <w:rPr>
          <w:vertAlign w:val="subscript"/>
        </w:rPr>
        <w:t>10</w:t>
      </w:r>
      <w:r>
        <w:rPr/>
        <w:t xml:space="preserve"> = №такта - 1:</w:t>
      </w:r>
    </w:p>
    <w:p>
      <w:pPr>
        <w:pStyle w:val="Normal"/>
        <w:spacing w:lineRule="auto" w:line="360"/>
        <w:ind w:firstLine="708"/>
        <w:rPr/>
      </w:pPr>
      <w:r>
        <w:rPr/>
        <w:object>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189pt;height:76.2pt;mso-wrap-distance-right:0pt" filled="f" o:ole="">
            <v:imagedata r:id="rId32" o:title=""/>
          </v:shape>
          <o:OLEObject Type="Embed" ProgID="Equation.DSMT4" ShapeID="ole_rId31" DrawAspect="Content" ObjectID="_111124721" r:id="rId31"/>
        </w:object>
      </w:r>
      <w:r>
        <w:rPr/>
        <w:tab/>
        <w:tab/>
        <w:tab/>
        <w:tab/>
        <w:tab/>
      </w:r>
      <w:r>
        <w:rPr>
          <w:lang w:val="en-US"/>
        </w:rPr>
        <w:tab/>
      </w:r>
      <w:r>
        <w:rPr/>
        <w:t xml:space="preserve">      (3)</w:t>
      </w:r>
    </w:p>
    <w:p>
      <w:pPr>
        <w:pStyle w:val="Normal"/>
        <w:spacing w:lineRule="auto" w:line="360"/>
        <w:ind w:firstLine="708"/>
        <w:rPr/>
      </w:pPr>
      <w:r>
        <w:rPr/>
        <w:t xml:space="preserve">Схема для исследования </w:t>
      </w:r>
      <w:r>
        <w:rPr>
          <w:lang w:val="en-US"/>
        </w:rPr>
        <w:t>JK</w:t>
      </w:r>
      <w:r>
        <w:rPr/>
        <w:t>-триггера показана на рисунке 14.</w:t>
      </w:r>
    </w:p>
    <w:p>
      <w:pPr>
        <w:pStyle w:val="Normal"/>
        <w:spacing w:lineRule="auto" w:line="360"/>
        <w:rPr/>
      </w:pPr>
      <w:r>
        <w:rPr/>
      </w:r>
    </w:p>
    <w:p>
      <w:pPr>
        <w:pStyle w:val="Normal"/>
        <w:spacing w:lineRule="auto" w:line="360"/>
        <w:jc w:val="center"/>
        <w:rPr>
          <w:lang w:val="en-US"/>
        </w:rPr>
      </w:pPr>
      <w:r>
        <w:rPr/>
        <w:drawing>
          <wp:inline distT="0" distB="0" distL="0" distR="0">
            <wp:extent cx="5935980" cy="2659380"/>
            <wp:effectExtent l="0" t="0" r="0" b="0"/>
            <wp:docPr id="14" name="Рисунок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22" descr=""/>
                    <pic:cNvPicPr>
                      <a:picLocks noChangeAspect="1" noChangeArrowheads="1"/>
                    </pic:cNvPicPr>
                  </pic:nvPicPr>
                  <pic:blipFill>
                    <a:blip r:embed="rId33"/>
                    <a:stretch>
                      <a:fillRect/>
                    </a:stretch>
                  </pic:blipFill>
                  <pic:spPr bwMode="auto">
                    <a:xfrm>
                      <a:off x="0" y="0"/>
                      <a:ext cx="5935980" cy="2659380"/>
                    </a:xfrm>
                    <a:prstGeom prst="rect">
                      <a:avLst/>
                    </a:prstGeom>
                    <a:noFill/>
                  </pic:spPr>
                </pic:pic>
              </a:graphicData>
            </a:graphic>
          </wp:inline>
        </w:drawing>
      </w:r>
    </w:p>
    <w:p>
      <w:pPr>
        <w:pStyle w:val="Normal"/>
        <w:spacing w:lineRule="auto" w:line="360"/>
        <w:jc w:val="center"/>
        <w:rPr/>
      </w:pPr>
      <w:r>
        <w:rPr/>
        <w:t xml:space="preserve">Рисунок 14 – Схема для исследования </w:t>
      </w:r>
      <w:r>
        <w:rPr>
          <w:lang w:val="en-US"/>
        </w:rPr>
        <w:t>JK</w:t>
      </w:r>
      <w:r>
        <w:rPr/>
        <w:t>-триггера</w:t>
      </w:r>
    </w:p>
    <w:p>
      <w:pPr>
        <w:pStyle w:val="Normal"/>
        <w:spacing w:lineRule="auto" w:line="360"/>
        <w:rPr/>
      </w:pPr>
      <w:r>
        <w:rPr/>
      </w:r>
    </w:p>
    <w:p>
      <w:pPr>
        <w:pStyle w:val="Normal"/>
        <w:spacing w:lineRule="auto" w:line="360"/>
        <w:rPr/>
      </w:pPr>
      <w:r>
        <w:rPr/>
        <w:tab/>
        <w:t>Выполним функциональное моделирование схемы (рис. 15).</w:t>
      </w:r>
    </w:p>
    <w:p>
      <w:pPr>
        <w:pStyle w:val="Normal"/>
        <w:spacing w:lineRule="auto" w:line="240"/>
        <w:rPr/>
      </w:pPr>
      <w:r>
        <w:rPr/>
      </w:r>
    </w:p>
    <w:p>
      <w:pPr>
        <w:pStyle w:val="Normal"/>
        <w:jc w:val="center"/>
        <w:rPr/>
      </w:pPr>
      <w:r>
        <w:rPr/>
        <w:drawing>
          <wp:inline distT="0" distB="0" distL="0" distR="0">
            <wp:extent cx="5935980" cy="2385060"/>
            <wp:effectExtent l="0" t="0" r="0" b="0"/>
            <wp:docPr id="15" name="Рисунок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21" descr=""/>
                    <pic:cNvPicPr>
                      <a:picLocks noChangeAspect="1" noChangeArrowheads="1"/>
                    </pic:cNvPicPr>
                  </pic:nvPicPr>
                  <pic:blipFill>
                    <a:blip r:embed="rId34"/>
                    <a:stretch>
                      <a:fillRect/>
                    </a:stretch>
                  </pic:blipFill>
                  <pic:spPr bwMode="auto">
                    <a:xfrm>
                      <a:off x="0" y="0"/>
                      <a:ext cx="5935980" cy="2385060"/>
                    </a:xfrm>
                    <a:prstGeom prst="rect">
                      <a:avLst/>
                    </a:prstGeom>
                    <a:noFill/>
                  </pic:spPr>
                </pic:pic>
              </a:graphicData>
            </a:graphic>
          </wp:inline>
        </w:drawing>
      </w:r>
    </w:p>
    <w:p>
      <w:pPr>
        <w:pStyle w:val="Normal"/>
        <w:spacing w:lineRule="auto" w:line="360"/>
        <w:jc w:val="center"/>
        <w:rPr/>
      </w:pPr>
      <w:r>
        <w:rPr/>
        <w:t>Рисунок 15 – Результаты функционального моделирования</w:t>
      </w:r>
    </w:p>
    <w:p>
      <w:pPr>
        <w:pStyle w:val="Normal"/>
        <w:spacing w:lineRule="auto" w:line="360"/>
        <w:ind w:firstLine="708"/>
        <w:rPr/>
      </w:pPr>
      <w:r>
        <w:rPr/>
      </w:r>
    </w:p>
    <w:p>
      <w:pPr>
        <w:pStyle w:val="Normal"/>
        <w:spacing w:lineRule="auto" w:line="360"/>
        <w:ind w:firstLine="708"/>
        <w:rPr/>
      </w:pPr>
      <w:r>
        <w:rPr/>
        <w:t>4. Асинхронный Т-триггер.</w:t>
      </w:r>
    </w:p>
    <w:p>
      <w:pPr>
        <w:pStyle w:val="Normal"/>
        <w:spacing w:lineRule="auto" w:line="360"/>
        <w:ind w:firstLine="708"/>
        <w:rPr/>
      </w:pPr>
      <w:r>
        <w:rPr/>
        <w:t xml:space="preserve">Соберем схему асинхронного Т-триггера на базе одноступенчатого D-триггера со статическим управлением и D-триггера с динамическим управлением. Для этого на вход </w:t>
      </w:r>
      <w:r>
        <w:rPr>
          <w:lang w:val="en-US"/>
        </w:rPr>
        <w:t>D</w:t>
      </w:r>
      <w:r>
        <w:rPr/>
        <w:t xml:space="preserve"> подадим инверсный сигнал с выхода </w:t>
      </w:r>
      <w:r>
        <w:rPr>
          <w:lang w:val="en-US"/>
        </w:rPr>
        <w:t>Q</w:t>
      </w:r>
      <w:r>
        <w:rPr/>
        <w:t xml:space="preserve">, а на вход </w:t>
      </w:r>
      <w:r>
        <w:rPr>
          <w:lang w:val="en-US"/>
        </w:rPr>
        <w:t>En</w:t>
      </w:r>
      <w:r>
        <w:rPr/>
        <w:t>/</w:t>
      </w:r>
      <w:r>
        <w:rPr>
          <w:lang w:val="en-US"/>
        </w:rPr>
        <w:t>C</w:t>
      </w:r>
      <w:r>
        <w:rPr/>
        <w:t xml:space="preserve"> – входной сигнал </w:t>
      </w:r>
      <w:r>
        <w:rPr>
          <w:lang w:val="en-US"/>
        </w:rPr>
        <w:t>T</w:t>
      </w:r>
      <w:r>
        <w:rPr/>
        <w:t xml:space="preserve"> (рис. 16). </w:t>
      </w:r>
    </w:p>
    <w:p>
      <w:pPr>
        <w:pStyle w:val="Normal"/>
        <w:spacing w:lineRule="auto" w:line="360"/>
        <w:rPr/>
      </w:pPr>
      <w:r>
        <w:rPr/>
      </w:r>
    </w:p>
    <w:p>
      <w:pPr>
        <w:pStyle w:val="Normal"/>
        <w:spacing w:lineRule="auto" w:line="360"/>
        <w:jc w:val="center"/>
        <w:rPr/>
      </w:pPr>
      <w:r>
        <w:rPr/>
        <w:drawing>
          <wp:inline distT="0" distB="0" distL="0" distR="0">
            <wp:extent cx="5433695" cy="2271395"/>
            <wp:effectExtent l="0" t="0" r="0" b="0"/>
            <wp:docPr id="16"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2" descr=""/>
                    <pic:cNvPicPr>
                      <a:picLocks noChangeAspect="1" noChangeArrowheads="1"/>
                    </pic:cNvPicPr>
                  </pic:nvPicPr>
                  <pic:blipFill>
                    <a:blip r:embed="rId35"/>
                    <a:stretch>
                      <a:fillRect/>
                    </a:stretch>
                  </pic:blipFill>
                  <pic:spPr bwMode="auto">
                    <a:xfrm>
                      <a:off x="0" y="0"/>
                      <a:ext cx="5433695" cy="2271395"/>
                    </a:xfrm>
                    <a:prstGeom prst="rect">
                      <a:avLst/>
                    </a:prstGeom>
                    <a:noFill/>
                  </pic:spPr>
                </pic:pic>
              </a:graphicData>
            </a:graphic>
          </wp:inline>
        </w:drawing>
      </w:r>
    </w:p>
    <w:p>
      <w:pPr>
        <w:pStyle w:val="Normal"/>
        <w:spacing w:lineRule="auto" w:line="360"/>
        <w:jc w:val="center"/>
        <w:rPr/>
      </w:pPr>
      <w:r>
        <w:rPr/>
        <w:t>Рисунок 16 – Схема асинхронного Т-Триггера</w:t>
      </w:r>
    </w:p>
    <w:p>
      <w:pPr>
        <w:pStyle w:val="Normal"/>
        <w:spacing w:lineRule="auto" w:line="360"/>
        <w:rPr/>
      </w:pPr>
      <w:r>
        <w:rPr/>
      </w:r>
    </w:p>
    <w:p>
      <w:pPr>
        <w:pStyle w:val="Normal"/>
        <w:spacing w:lineRule="auto" w:line="360"/>
        <w:rPr/>
      </w:pPr>
      <w:r>
        <w:rPr/>
        <w:tab/>
        <w:t>Выполним функциональное моделирование схемы (рис. 17).</w:t>
      </w:r>
    </w:p>
    <w:p>
      <w:pPr>
        <w:pStyle w:val="Normal"/>
        <w:spacing w:lineRule="auto" w:line="240"/>
        <w:rPr/>
      </w:pPr>
      <w:r>
        <w:rPr/>
      </w:r>
    </w:p>
    <w:p>
      <w:pPr>
        <w:pStyle w:val="Normal"/>
        <w:jc w:val="center"/>
        <w:rPr/>
      </w:pPr>
      <w:r>
        <w:rPr/>
        <w:drawing>
          <wp:inline distT="0" distB="0" distL="0" distR="0">
            <wp:extent cx="5379720" cy="2018030"/>
            <wp:effectExtent l="0" t="0" r="0" b="0"/>
            <wp:docPr id="17"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3" descr=""/>
                    <pic:cNvPicPr>
                      <a:picLocks noChangeAspect="1" noChangeArrowheads="1"/>
                    </pic:cNvPicPr>
                  </pic:nvPicPr>
                  <pic:blipFill>
                    <a:blip r:embed="rId36"/>
                    <a:stretch>
                      <a:fillRect/>
                    </a:stretch>
                  </pic:blipFill>
                  <pic:spPr bwMode="auto">
                    <a:xfrm>
                      <a:off x="0" y="0"/>
                      <a:ext cx="5379720" cy="2018030"/>
                    </a:xfrm>
                    <a:prstGeom prst="rect">
                      <a:avLst/>
                    </a:prstGeom>
                    <a:noFill/>
                  </pic:spPr>
                </pic:pic>
              </a:graphicData>
            </a:graphic>
          </wp:inline>
        </w:drawing>
      </w:r>
    </w:p>
    <w:p>
      <w:pPr>
        <w:pStyle w:val="Normal"/>
        <w:spacing w:lineRule="auto" w:line="360"/>
        <w:jc w:val="center"/>
        <w:rPr/>
      </w:pPr>
      <w:r>
        <w:rPr/>
        <w:t>Рисунок 17 – Результаты функционального моделирования</w:t>
      </w:r>
    </w:p>
    <w:p>
      <w:pPr>
        <w:pStyle w:val="Normal"/>
        <w:spacing w:lineRule="auto" w:line="360"/>
        <w:jc w:val="center"/>
        <w:rPr/>
      </w:pPr>
      <w:r>
        <w:rPr/>
      </w:r>
    </w:p>
    <w:p>
      <w:pPr>
        <w:pStyle w:val="Normal"/>
        <w:spacing w:lineRule="auto" w:line="360"/>
        <w:rPr/>
      </w:pPr>
      <w:r>
        <w:rPr/>
        <w:tab/>
        <w:t>Схема на базе одноступенчатого D-триггера со статическим управлением (</w:t>
      </w:r>
      <w:r>
        <w:rPr>
          <w:lang w:val="en-US"/>
        </w:rPr>
        <w:t>DLATCH</w:t>
      </w:r>
      <w:r>
        <w:rPr/>
        <w:t xml:space="preserve">) неработоспособна. Внутренняя схема данного триггера такова, что при подключении входа </w:t>
      </w:r>
      <w:r>
        <w:rPr>
          <w:lang w:val="en-US"/>
        </w:rPr>
        <w:t>D</w:t>
      </w:r>
      <w:r>
        <w:rPr/>
        <w:t xml:space="preserve"> к инверсному выходу </w:t>
      </w:r>
      <w:r>
        <w:rPr>
          <w:lang w:val="en-US"/>
        </w:rPr>
        <w:t>Q</w:t>
      </w:r>
      <w:r>
        <w:rPr/>
        <w:t>, сигнал на линии зацикливается.</w:t>
      </w:r>
    </w:p>
    <w:p>
      <w:pPr>
        <w:pStyle w:val="Normal"/>
        <w:spacing w:lineRule="auto" w:line="360"/>
        <w:ind w:firstLine="708"/>
        <w:rPr/>
      </w:pPr>
      <w:r>
        <w:rPr/>
        <w:t>Выполним макетирование (рис. 18-19). Номера используемых контактов ПЛИС указаны в таблице 3.</w:t>
      </w:r>
    </w:p>
    <w:p>
      <w:pPr>
        <w:pStyle w:val="Normal"/>
        <w:spacing w:lineRule="auto" w:line="240"/>
        <w:rPr/>
      </w:pPr>
      <w:r>
        <w:rPr/>
      </w:r>
    </w:p>
    <w:p>
      <w:pPr>
        <w:pStyle w:val="Normal"/>
        <w:spacing w:lineRule="auto" w:line="360"/>
        <w:ind w:firstLine="2268"/>
        <w:jc w:val="left"/>
        <w:rPr/>
      </w:pPr>
      <w:r>
        <w:rPr/>
        <w:t>Таблица 3 – Номера контактов ПЛИС</w:t>
      </w:r>
    </w:p>
    <w:tbl>
      <w:tblPr>
        <w:tblStyle w:val="a7"/>
        <w:tblW w:w="255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2994"/>
        <w:gridCol w:w="897"/>
        <w:gridCol w:w="880"/>
      </w:tblGrid>
      <w:tr>
        <w:trPr/>
        <w:tc>
          <w:tcPr>
            <w:tcW w:w="2994" w:type="dxa"/>
            <w:tcBorders/>
            <w:vAlign w:val="center"/>
          </w:tcPr>
          <w:p>
            <w:pPr>
              <w:pStyle w:val="Normal"/>
              <w:widowControl/>
              <w:spacing w:lineRule="auto" w:line="240" w:before="0" w:after="0"/>
              <w:jc w:val="center"/>
              <w:rPr>
                <w:rFonts w:cs="Times New Roman"/>
                <w:lang w:val="en-US"/>
              </w:rPr>
            </w:pPr>
            <w:r>
              <w:rPr>
                <w:rFonts w:eastAsia="Calibri" w:cs=""/>
                <w:color w:themeColor="text1" w:val="000000"/>
                <w:kern w:val="2"/>
                <w:sz w:val="28"/>
                <w:szCs w:val="22"/>
                <w:lang w:val="ru-RU" w:eastAsia="en-US" w:bidi="ar-SA"/>
              </w:rPr>
              <w:t>Порт А</w:t>
            </w:r>
          </w:p>
        </w:tc>
        <w:tc>
          <w:tcPr>
            <w:tcW w:w="897" w:type="dxa"/>
            <w:tcBorders/>
            <w:vAlign w:val="center"/>
          </w:tcPr>
          <w:p>
            <w:pPr>
              <w:pStyle w:val="Normal"/>
              <w:widowControl/>
              <w:spacing w:lineRule="auto" w:line="240" w:before="0" w:after="0"/>
              <w:jc w:val="center"/>
              <w:rPr>
                <w:rFonts w:cs="Times New Roman"/>
              </w:rPr>
            </w:pPr>
            <w:r>
              <w:rPr>
                <w:rFonts w:eastAsia="Calibri" w:cs="Times New Roman"/>
                <w:color w:themeColor="text1" w:val="000000"/>
                <w:kern w:val="2"/>
                <w:sz w:val="28"/>
                <w:szCs w:val="22"/>
                <w:lang w:val="en-US" w:eastAsia="en-US" w:bidi="ar-SA"/>
              </w:rPr>
              <w:t>Bit</w:t>
            </w:r>
            <w:r>
              <w:rPr>
                <w:rFonts w:eastAsia="Calibri" w:cs="Times New Roman"/>
                <w:color w:themeColor="text1" w:val="000000"/>
                <w:kern w:val="2"/>
                <w:sz w:val="28"/>
                <w:szCs w:val="22"/>
                <w:lang w:val="ru-RU" w:eastAsia="en-US" w:bidi="ar-SA"/>
              </w:rPr>
              <w:t xml:space="preserve"> 0</w:t>
            </w:r>
          </w:p>
        </w:tc>
        <w:tc>
          <w:tcPr>
            <w:tcW w:w="880" w:type="dxa"/>
            <w:tcBorders/>
            <w:vAlign w:val="center"/>
          </w:tcPr>
          <w:p>
            <w:pPr>
              <w:pStyle w:val="Normal"/>
              <w:widowControl/>
              <w:spacing w:lineRule="auto" w:line="240" w:before="0" w:after="0"/>
              <w:jc w:val="center"/>
              <w:rPr>
                <w:rFonts w:cs="Times New Roman"/>
                <w:lang w:val="en-US"/>
              </w:rPr>
            </w:pPr>
            <w:r>
              <w:rPr>
                <w:rFonts w:eastAsia="Calibri" w:cs="Times New Roman"/>
                <w:color w:themeColor="text1" w:val="000000"/>
                <w:kern w:val="2"/>
                <w:sz w:val="28"/>
                <w:szCs w:val="22"/>
                <w:lang w:val="en-US" w:eastAsia="en-US" w:bidi="ar-SA"/>
              </w:rPr>
              <w:t>Bit</w:t>
            </w:r>
            <w:r>
              <w:rPr>
                <w:rFonts w:eastAsia="Calibri" w:cs="Times New Roman"/>
                <w:color w:themeColor="text1" w:val="000000"/>
                <w:kern w:val="2"/>
                <w:sz w:val="28"/>
                <w:szCs w:val="22"/>
                <w:lang w:val="ru-RU" w:eastAsia="en-US" w:bidi="ar-SA"/>
              </w:rPr>
              <w:t xml:space="preserve"> </w:t>
            </w:r>
            <w:r>
              <w:rPr>
                <w:rFonts w:eastAsia="Calibri" w:cs="Times New Roman"/>
                <w:color w:themeColor="text1" w:val="000000"/>
                <w:kern w:val="2"/>
                <w:sz w:val="28"/>
                <w:szCs w:val="22"/>
                <w:lang w:val="en-US" w:eastAsia="en-US" w:bidi="ar-SA"/>
              </w:rPr>
              <w:t>1</w:t>
            </w:r>
          </w:p>
        </w:tc>
      </w:tr>
      <w:tr>
        <w:trPr/>
        <w:tc>
          <w:tcPr>
            <w:tcW w:w="2994" w:type="dxa"/>
            <w:tcBorders/>
            <w:vAlign w:val="center"/>
          </w:tcPr>
          <w:p>
            <w:pPr>
              <w:pStyle w:val="Normal"/>
              <w:widowControl/>
              <w:spacing w:lineRule="auto" w:line="240" w:before="0" w:after="0"/>
              <w:jc w:val="center"/>
              <w:rPr>
                <w:rFonts w:cs="Times New Roman"/>
              </w:rPr>
            </w:pPr>
            <w:r>
              <w:rPr>
                <w:rFonts w:eastAsia="Calibri" w:cs=""/>
                <w:color w:themeColor="text1" w:val="000000"/>
                <w:kern w:val="2"/>
                <w:sz w:val="28"/>
                <w:szCs w:val="22"/>
                <w:lang w:val="ru-RU" w:eastAsia="en-US" w:bidi="ar-SA"/>
              </w:rPr>
              <w:t>Номер</w:t>
            </w:r>
            <w:r>
              <w:rPr>
                <w:rFonts w:eastAsia="Calibri" w:cs=""/>
                <w:color w:themeColor="text1" w:val="000000"/>
                <w:kern w:val="2"/>
                <w:sz w:val="28"/>
                <w:szCs w:val="22"/>
                <w:lang w:val="en-US" w:eastAsia="en-US" w:bidi="ar-SA"/>
              </w:rPr>
              <w:t xml:space="preserve"> </w:t>
            </w:r>
            <w:r>
              <w:rPr>
                <w:rFonts w:eastAsia="Calibri" w:cs=""/>
                <w:color w:themeColor="text1" w:val="000000"/>
                <w:kern w:val="2"/>
                <w:sz w:val="28"/>
                <w:szCs w:val="22"/>
                <w:lang w:val="ru-RU" w:eastAsia="en-US" w:bidi="ar-SA"/>
              </w:rPr>
              <w:t>контакта</w:t>
            </w:r>
            <w:r>
              <w:rPr>
                <w:rFonts w:eastAsia="Calibri" w:cs=""/>
                <w:color w:themeColor="text1" w:val="000000"/>
                <w:kern w:val="2"/>
                <w:sz w:val="28"/>
                <w:szCs w:val="22"/>
                <w:lang w:val="en-US" w:eastAsia="en-US" w:bidi="ar-SA"/>
              </w:rPr>
              <w:t xml:space="preserve"> </w:t>
            </w:r>
            <w:r>
              <w:rPr>
                <w:rFonts w:eastAsia="Calibri" w:cs=""/>
                <w:color w:themeColor="text1" w:val="000000"/>
                <w:kern w:val="2"/>
                <w:sz w:val="28"/>
                <w:szCs w:val="22"/>
                <w:lang w:val="ru-RU" w:eastAsia="en-US" w:bidi="ar-SA"/>
              </w:rPr>
              <w:t>FPGA</w:t>
            </w:r>
          </w:p>
        </w:tc>
        <w:tc>
          <w:tcPr>
            <w:tcW w:w="897" w:type="dxa"/>
            <w:tcBorders/>
            <w:vAlign w:val="center"/>
          </w:tcPr>
          <w:p>
            <w:pPr>
              <w:pStyle w:val="Normal"/>
              <w:widowControl/>
              <w:spacing w:lineRule="auto" w:line="240" w:before="0" w:after="0"/>
              <w:jc w:val="center"/>
              <w:rPr>
                <w:rFonts w:cs="Times New Roman"/>
                <w:lang w:val="en-US"/>
              </w:rPr>
            </w:pPr>
            <w:r>
              <w:rPr>
                <w:rFonts w:eastAsia="Calibri" w:cs="Times New Roman"/>
                <w:color w:themeColor="text1" w:val="000000"/>
                <w:kern w:val="2"/>
                <w:sz w:val="28"/>
                <w:szCs w:val="22"/>
                <w:lang w:val="en-US" w:eastAsia="en-US" w:bidi="ar-SA"/>
              </w:rPr>
              <w:t>37</w:t>
            </w:r>
          </w:p>
        </w:tc>
        <w:tc>
          <w:tcPr>
            <w:tcW w:w="880" w:type="dxa"/>
            <w:tcBorders/>
            <w:vAlign w:val="center"/>
          </w:tcPr>
          <w:p>
            <w:pPr>
              <w:pStyle w:val="Normal"/>
              <w:widowControl/>
              <w:spacing w:lineRule="auto" w:line="240" w:before="0" w:after="0"/>
              <w:jc w:val="center"/>
              <w:rPr>
                <w:rFonts w:cs="Times New Roman"/>
                <w:lang w:val="en-US"/>
              </w:rPr>
            </w:pPr>
            <w:r>
              <w:rPr>
                <w:rFonts w:eastAsia="Calibri" w:cs="Times New Roman"/>
                <w:color w:themeColor="text1" w:val="000000"/>
                <w:kern w:val="2"/>
                <w:sz w:val="28"/>
                <w:szCs w:val="22"/>
                <w:lang w:val="en-US" w:eastAsia="en-US" w:bidi="ar-SA"/>
              </w:rPr>
              <w:t>39</w:t>
            </w:r>
          </w:p>
        </w:tc>
      </w:tr>
    </w:tbl>
    <w:p>
      <w:pPr>
        <w:pStyle w:val="Normal"/>
        <w:spacing w:lineRule="auto" w:line="360"/>
        <w:rPr/>
      </w:pPr>
      <w:r>
        <w:rPr/>
      </w:r>
    </w:p>
    <w:p>
      <w:pPr>
        <w:pStyle w:val="Normal"/>
        <w:spacing w:lineRule="auto" w:line="360"/>
        <w:jc w:val="center"/>
        <w:rPr/>
      </w:pPr>
      <w:r>
        <w:rPr/>
        <w:drawing>
          <wp:inline distT="0" distB="0" distL="0" distR="0">
            <wp:extent cx="5245735" cy="3939540"/>
            <wp:effectExtent l="0" t="0" r="0" b="0"/>
            <wp:docPr id="18" name="Рисунок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23" descr=""/>
                    <pic:cNvPicPr>
                      <a:picLocks noChangeAspect="1" noChangeArrowheads="1"/>
                    </pic:cNvPicPr>
                  </pic:nvPicPr>
                  <pic:blipFill>
                    <a:blip r:embed="rId37"/>
                    <a:stretch>
                      <a:fillRect/>
                    </a:stretch>
                  </pic:blipFill>
                  <pic:spPr bwMode="auto">
                    <a:xfrm>
                      <a:off x="0" y="0"/>
                      <a:ext cx="5245735" cy="3939540"/>
                    </a:xfrm>
                    <a:prstGeom prst="rect">
                      <a:avLst/>
                    </a:prstGeom>
                    <a:noFill/>
                  </pic:spPr>
                </pic:pic>
              </a:graphicData>
            </a:graphic>
          </wp:inline>
        </w:drawing>
      </w:r>
    </w:p>
    <w:p>
      <w:pPr>
        <w:pStyle w:val="Normal"/>
        <w:spacing w:lineRule="auto" w:line="360"/>
        <w:jc w:val="center"/>
        <w:rPr/>
      </w:pPr>
      <w:r>
        <w:rPr/>
        <w:t>Рисунок 18 – Назначение контактов ПЛИС (вид окна Pin Planner)</w:t>
      </w:r>
    </w:p>
    <w:p>
      <w:pPr>
        <w:pStyle w:val="Normal"/>
        <w:spacing w:lineRule="auto" w:line="360"/>
        <w:jc w:val="center"/>
        <w:rPr/>
      </w:pPr>
      <w:r>
        <w:rPr/>
        <w:drawing>
          <wp:inline distT="0" distB="0" distL="0" distR="0">
            <wp:extent cx="4183380" cy="3340735"/>
            <wp:effectExtent l="0" t="0" r="0" b="0"/>
            <wp:docPr id="19" name="Рисунок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24" descr=""/>
                    <pic:cNvPicPr>
                      <a:picLocks noChangeAspect="1" noChangeArrowheads="1"/>
                    </pic:cNvPicPr>
                  </pic:nvPicPr>
                  <pic:blipFill>
                    <a:blip r:embed="rId38"/>
                    <a:stretch>
                      <a:fillRect/>
                    </a:stretch>
                  </pic:blipFill>
                  <pic:spPr bwMode="auto">
                    <a:xfrm>
                      <a:off x="0" y="0"/>
                      <a:ext cx="4183380" cy="3340735"/>
                    </a:xfrm>
                    <a:prstGeom prst="rect">
                      <a:avLst/>
                    </a:prstGeom>
                    <a:noFill/>
                  </pic:spPr>
                </pic:pic>
              </a:graphicData>
            </a:graphic>
          </wp:inline>
        </w:drawing>
      </w:r>
    </w:p>
    <w:p>
      <w:pPr>
        <w:pStyle w:val="Normal"/>
        <w:spacing w:lineRule="auto" w:line="360"/>
        <w:jc w:val="center"/>
        <w:rPr/>
      </w:pPr>
      <w:r>
        <w:rPr/>
        <w:t xml:space="preserve">Рисунок 19 – Программирование кристалла (утилита </w:t>
      </w:r>
      <w:r>
        <w:rPr>
          <w:lang w:val="en-US"/>
        </w:rPr>
        <w:t>Programmer</w:t>
      </w:r>
      <w:r>
        <w:rPr/>
        <w:t>)</w:t>
      </w:r>
    </w:p>
    <w:p>
      <w:pPr>
        <w:pStyle w:val="Normal"/>
        <w:spacing w:lineRule="auto" w:line="360"/>
        <w:rPr/>
      </w:pPr>
      <w:r>
        <w:rPr/>
      </w:r>
    </w:p>
    <w:p>
      <w:pPr>
        <w:pStyle w:val="Normal"/>
        <w:rPr/>
      </w:pPr>
      <w:r>
        <w:rPr/>
      </w:r>
      <w:r>
        <w:br w:type="page"/>
      </w:r>
    </w:p>
    <w:p>
      <w:pPr>
        <w:pStyle w:val="Normal"/>
        <w:spacing w:lineRule="auto" w:line="360" w:before="0" w:after="0"/>
        <w:jc w:val="center"/>
        <w:rPr>
          <w:b/>
          <w:bCs/>
        </w:rPr>
      </w:pPr>
      <w:r>
        <w:rPr>
          <w:b/>
          <w:bCs/>
        </w:rPr>
        <w:t>Выводы</w:t>
      </w:r>
    </w:p>
    <w:p>
      <w:pPr>
        <w:pStyle w:val="Normal"/>
        <w:spacing w:lineRule="auto" w:line="360"/>
        <w:ind w:firstLine="708"/>
        <w:rPr/>
      </w:pPr>
      <w:r>
        <w:rPr/>
        <w:t xml:space="preserve">В ходе выполнения работы были изучены особенности функционирования основных типов триггерных устройств: одноступенчатых D-триггеров со статическим и динамическим управлением, RS-триггера, JK-триггера с динамическим управлением, Т-триггера. </w:t>
      </w:r>
    </w:p>
    <w:p>
      <w:pPr>
        <w:pStyle w:val="Normal"/>
        <w:spacing w:lineRule="auto" w:line="360"/>
        <w:ind w:firstLine="708"/>
        <w:rPr/>
      </w:pPr>
      <w:r>
        <w:rPr/>
        <w:t xml:space="preserve">В результате составлены схемы исследования данных триггеров, получены временные диаграммы их работы в системе автоматизированного проектирования </w:t>
      </w:r>
      <w:r>
        <w:rPr>
          <w:lang w:val="en-US"/>
        </w:rPr>
        <w:t>Quartus</w:t>
      </w:r>
      <w:r>
        <w:rPr/>
        <w:t xml:space="preserve"> II. Полученные навыки будут полезны при разработке более сложных цифровых узлов.</w:t>
      </w:r>
    </w:p>
    <w:sectPr>
      <w:footerReference w:type="even" r:id="rId39"/>
      <w:footerReference w:type="default" r:id="rId40"/>
      <w:footerReference w:type="first" r:id="rId41"/>
      <w:type w:val="nextPage"/>
      <w:pgSz w:w="11906" w:h="16838"/>
      <w:pgMar w:left="1701" w:right="850" w:gutter="0" w:header="0" w:top="1134" w:footer="708" w:bottom="1134"/>
      <w:pgNumType w:fmt="decimal"/>
      <w:formProt w:val="false"/>
      <w:titlePg/>
      <w:textDirection w:val="lrTb"/>
      <w:docGrid w:type="default" w:linePitch="381"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35674373"/>
    </w:sdtPr>
    <w:sdtContent>
      <w:p>
        <w:pPr>
          <w:pStyle w:val="Footer"/>
          <w:jc w:val="center"/>
          <w:rPr/>
        </w:pPr>
        <w:r>
          <w:rPr/>
          <w:fldChar w:fldCharType="begin"/>
        </w:r>
        <w:r>
          <w:rPr/>
          <w:instrText xml:space="preserve"> PAGE </w:instrText>
        </w:r>
        <w:r>
          <w:rPr/>
          <w:fldChar w:fldCharType="separate"/>
        </w:r>
        <w:r>
          <w:rPr/>
          <w:t>15</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color w:themeColor="text1" w:val="000000"/>
        <w:kern w:val="2"/>
        <w:sz w:val="28"/>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both"/>
    </w:pPr>
    <w:rPr>
      <w:rFonts w:ascii="Times New Roman" w:hAnsi="Times New Roman" w:eastAsia="Calibri" w:cs="" w:cstheme="minorBidi" w:eastAsiaTheme="minorHAnsi"/>
      <w:color w:themeColor="text1" w:val="000000"/>
      <w:kern w:val="2"/>
      <w:sz w:val="28"/>
      <w:szCs w:val="22"/>
      <w:lang w:val="ru-RU" w:eastAsia="en-US" w:bidi="ar-SA"/>
      <w14:ligatures w14:val="standardContextual"/>
    </w:rPr>
  </w:style>
  <w:style w:type="character" w:styleId="DefaultParagraphFont" w:default="1">
    <w:name w:val="Default Paragraph Font"/>
    <w:uiPriority w:val="1"/>
    <w:unhideWhenUsed/>
    <w:qFormat/>
    <w:rPr/>
  </w:style>
  <w:style w:type="character" w:styleId="Style14" w:customStyle="1">
    <w:name w:val="Верхний колонтитул Знак"/>
    <w:basedOn w:val="DefaultParagraphFont"/>
    <w:link w:val="Header"/>
    <w:uiPriority w:val="99"/>
    <w:qFormat/>
    <w:rsid w:val="000c76e6"/>
    <w:rPr/>
  </w:style>
  <w:style w:type="character" w:styleId="Style15" w:customStyle="1">
    <w:name w:val="Нижний колонтитул Знак"/>
    <w:basedOn w:val="DefaultParagraphFont"/>
    <w:link w:val="Footer"/>
    <w:uiPriority w:val="99"/>
    <w:qFormat/>
    <w:rsid w:val="000c76e6"/>
    <w:rPr/>
  </w:style>
  <w:style w:type="character" w:styleId="Hyperlink">
    <w:name w:val="Hyperlink"/>
    <w:basedOn w:val="DefaultParagraphFont"/>
    <w:uiPriority w:val="99"/>
    <w:unhideWhenUsed/>
    <w:rsid w:val="009c5781"/>
    <w:rPr>
      <w:color w:themeColor="hyperlink" w:val="0563C1"/>
      <w:u w:val="single"/>
    </w:rPr>
  </w:style>
  <w:style w:type="character" w:styleId="UnresolvedMention">
    <w:name w:val="Unresolved Mention"/>
    <w:basedOn w:val="DefaultParagraphFont"/>
    <w:uiPriority w:val="99"/>
    <w:semiHidden/>
    <w:unhideWhenUsed/>
    <w:qFormat/>
    <w:rsid w:val="009c5781"/>
    <w:rPr>
      <w:color w:themeColor="text1" w:val="605E5C"/>
      <w:shd w:fill="E1DFDD" w:val="clear"/>
    </w:rPr>
  </w:style>
  <w:style w:type="character" w:styleId="BookTitle">
    <w:name w:val="Book Title"/>
    <w:basedOn w:val="DefaultParagraphFont"/>
    <w:qFormat/>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Style14"/>
    <w:uiPriority w:val="99"/>
    <w:unhideWhenUsed/>
    <w:rsid w:val="000c76e6"/>
    <w:pPr>
      <w:tabs>
        <w:tab w:val="clear" w:pos="708"/>
        <w:tab w:val="center" w:pos="4677" w:leader="none"/>
        <w:tab w:val="right" w:pos="9355" w:leader="none"/>
      </w:tabs>
      <w:spacing w:lineRule="auto" w:line="240"/>
    </w:pPr>
    <w:rPr/>
  </w:style>
  <w:style w:type="paragraph" w:styleId="Footer">
    <w:name w:val="footer"/>
    <w:basedOn w:val="Normal"/>
    <w:link w:val="Style15"/>
    <w:uiPriority w:val="99"/>
    <w:unhideWhenUsed/>
    <w:rsid w:val="000c76e6"/>
    <w:pPr>
      <w:tabs>
        <w:tab w:val="clear" w:pos="708"/>
        <w:tab w:val="center" w:pos="4677" w:leader="none"/>
        <w:tab w:val="right" w:pos="9355" w:leader="none"/>
      </w:tabs>
      <w:spacing w:lineRule="auto" w:line="240"/>
    </w:pPr>
    <w:rPr/>
  </w:style>
  <w:style w:type="paragraph" w:styleId="NormalWeb">
    <w:name w:val="Normal (Web)"/>
    <w:basedOn w:val="Normal"/>
    <w:uiPriority w:val="99"/>
    <w:semiHidden/>
    <w:unhideWhenUsed/>
    <w:qFormat/>
    <w:rsid w:val="006b368f"/>
    <w:pPr/>
    <w:rPr>
      <w:rFonts w:cs="Times New Roman"/>
      <w:sz w:val="24"/>
      <w:szCs w:val="24"/>
    </w:rPr>
  </w:style>
  <w:style w:type="paragraph" w:styleId="ListParagraph">
    <w:name w:val="List Paragraph"/>
    <w:basedOn w:val="Normal"/>
    <w:uiPriority w:val="34"/>
    <w:qFormat/>
    <w:rsid w:val="00417515"/>
    <w:pPr>
      <w:spacing w:before="0" w:after="0"/>
      <w:ind w:left="720"/>
      <w:contextualSpacing/>
    </w:pPr>
    <w:rPr/>
  </w:style>
  <w:style w:type="paragraph" w:styleId="Times142">
    <w:name w:val="Times14_РИО2"/>
    <w:basedOn w:val="Normal"/>
    <w:qFormat/>
    <w:pPr>
      <w:tabs>
        <w:tab w:val="clear" w:pos="708"/>
        <w:tab w:val="left" w:pos="709" w:leader="none"/>
      </w:tabs>
      <w:spacing w:lineRule="auto" w:line="312"/>
      <w:ind w:firstLine="709"/>
      <w:jc w:val="both"/>
    </w:pPr>
    <w:rPr>
      <w:sz w:val="2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7">
    <w:name w:val="Table Grid"/>
    <w:basedOn w:val="a1"/>
    <w:uiPriority w:val="39"/>
    <w:rsid w:val="0089114e"/>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oleObject" Target="embeddings/oleObject2.bin"/><Relationship Id="rId14" Type="http://schemas.openxmlformats.org/officeDocument/2006/relationships/image" Target="media/image11.wmf"/><Relationship Id="rId15" Type="http://schemas.openxmlformats.org/officeDocument/2006/relationships/oleObject" Target="embeddings/oleObject3.bin"/><Relationship Id="rId16" Type="http://schemas.openxmlformats.org/officeDocument/2006/relationships/image" Target="media/image12.wmf"/><Relationship Id="rId17" Type="http://schemas.openxmlformats.org/officeDocument/2006/relationships/oleObject" Target="embeddings/oleObject4.bin"/><Relationship Id="rId18" Type="http://schemas.openxmlformats.org/officeDocument/2006/relationships/image" Target="media/image13.png"/><Relationship Id="rId19" Type="http://schemas.openxmlformats.org/officeDocument/2006/relationships/oleObject" Target="embeddings/oleObject5.bin"/><Relationship Id="rId20" Type="http://schemas.openxmlformats.org/officeDocument/2006/relationships/image" Target="media/image13.png"/><Relationship Id="rId21" Type="http://schemas.openxmlformats.org/officeDocument/2006/relationships/oleObject" Target="embeddings/oleObject6.bin"/><Relationship Id="rId22" Type="http://schemas.openxmlformats.org/officeDocument/2006/relationships/image" Target="media/image13.png"/><Relationship Id="rId23" Type="http://schemas.openxmlformats.org/officeDocument/2006/relationships/oleObject" Target="embeddings/oleObject7.bin"/><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oleObject" Target="embeddings/oleObject8.bin"/><Relationship Id="rId27" Type="http://schemas.openxmlformats.org/officeDocument/2006/relationships/image" Target="media/image15.wmf"/><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oleObject" Target="embeddings/oleObject9.bin"/><Relationship Id="rId32" Type="http://schemas.openxmlformats.org/officeDocument/2006/relationships/image" Target="media/image19.wmf"/><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oter" Target="footer3.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670</TotalTime>
  <Application>LibreOffice/24.8.1.2$Linux_X86_64 LibreOffice_project/480$Build-2</Application>
  <AppVersion>15.0000</AppVersion>
  <Pages>15</Pages>
  <Words>1173</Words>
  <Characters>7668</Characters>
  <CharactersWithSpaces>8766</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2024-11-10T17:14:00Z</dcterms:created>
  <dc:creator>user</dc:creator>
  <dc:description/>
  <dc:language>en-US</dc:language>
  <cp:lastModifiedBy/>
  <cp:lastPrinted>2024-11-11T16:06:00Z</cp:lastPrinted>
  <dcterms:modified xsi:type="dcterms:W3CDTF">2024-12-02T16:01:30Z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1</vt:bool>
  </property>
</Properties>
</file>