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МИНОБРНАУКИ РОССИИ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САНКТ-ПЕТЕРБУРГСКИЙ ГОСУДАРСТВЕННЫЙ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ЭЛЕКТРОТЕХНИЧЕСКИЙ УНИВЕРСИТЕТ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«ЛЭТИ» ИМ. В.И. УЛЬЯНОВА (ЛЕНИНА)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Кафедра Вычислительной техники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ОТЧЁТ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лабораторной работе №6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Тема: ОРГАНИЗАЦИЯ ПЕРИОДИЧЕСКИХ ПРОЦЕССОВ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tbl>
      <w:tblPr>
        <w:tblW w:w="9638" w:type="dxa"/>
        <w:jc w:val="left"/>
        <w:tblInd w:w="43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 xml:space="preserve">Студент гр. </w:t>
            </w:r>
            <w:r>
              <w:rPr/>
              <w:t>1335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Максимов Ю Е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Разумовский Г.В.</w:t>
            </w:r>
          </w:p>
        </w:tc>
      </w:tr>
    </w:tbl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  <w:r>
        <w:br w:type="page"/>
      </w:r>
    </w:p>
    <w:p>
      <w:pPr>
        <w:pStyle w:val="TOAHeading"/>
        <w:spacing w:before="0" w:after="0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6_311249038">
            <w:r>
              <w:rPr>
                <w:rStyle w:val="IndexLink"/>
              </w:rPr>
              <w:t>1. 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38_3795591338">
            <w:r>
              <w:rPr>
                <w:rStyle w:val="IndexLink"/>
              </w:rPr>
              <w:t>1.1. Введение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0_3795591338">
            <w:r>
              <w:rPr>
                <w:rStyle w:val="IndexLink"/>
              </w:rPr>
              <w:t>1.2. Порядок выполнения работы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2_3795591338">
            <w:r>
              <w:rPr>
                <w:rStyle w:val="IndexLink"/>
              </w:rPr>
              <w:t>1.3. Содержание отчёта</w:t>
              <w:tab/>
              <w:t>4</w:t>
            </w:r>
          </w:hyperlink>
        </w:p>
        <w:p>
          <w:pPr>
            <w:pStyle w:val="TOC1"/>
            <w:rPr/>
          </w:pPr>
          <w:hyperlink w:anchor="__RefHeading___Toc2116_1927017605">
            <w:r>
              <w:rPr>
                <w:rStyle w:val="IndexLink"/>
              </w:rPr>
              <w:t>2. Текст периодической программы</w:t>
              <w:tab/>
              <w:t>5</w:t>
            </w:r>
          </w:hyperlink>
        </w:p>
        <w:p>
          <w:pPr>
            <w:pStyle w:val="TOC1"/>
            <w:rPr/>
          </w:pPr>
          <w:hyperlink w:anchor="__RefHeading___Toc2118_1927017605">
            <w:r>
              <w:rPr>
                <w:rStyle w:val="IndexLink"/>
              </w:rPr>
              <w:t>3. Скриншот экрана результатов работы периодической программы после всех её перезапусков</w:t>
              <w:tab/>
              <w:t>8</w:t>
            </w:r>
          </w:hyperlink>
        </w:p>
        <w:p>
          <w:pPr>
            <w:pStyle w:val="TOC1"/>
            <w:rPr/>
          </w:pPr>
          <w:hyperlink w:anchor="__RefHeading___Toc358_311249038">
            <w:r>
              <w:rPr>
                <w:rStyle w:val="IndexLink"/>
              </w:rPr>
              <w:t>4. Вывод</w:t>
              <w:tab/>
              <w:t>10</w:t>
            </w:r>
          </w:hyperlink>
        </w:p>
        <w:p>
          <w:pPr>
            <w:pStyle w:val="TOC1"/>
            <w:rPr/>
          </w:pPr>
          <w:hyperlink w:anchor="__RefHeading___Toc360_311249038">
            <w:r>
              <w:rPr>
                <w:rStyle w:val="IndexLink"/>
              </w:rPr>
              <w:t>5. Список использованных источников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Heading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BodyText"/>
        <w:jc w:val="both"/>
        <w:rPr/>
      </w:pPr>
      <w:r>
        <w:rPr/>
        <w:tab/>
        <w:t>Тема работы: Организация периодических процессов.</w:t>
      </w:r>
    </w:p>
    <w:p>
      <w:pPr>
        <w:pStyle w:val="BodyText"/>
        <w:jc w:val="both"/>
        <w:rPr/>
      </w:pPr>
      <w:r>
        <w:rPr/>
        <w:tab/>
        <w:t xml:space="preserve">Цель работы: </w:t>
      </w:r>
      <w:bookmarkStart w:id="3" w:name="__DdeLink__416_1878034774"/>
      <w:r>
        <w:rPr/>
        <w:t>Использование сервиса cron, механизма сигналов и интервальных таймеров для организации периодических процессов</w:t>
      </w:r>
      <w:bookmarkEnd w:id="3"/>
      <w:r>
        <w:rPr/>
        <w:t>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" w:name="__RefHeading___Toc15340_3795591338"/>
      <w:bookmarkEnd w:id="4"/>
      <w:r>
        <w:rPr/>
        <w:t>1.2. Порядок выполнения работы</w:t>
      </w:r>
    </w:p>
    <w:p>
      <w:pPr>
        <w:pStyle w:val="BodyText"/>
        <w:jc w:val="both"/>
        <w:rPr/>
      </w:pPr>
      <w:r>
        <w:rPr/>
        <w:tab/>
        <w:t>1. Создать пользовательский файл конфигурации сервиса cron, в котором содержатся команды периодического запуска одной из программ, разработанных в предыдущих лабораторных работах. Результаты работы этой программы должны выводиться или переадресовываться в файл.</w:t>
      </w:r>
    </w:p>
    <w:p>
      <w:pPr>
        <w:pStyle w:val="BodyText"/>
        <w:jc w:val="both"/>
        <w:rPr/>
      </w:pPr>
      <w:r>
        <w:rPr/>
        <w:tab/>
        <w:t>2. После нескольких запусков программы удалить пользовательский файл конфигурации.</w:t>
      </w:r>
    </w:p>
    <w:p>
      <w:pPr>
        <w:pStyle w:val="BodyText"/>
        <w:jc w:val="both"/>
        <w:rPr/>
      </w:pPr>
      <w:r>
        <w:rPr/>
        <w:tab/>
        <w:t>3. Написать периодическую программу, в которой период запуска и количество запусков должны задаваться в качестве её параметров. При каждом очередном запуске программа должна порождать новый процесс, который выводит на экран свой идентификатор, дату и время старта. Программа и её дочерний процесс должны быть заблокированы от завершения при нажатии клавиши Ctrl/z. После завершения дочернего процесса программа должна вывести на экран информацию о времени своей работы и дочернего процесса.</w:t>
      </w:r>
    </w:p>
    <w:p>
      <w:pPr>
        <w:pStyle w:val="BodyText"/>
        <w:jc w:val="both"/>
        <w:rPr/>
      </w:pPr>
      <w:r>
        <w:rPr/>
        <w:tab/>
        <w:t>4. Откомпилировать программу и запустить её несколько раз с разным периодом запуска и количеством повторений.</w:t>
      </w:r>
    </w:p>
    <w:p>
      <w:pPr>
        <w:pStyle w:val="BodyText"/>
        <w:jc w:val="both"/>
        <w:rPr/>
      </w:pPr>
      <w:r>
        <w:rPr/>
        <w:tab/>
        <w:t>Выбранные задания: 3, 4.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spacing w:before="0" w:after="0"/>
        <w:rPr/>
      </w:pPr>
      <w:bookmarkStart w:id="5" w:name="__RefHeading___Toc15342_3795591338"/>
      <w:bookmarkEnd w:id="5"/>
      <w:r>
        <w:rPr/>
        <w:t>1.3. Содержание отчёта</w:t>
      </w:r>
    </w:p>
    <w:p>
      <w:pPr>
        <w:pStyle w:val="BodyText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BodyText"/>
        <w:jc w:val="both"/>
        <w:rPr/>
      </w:pPr>
      <w:r>
        <w:rPr/>
        <w:tab/>
        <w:t>1. Цель и задание.</w:t>
      </w:r>
    </w:p>
    <w:p>
      <w:pPr>
        <w:pStyle w:val="BodyText"/>
        <w:jc w:val="both"/>
        <w:rPr/>
      </w:pPr>
      <w:r>
        <w:rPr/>
        <w:tab/>
        <w:t>2. Распечатки файлов расписания и результатов работы программы.</w:t>
      </w:r>
    </w:p>
    <w:p>
      <w:pPr>
        <w:pStyle w:val="BodyText"/>
        <w:jc w:val="both"/>
        <w:rPr/>
      </w:pPr>
      <w:r>
        <w:rPr/>
        <w:tab/>
        <w:t>3. Текст периодической программы.</w:t>
      </w:r>
    </w:p>
    <w:p>
      <w:pPr>
        <w:pStyle w:val="BodyText"/>
        <w:jc w:val="both"/>
        <w:rPr/>
      </w:pPr>
      <w:r>
        <w:rPr/>
        <w:tab/>
        <w:t>4. Скриншот экрана результатов работы периодической программы после всех её перезапусков.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6" w:name="__RefHeading___Toc2116_1927017605"/>
      <w:bookmarkEnd w:id="6"/>
      <w:r>
        <w:rPr/>
        <w:t>2. Текст периодической программы</w:t>
      </w:r>
    </w:p>
    <w:p>
      <w:pPr>
        <w:pStyle w:val="BodyText"/>
        <w:jc w:val="both"/>
        <w:rPr/>
      </w:pPr>
      <w:r>
        <w:rPr>
          <w:sz w:val="20"/>
          <w:szCs w:val="20"/>
        </w:rPr>
        <w:t>// start program</w:t>
      </w:r>
    </w:p>
    <w:p>
      <w:pPr>
        <w:pStyle w:val="BodyText"/>
        <w:jc w:val="both"/>
        <w:rPr/>
      </w:pPr>
      <w:r>
        <w:rPr>
          <w:sz w:val="20"/>
          <w:szCs w:val="20"/>
        </w:rPr>
        <w:t>// ./main &lt;launch period&gt; &lt;number of launches&gt;</w:t>
      </w:r>
    </w:p>
    <w:p>
      <w:pPr>
        <w:pStyle w:val="BodyText"/>
        <w:jc w:val="both"/>
        <w:rPr/>
      </w:pPr>
      <w:r>
        <w:rPr>
          <w:sz w:val="20"/>
          <w:szCs w:val="20"/>
        </w:rPr>
        <w:t>// &lt;launch period&gt; -- launch period in seconds (time between every launch)</w:t>
      </w:r>
    </w:p>
    <w:p>
      <w:pPr>
        <w:pStyle w:val="BodyText"/>
        <w:jc w:val="both"/>
        <w:rPr/>
      </w:pPr>
      <w:r>
        <w:rPr>
          <w:sz w:val="20"/>
          <w:szCs w:val="20"/>
        </w:rPr>
        <w:t>// &lt;number of launches&gt; -- number of program launches (how many times program will launch)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&lt;signal.h&gt;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&lt;sys/wait.h&gt;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&lt;sys/time.h&gt;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void processFunction (int local_int); // function for repeat</w:t>
      </w:r>
    </w:p>
    <w:p>
      <w:pPr>
        <w:pStyle w:val="BodyText"/>
        <w:jc w:val="both"/>
        <w:rPr/>
      </w:pPr>
      <w:r>
        <w:rPr>
          <w:sz w:val="20"/>
          <w:szCs w:val="20"/>
        </w:rPr>
        <w:t>float finalTime (float local_start_time); // counting final time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BodyText"/>
        <w:jc w:val="both"/>
        <w:rPr/>
      </w:pPr>
      <w:r>
        <w:rPr>
          <w:sz w:val="20"/>
          <w:szCs w:val="20"/>
        </w:rPr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number_period = 0; // launch period, 0 by default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number_launch = 0; // number of launches, 0 by default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float start_time; // parent process start time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struct itimerval value; // for timer structure, new time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struct itimerval old_value; // for timer structure, old timer dropped here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struct sigaction sigact;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number_period = atoi(argv[1]); // convert input data to numeric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number_launch = atoi(argv[2]); // convert input data to numeric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//start_time = (float)clock() / CLOCKS_PER_SEC; // measuring the current time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sigact.sa_handler = processFunction; // setting handling function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sigemptyset(&amp;sigact.sa_mask); // cleaning "set" from all signals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sigaddset(&amp;sigact.sa_mask, SIGTSTP); // SIGTSTP signal adding to mask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sigprocmask(SIG_BLOCK, &amp;sigact.sa_mask, NULL); // SIGTSTP signal blocking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sigact.sa_flags = 0; // no flags added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sigaction(SIGALRM, &amp;sigact, NULL); // setting responce to SIGALRM signal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 settings for 1st launch, because time (10 us) will be left very fast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value.it_value.tv_sec = 0; // setting 0 seconds. only useconds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value.it_value.tv_usec = 10; // setting 10 useconds for fast timer counting --&gt; faster the signal will be sended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 setting new interval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value.it_interval.tv_sec = number_period; // interval s, launch period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value.it_interval.tv_usec = 0; // interval us, launch period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setitimer(ITIMER_REAL, &amp;value, &amp;old_value); // ITIMER_REAL means always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for (int i = 0; i &lt; number_launch; i++)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start_time = (float)clock() / CLOCKS_PER_SEC; // measuring the current time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pause(); // SIGALRM signal waiting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"Parent process' work time (seconds): " &lt;&lt; finalTime(start_time) &lt;&lt; "\n\n";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BodyText"/>
        <w:jc w:val="both"/>
        <w:rPr/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void processFunction (int local_int) // function for repeat</w:t>
      </w:r>
    </w:p>
    <w:p>
      <w:pPr>
        <w:pStyle w:val="BodyText"/>
        <w:jc w:val="both"/>
        <w:rPr/>
      </w:pPr>
      <w:r>
        <w:rPr>
          <w:sz w:val="20"/>
          <w:szCs w:val="20"/>
        </w:rPr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local_status; // status for "waitpid" func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float local_start_time; // initilaizing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pid_t local_pid = fork(); // creating child process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if (local_pid == 0) // if child is created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time_t local_seconds = time (NULL); // seconds since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sigset_t local_set; // signal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struct tm* local_time = localtime (&amp;local_seconds); // time date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local_start_time = (float)clock() / CLOCKS_PER_SEC; // counting current time since starting program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sigemptyset(&amp;local_set); // setting emty signal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"Child process' PID: " &lt;&lt; getpid() &lt;&lt; "\n"; // get child process' parent ID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"Parent process' work start time: " &lt;&lt; asctime(local_time); //&lt;&lt; "\n";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sigaddset(&amp;local_set, SIGTSTP); // adding signal SIGTSTP (anti ctrl-z) to the current process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sigprocmask(SIG_BLOCK, &amp;local_set, NULL); // adding blocked signals to the set, SIG_BLOCK means blocked signals are current set + set argument in function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//cout &lt;&lt; "Child process' work time (seconds): " &lt;&lt; finalTime(local_start_time) &lt;&lt; "\n"; // cout child process time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exit(EXIT_SUCCESS);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else // else if it is not child or child is not created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waitpid(local_pid, &amp;local_status, 0); // wait until child is terminate its work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"Child process' work time (seconds): " &lt;&lt; finalTime(local_start_time) &lt;&lt; "\n"; // cout child process time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float finalTime (float local_start_time) // counting current time since starting prohram &amp; last function</w:t>
      </w:r>
    </w:p>
    <w:p>
      <w:pPr>
        <w:pStyle w:val="BodyText"/>
        <w:jc w:val="both"/>
        <w:rPr/>
      </w:pPr>
      <w:r>
        <w:rPr>
          <w:sz w:val="20"/>
          <w:szCs w:val="20"/>
        </w:rPr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//float local_end_time = 0;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//local_end_time = ((float)clock()) / CLOCKS_PER_SEC);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return (((float)clock() / CLOCKS_PER_SEC) - local_start_time);</w:t>
      </w:r>
    </w:p>
    <w:p>
      <w:pPr>
        <w:pStyle w:val="BodyText"/>
        <w:jc w:val="both"/>
        <w:rPr/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7" w:name="__RefHeading___Toc2118_1927017605"/>
      <w:bookmarkEnd w:id="7"/>
      <w:r>
        <w:rPr/>
        <w:t>3. Скриншот экрана результатов работы периодической программы после всех её перезапусков</w:t>
      </w:r>
    </w:p>
    <w:p>
      <w:pPr>
        <w:pStyle w:val="BodyText"/>
        <w:jc w:val="both"/>
        <w:rPr/>
      </w:pPr>
      <w:r>
        <w:rPr/>
        <w:tab/>
        <w:t xml:space="preserve">Программа запускается с помощью команды «./main &lt;период запуска&gt; </w:t>
      </w:r>
      <w:bookmarkStart w:id="8" w:name="__DdeLink__1772_1927017605"/>
      <w:r>
        <w:rPr/>
        <w:t>&lt;количество запусков&gt;</w:t>
      </w:r>
      <w:bookmarkEnd w:id="8"/>
      <w:r>
        <w:rPr/>
        <w:t>», где &lt;период запуска&gt; – это период, который проходит между запусками программы и который измеряется в секундах, и где &lt;количество запусков&gt; – это количество раз, которое запускается программа.</w:t>
      </w:r>
    </w:p>
    <w:p>
      <w:pPr>
        <w:pStyle w:val="BodyText"/>
        <w:jc w:val="both"/>
        <w:rPr/>
      </w:pPr>
      <w:r>
        <w:rPr/>
        <w:tab/>
        <w:t>При запуске программы с количество запусков, равным 0, программа не запустится. При запуске программы с периодом запуска, равным 0, программа будет запускаться.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периодом запуска и количеством раз, равными «0 0», «1 0», «0 1» и «1 1» соответственно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bookmarkStart w:id="9" w:name="__DdeLink__3838_1927017605"/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периодом запуска и количеством раз, равными «3 5» соответственно, с нажатием клавиш «Ctrl-Z»</w:t>
      </w:r>
      <w:bookmarkEnd w:id="9"/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периодом запуска и количеством раз, равными «3 5» соответственно, с нажатием клавиш «Ctrl-Z»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10" w:name="__RefHeading___Toc358_311249038"/>
      <w:bookmarkEnd w:id="10"/>
      <w:r>
        <w:rPr/>
        <w:t>4. Вывод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В ходе выполнения лабораторной работы №6 «Организация периодических процессов» были изучены системные функции, которые позволяли периодически запускать программу, была изучена возможность устанавливать пользователем количество запусков и период в секундах, через который эти запуски будут повторяться. Таким образом и было изучено использование сервиса cron, механизма сигналов и интервальных таймеров для организации периодических процессов.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11" w:name="__RefHeading___Toc360_311249038"/>
      <w:bookmarkEnd w:id="11"/>
      <w:r>
        <w:rPr/>
        <w:t>5. Список использованных источников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5">
        <w:r>
          <w:rPr>
            <w:rStyle w:val="ListLabel138"/>
            <w:color w:val="000080"/>
            <w:u w:val="single"/>
            <w:lang w:val="zxx" w:eastAsia="zxx" w:bidi="zxx"/>
          </w:rPr>
          <w:t>https://vec.etu.ru/moodle/course/view.php?id=9703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1134" w:footer="1134" w:bottom="222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Санкт-Петербург,</w:t>
    </w:r>
  </w:p>
  <w:p>
    <w:pPr>
      <w:pStyle w:val="Footer"/>
      <w:rPr/>
    </w:pPr>
    <w:r>
      <w:rPr/>
      <w:t>202</w:t>
    </w:r>
    <w:r>
      <w:rPr/>
      <w:t>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Style15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5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Style15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-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ind w:hanging="0" w:left="0" w:right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17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5"/>
    <w:qFormat/>
    <w:pPr>
      <w:suppressLineNumbers/>
      <w:spacing w:lineRule="auto" w:line="360" w:before="0" w:after="0"/>
      <w:ind w:hanging="0" w:left="0"/>
    </w:pPr>
    <w:rPr>
      <w:rFonts w:ascii="Times New Roman" w:hAnsi="Times New Roman"/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8"/>
        <w:tab w:val="right" w:pos="9638" w:leader="dot"/>
      </w:tabs>
      <w:spacing w:lineRule="auto" w:line="360"/>
      <w:ind w:hanging="0" w:left="0"/>
    </w:pPr>
    <w:rPr>
      <w:rFonts w:ascii="Times New Roman" w:hAnsi="Times New Roman"/>
      <w:sz w:val="28"/>
    </w:rPr>
  </w:style>
  <w:style w:type="paragraph" w:styleId="TableofFigures">
    <w:name w:val="Table of Figures"/>
    <w:basedOn w:val="Caption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TOC2">
    <w:name w:val="TOC 2"/>
    <w:basedOn w:val="Style16"/>
    <w:pPr>
      <w:tabs>
        <w:tab w:val="clear" w:pos="708"/>
        <w:tab w:val="right" w:pos="9355" w:leader="dot"/>
      </w:tabs>
      <w:spacing w:lineRule="auto" w:line="360"/>
      <w:ind w:hanging="0" w:left="283"/>
    </w:pPr>
    <w:rPr>
      <w:rFonts w:ascii="Times New Roman" w:hAnsi="Times New Roman"/>
    </w:rPr>
  </w:style>
  <w:style w:type="paragraph" w:styleId="Style18">
    <w:name w:val="Содержимое врезки"/>
    <w:basedOn w:val="Normal"/>
    <w:qFormat/>
    <w:pPr/>
    <w:rPr/>
  </w:style>
  <w:style w:type="paragraph" w:styleId="TOC3">
    <w:name w:val="TOC 3"/>
    <w:basedOn w:val="Style16"/>
    <w:pPr>
      <w:tabs>
        <w:tab w:val="clear" w:pos="708"/>
        <w:tab w:val="right" w:pos="9072" w:leader="dot"/>
      </w:tabs>
      <w:spacing w:lineRule="auto" w:line="360"/>
      <w:ind w:hanging="0" w:left="566"/>
    </w:pPr>
    <w:rPr>
      <w:rFonts w:ascii="Times New Roman" w:hAnsi="Times New Roman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TOC4">
    <w:name w:val="TOC 4"/>
    <w:basedOn w:val="Style16"/>
    <w:pPr>
      <w:tabs>
        <w:tab w:val="clear" w:pos="708"/>
        <w:tab w:val="right" w:pos="8789" w:leader="dot"/>
      </w:tabs>
      <w:ind w:hanging="0" w:left="849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vec.etu.ru/moodle/course/view.php?id=9703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4530</TotalTime>
  <Application>LibreOffice/24.2.6.2$Linux_X86_64 LibreOffice_project/420$Build-2</Application>
  <AppVersion>15.0000</AppVersion>
  <Pages>11</Pages>
  <Words>1035</Words>
  <Characters>6578</Characters>
  <CharactersWithSpaces>7586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2024-10-28T18:03:37Z</dcterms:modified>
  <cp:revision>427</cp:revision>
  <dc:subject/>
  <dc:title/>
</cp:coreProperties>
</file>