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ECD9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МИНОБРНАУКИ РОССИИ</w:t>
      </w:r>
    </w:p>
    <w:p w14:paraId="63A547ED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Санкт-Петербургский государственный</w:t>
      </w:r>
    </w:p>
    <w:p w14:paraId="56C53C1E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электротехнический университет</w:t>
      </w:r>
    </w:p>
    <w:p w14:paraId="67A02FC0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«ЛЭТИ» им. В.И. Ульянова (Ленина)</w:t>
      </w:r>
    </w:p>
    <w:p w14:paraId="0754C553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4"/>
          <w:szCs w:val="24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zh-CN"/>
        </w:rPr>
        <w:t>ВТ</w:t>
      </w:r>
    </w:p>
    <w:p w14:paraId="5A22BC32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019AA91A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2556033E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6FC72F39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476B90E9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04A30BCC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4"/>
          <w:lang w:eastAsia="zh-CN" w:bidi="hi-IN"/>
        </w:rPr>
      </w:pPr>
      <w:r w:rsidRPr="00212DDB">
        <w:rPr>
          <w:rFonts w:ascii="Liberation Serif" w:eastAsia="NSimSun" w:hAnsi="Liberation Serif" w:cs="Arial"/>
          <w:b/>
          <w:bCs/>
          <w:caps/>
          <w:smallCaps/>
          <w:spacing w:val="5"/>
          <w:kern w:val="2"/>
          <w:sz w:val="28"/>
          <w:szCs w:val="28"/>
          <w:lang w:eastAsia="zh-CN" w:bidi="hi-IN"/>
        </w:rPr>
        <w:t>отчет</w:t>
      </w:r>
    </w:p>
    <w:p w14:paraId="7E0839B8" w14:textId="59FB5CE2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</w:pPr>
      <w:r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  <w:t>по лабораторной работе №</w:t>
      </w:r>
      <w:r w:rsidR="00A94DAE"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  <w:t>3</w:t>
      </w:r>
    </w:p>
    <w:p w14:paraId="1C9B32EB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4"/>
          <w:szCs w:val="24"/>
          <w:lang w:eastAsia="zh-CN" w:bidi="hi-IN"/>
        </w:rPr>
      </w:pPr>
      <w:r w:rsidRPr="00212DDB"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  <w:t>по дисциплине "</w:t>
      </w:r>
      <w:r w:rsidRPr="00212DDB">
        <w:t xml:space="preserve"> </w:t>
      </w:r>
      <w:r w:rsidRPr="00212DDB"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  <w:t>Микропроцессорные системы"</w:t>
      </w:r>
    </w:p>
    <w:p w14:paraId="08FD2A94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4"/>
          <w:szCs w:val="24"/>
          <w:lang w:eastAsia="zh-CN" w:bidi="hi-IN"/>
        </w:rPr>
      </w:pPr>
      <w:r w:rsidRPr="00212DDB"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 xml:space="preserve">Тема: </w:t>
      </w:r>
      <w:r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>«</w:t>
      </w:r>
      <w:r w:rsidRPr="007C195F"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>Система ввода-вывода общего назначения</w:t>
      </w:r>
      <w:r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>. Знакомство с режимами работы.»</w:t>
      </w:r>
    </w:p>
    <w:p w14:paraId="735734FF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7399148B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52B606B7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2C2C7BD0" w14:textId="77777777" w:rsidR="00CD203E" w:rsidRPr="00212DDB" w:rsidRDefault="00CD203E" w:rsidP="00CD203E">
      <w:pPr>
        <w:suppressAutoHyphens/>
        <w:spacing w:after="0" w:line="360" w:lineRule="auto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4196B287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4D4BC853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6F50E57A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tbl>
      <w:tblPr>
        <w:tblW w:w="5000" w:type="pct"/>
        <w:tblInd w:w="-113" w:type="dxa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3967"/>
        <w:gridCol w:w="2394"/>
        <w:gridCol w:w="2655"/>
      </w:tblGrid>
      <w:tr w:rsidR="00CD203E" w:rsidRPr="00212DDB" w14:paraId="3CE0FC55" w14:textId="77777777" w:rsidTr="00A36041">
        <w:trPr>
          <w:trHeight w:val="614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D80648C" w14:textId="77777777" w:rsidR="00CD203E" w:rsidRPr="00212DDB" w:rsidRDefault="00CD203E" w:rsidP="00A36041">
            <w:pPr>
              <w:widowControl w:val="0"/>
              <w:suppressAutoHyphens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proofErr w:type="spellStart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Студент</w:t>
            </w:r>
            <w:proofErr w:type="spellEnd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proofErr w:type="spellStart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гр</w:t>
            </w:r>
            <w:proofErr w:type="spellEnd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r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eastAsia="zh-CN" w:bidi="hi-IN"/>
              </w:rPr>
              <w:t>1</w:t>
            </w:r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335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19DFFA4" w14:textId="77777777" w:rsidR="00CD203E" w:rsidRPr="00212DDB" w:rsidRDefault="00CD203E" w:rsidP="00A36041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4F391" w14:textId="77777777" w:rsidR="00CD203E" w:rsidRPr="00212DDB" w:rsidRDefault="00CD203E" w:rsidP="00A36041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eastAsia="zh-CN"/>
              </w:rPr>
              <w:t>Максимов Ю.Е.</w:t>
            </w:r>
          </w:p>
        </w:tc>
      </w:tr>
      <w:tr w:rsidR="00CD203E" w:rsidRPr="00212DDB" w14:paraId="39366D49" w14:textId="77777777" w:rsidTr="00A36041">
        <w:trPr>
          <w:trHeight w:val="614"/>
        </w:trPr>
        <w:tc>
          <w:tcPr>
            <w:tcW w:w="43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E3D300F" w14:textId="77777777" w:rsidR="00CD203E" w:rsidRPr="00212DDB" w:rsidRDefault="00CD203E" w:rsidP="00A36041">
            <w:pPr>
              <w:widowControl w:val="0"/>
              <w:suppressAutoHyphens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proofErr w:type="spellStart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Преподаватель</w:t>
            </w:r>
            <w:proofErr w:type="spellEnd"/>
          </w:p>
        </w:tc>
        <w:tc>
          <w:tcPr>
            <w:tcW w:w="26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C69677F" w14:textId="77777777" w:rsidR="00CD203E" w:rsidRPr="00212DDB" w:rsidRDefault="00CD203E" w:rsidP="00A36041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447E1" w14:textId="77777777" w:rsidR="00CD203E" w:rsidRPr="00212DDB" w:rsidRDefault="00CD203E" w:rsidP="00A36041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eastAsia="zh-CN"/>
              </w:rPr>
              <w:t>Гречухин М.В.</w:t>
            </w:r>
          </w:p>
        </w:tc>
      </w:tr>
    </w:tbl>
    <w:p w14:paraId="780B6E98" w14:textId="77777777" w:rsidR="00CD203E" w:rsidRPr="00212DDB" w:rsidRDefault="00CD203E" w:rsidP="00CD203E">
      <w:pPr>
        <w:suppressAutoHyphens/>
        <w:spacing w:after="0" w:line="360" w:lineRule="auto"/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</w:pPr>
    </w:p>
    <w:p w14:paraId="699EBEB1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</w:pPr>
    </w:p>
    <w:p w14:paraId="0A0687B6" w14:textId="77777777" w:rsidR="00CD203E" w:rsidRPr="00212DDB" w:rsidRDefault="00CD203E" w:rsidP="00CD203E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</w:pPr>
      <w:r w:rsidRPr="00212DDB"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  <w:t>Санкт-Петербург</w:t>
      </w:r>
    </w:p>
    <w:p w14:paraId="37910AD0" w14:textId="77777777" w:rsidR="00CD203E" w:rsidRDefault="00CD203E" w:rsidP="00CD203E">
      <w:pPr>
        <w:jc w:val="center"/>
        <w:rPr>
          <w:rFonts w:ascii="Liberation Serif" w:eastAsia="NSimSun" w:hAnsi="Liberation Serif" w:cs="Arial"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Liberation Serif" w:eastAsia="NSimSun" w:hAnsi="Liberation Serif" w:cs="Arial"/>
          <w:bCs/>
          <w:color w:val="000000"/>
          <w:kern w:val="2"/>
          <w:sz w:val="28"/>
          <w:szCs w:val="28"/>
          <w:lang w:eastAsia="zh-CN" w:bidi="hi-IN"/>
        </w:rPr>
        <w:t>2025</w:t>
      </w:r>
    </w:p>
    <w:p w14:paraId="576A47E8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</w:rPr>
      </w:pPr>
      <w:r w:rsidRPr="00CD203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на работу</w:t>
      </w:r>
      <w:r w:rsidRPr="00CD203E">
        <w:rPr>
          <w:rFonts w:ascii="Times New Roman" w:hAnsi="Times New Roman" w:cs="Times New Roman"/>
          <w:sz w:val="24"/>
          <w:szCs w:val="24"/>
        </w:rPr>
        <w:t>: модифицировать проект из прошлой работы таким образом,</w:t>
      </w:r>
    </w:p>
    <w:p w14:paraId="2355867F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</w:rPr>
      </w:pPr>
      <w:r w:rsidRPr="00CD203E">
        <w:rPr>
          <w:rFonts w:ascii="Times New Roman" w:hAnsi="Times New Roman" w:cs="Times New Roman"/>
          <w:sz w:val="24"/>
          <w:szCs w:val="24"/>
        </w:rPr>
        <w:t>чтобы по нажатию на встроенную кнопку вместо бегущего огня на линейке</w:t>
      </w:r>
    </w:p>
    <w:p w14:paraId="31600F38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</w:rPr>
      </w:pPr>
      <w:r w:rsidRPr="00CD203E">
        <w:rPr>
          <w:rFonts w:ascii="Times New Roman" w:hAnsi="Times New Roman" w:cs="Times New Roman"/>
          <w:sz w:val="24"/>
          <w:szCs w:val="24"/>
        </w:rPr>
        <w:t>загоралась бы одна из перечисленных комбинаций диодов</w:t>
      </w:r>
      <w:r w:rsidRPr="00CD203E">
        <w:rPr>
          <w:rFonts w:ascii="Times New Roman" w:hAnsi="Times New Roman" w:cs="Times New Roman"/>
          <w:sz w:val="24"/>
          <w:szCs w:val="24"/>
        </w:rPr>
        <w:br/>
      </w:r>
      <w:r w:rsidRPr="00CD203E">
        <w:rPr>
          <w:rFonts w:ascii="Times New Roman" w:hAnsi="Times New Roman" w:cs="Times New Roman"/>
          <w:sz w:val="24"/>
          <w:szCs w:val="24"/>
        </w:rPr>
        <w:br/>
      </w:r>
      <w:r w:rsidRPr="00CD203E">
        <w:rPr>
          <w:rFonts w:ascii="Times New Roman" w:hAnsi="Times New Roman" w:cs="Times New Roman"/>
          <w:sz w:val="24"/>
          <w:szCs w:val="24"/>
        </w:rPr>
        <w:t>//0x40000000, 0x400FFFFF</w:t>
      </w:r>
    </w:p>
    <w:p w14:paraId="4D34AE43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#include "stm32f4xx.h"</w:t>
      </w:r>
    </w:p>
    <w:p w14:paraId="790E0EC9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A3C0B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int state = 0;</w:t>
      </w:r>
    </w:p>
    <w:p w14:paraId="3FBE31C3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7CF6A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void EXTI15_10_IRQHandler(void) {</w:t>
      </w:r>
    </w:p>
    <w:p w14:paraId="3B2D23F2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EXTI-&gt;PR |= EXTI_PR_PR13; </w:t>
      </w:r>
    </w:p>
    <w:p w14:paraId="4DC8E04B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if (state == 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</w:p>
    <w:p w14:paraId="2E516DDF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state = 1;</w:t>
      </w:r>
    </w:p>
    <w:p w14:paraId="04F0C893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} else {</w:t>
      </w:r>
    </w:p>
    <w:p w14:paraId="244B6A99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state = 0;</w:t>
      </w:r>
    </w:p>
    <w:p w14:paraId="7C453616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} </w:t>
      </w:r>
    </w:p>
    <w:p w14:paraId="0638E747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0D36E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F3666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inline static void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set_rcc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AD6A6AB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RCC-&gt;AHB1ENR |= RCC_AHB1ENR_GPIOCEN; </w:t>
      </w:r>
    </w:p>
    <w:p w14:paraId="27C4D02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RCC-&gt;AHB1ENR |= RCC_AHB1ENR_GPIOAEN; </w:t>
      </w:r>
    </w:p>
    <w:p w14:paraId="44714BF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RCC-&gt;APB2ENR |= RCC_APB2ENR_SYSCFGEN;</w:t>
      </w:r>
    </w:p>
    <w:p w14:paraId="497B411B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7D7982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B3BC2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inline static void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set_led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420388C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GPIOC-&gt;MODER |= GPIO_MODER_MODER0_0; </w:t>
      </w:r>
    </w:p>
    <w:p w14:paraId="4326401B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GPIOC-&gt;MODER |= GPIO_MODER_MODER1_0;</w:t>
      </w:r>
    </w:p>
    <w:p w14:paraId="2D761F35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GPIOC-&gt;MODER |= GPIO_MODER_MODER2_0;</w:t>
      </w:r>
    </w:p>
    <w:p w14:paraId="2797EE1A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lastRenderedPageBreak/>
        <w:t>  GPIOC-&gt;MODER |= GPIO_MODER_MODER3_0;</w:t>
      </w:r>
    </w:p>
    <w:p w14:paraId="0A96179E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GPIOC-&gt;MODER |= GPIO_MODER_MODER4_0;  </w:t>
      </w:r>
    </w:p>
    <w:p w14:paraId="3B14B668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GPIOC-&gt;MODER |= GPIO_MODER_MODER5_0;</w:t>
      </w:r>
    </w:p>
    <w:p w14:paraId="24A67B7D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DC3DBC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39082D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inline static void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init_proj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BFB66A3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GPIOC-&gt;PUPDR |= GPIO_PUPDR_PUPD13_0;</w:t>
      </w:r>
    </w:p>
    <w:p w14:paraId="369D4F36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SYSCFG-&gt;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EXTICR[</w:t>
      </w:r>
      <w:proofErr w:type="gramEnd"/>
      <w:r w:rsidRPr="00CD203E">
        <w:rPr>
          <w:rFonts w:ascii="Times New Roman" w:hAnsi="Times New Roman" w:cs="Times New Roman"/>
          <w:sz w:val="24"/>
          <w:szCs w:val="24"/>
          <w:lang w:val="en-US"/>
        </w:rPr>
        <w:t>3] |= SYSCFG_EXTICR4_EXTI13_PC;</w:t>
      </w:r>
    </w:p>
    <w:p w14:paraId="4BF495D8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//unmask</w:t>
      </w:r>
    </w:p>
    <w:p w14:paraId="01256766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EXTI-&gt;IMR |= EXTI_IMR_MR13; </w:t>
      </w:r>
    </w:p>
    <w:p w14:paraId="12FC6510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//set C13 interrupt to front</w:t>
      </w:r>
    </w:p>
    <w:p w14:paraId="77BDC258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EXTI-&gt;RTSR |= EXTI_RTSR_TR13; </w:t>
      </w:r>
    </w:p>
    <w:p w14:paraId="45D5A3C4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NVIC_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EnableIRQ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203E">
        <w:rPr>
          <w:rFonts w:ascii="Times New Roman" w:hAnsi="Times New Roman" w:cs="Times New Roman"/>
          <w:sz w:val="24"/>
          <w:szCs w:val="24"/>
          <w:lang w:val="en-US"/>
        </w:rPr>
        <w:t>EXTI15_10_IRQn);</w:t>
      </w:r>
    </w:p>
    <w:p w14:paraId="2FF866C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__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enable_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irq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20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8AB7B4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B65A1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A2AAD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833E2ED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if (state == 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19955ACB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// off LED</w:t>
      </w:r>
    </w:p>
    <w:p w14:paraId="11C8D62C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GPIOC-&gt;ODR &amp;= ~GPIO_ODR_OD0 &amp; ~GPIO_ODR_OD1 &amp; ~GPIO_ODR_OD2 &amp; ~GPIO_ODR_OD3 &amp; ~GPIO_ODR_OD4 &amp; ~GPIO_ODR_OD5;</w:t>
      </w:r>
    </w:p>
    <w:p w14:paraId="60CD00D7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    for (int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 &lt; 6;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+){</w:t>
      </w:r>
      <w:proofErr w:type="gramEnd"/>
    </w:p>
    <w:p w14:paraId="33A6346A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      GPIOC-&gt;ODR = 0x1UL &lt;&lt;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5871A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j = 0; j &lt; 50000;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8C9396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2606C29A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if ((GPIOC-&gt;IDR &amp; GPIO_IDR_ID13) == 0) {</w:t>
      </w:r>
    </w:p>
    <w:p w14:paraId="6C64510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  GPIOC-&gt;ODR |= GPIO_ODR_OD5;</w:t>
      </w:r>
    </w:p>
    <w:p w14:paraId="5F84830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} else {</w:t>
      </w:r>
    </w:p>
    <w:p w14:paraId="79A2B013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  GPIOC-&gt;ODR &amp;= ~GPIO_ODR_OD5;</w:t>
      </w:r>
    </w:p>
    <w:p w14:paraId="7149CCA0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373BFC8E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} else {</w:t>
      </w:r>
    </w:p>
    <w:p w14:paraId="135492C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// off LED</w:t>
      </w:r>
    </w:p>
    <w:p w14:paraId="2E8EAE50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GPIOC-&gt;ODR &amp;= ~GPIO_ODR_OD0 &amp; ~GPIO_ODR_OD1 &amp; ~GPIO_ODR_OD2 &amp; ~GPIO_ODR_OD3 &amp; ~GPIO_ODR_OD4 &amp; ~GPIO_ODR_OD5;</w:t>
      </w:r>
    </w:p>
    <w:p w14:paraId="32C1EF62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// switch LED</w:t>
      </w:r>
    </w:p>
    <w:p w14:paraId="55093E8B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    GPIOC-&gt;ODR |= GPIO_ODR_OD1 | GPIO_ODR_OD3 | GPIO_ODR_OD4;</w:t>
      </w:r>
    </w:p>
    <w:p w14:paraId="5EB14052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50FD8439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C650E8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A91B9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25553DF3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661A7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rcc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20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4D1D5C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led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20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6C1629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CD203E">
        <w:rPr>
          <w:rFonts w:ascii="Times New Roman" w:hAnsi="Times New Roman" w:cs="Times New Roman"/>
          <w:sz w:val="24"/>
          <w:szCs w:val="24"/>
          <w:lang w:val="en-US"/>
        </w:rPr>
        <w:t>init_</w:t>
      </w:r>
      <w:proofErr w:type="gramStart"/>
      <w:r w:rsidRPr="00CD203E">
        <w:rPr>
          <w:rFonts w:ascii="Times New Roman" w:hAnsi="Times New Roman" w:cs="Times New Roman"/>
          <w:sz w:val="24"/>
          <w:szCs w:val="24"/>
          <w:lang w:val="en-US"/>
        </w:rPr>
        <w:t>proj</w:t>
      </w:r>
      <w:proofErr w:type="spellEnd"/>
      <w:r w:rsidRPr="00CD20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20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9ADE29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9BEBC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>  while (1) {</w:t>
      </w:r>
    </w:p>
    <w:p w14:paraId="75270517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</w:rPr>
      </w:pPr>
      <w:r w:rsidRPr="00CD203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D203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D20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03E">
        <w:rPr>
          <w:rFonts w:ascii="Times New Roman" w:hAnsi="Times New Roman" w:cs="Times New Roman"/>
          <w:sz w:val="24"/>
          <w:szCs w:val="24"/>
        </w:rPr>
        <w:t>);</w:t>
      </w:r>
    </w:p>
    <w:p w14:paraId="74FB388A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</w:rPr>
      </w:pPr>
      <w:r w:rsidRPr="00CD203E">
        <w:rPr>
          <w:rFonts w:ascii="Times New Roman" w:hAnsi="Times New Roman" w:cs="Times New Roman"/>
          <w:sz w:val="24"/>
          <w:szCs w:val="24"/>
        </w:rPr>
        <w:t>  }</w:t>
      </w:r>
    </w:p>
    <w:p w14:paraId="64B509A1" w14:textId="77777777" w:rsidR="00CD203E" w:rsidRPr="00CD203E" w:rsidRDefault="00CD203E" w:rsidP="00CD203E">
      <w:pPr>
        <w:rPr>
          <w:rFonts w:ascii="Times New Roman" w:hAnsi="Times New Roman" w:cs="Times New Roman"/>
          <w:sz w:val="24"/>
          <w:szCs w:val="24"/>
        </w:rPr>
      </w:pPr>
      <w:r w:rsidRPr="00CD203E">
        <w:rPr>
          <w:rFonts w:ascii="Times New Roman" w:hAnsi="Times New Roman" w:cs="Times New Roman"/>
          <w:sz w:val="24"/>
          <w:szCs w:val="24"/>
        </w:rPr>
        <w:t>}</w:t>
      </w:r>
    </w:p>
    <w:p w14:paraId="441AB437" w14:textId="0E047B66" w:rsidR="00CD203E" w:rsidRPr="00CD203E" w:rsidRDefault="00CD203E" w:rsidP="00CD203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DDB">
        <w:rPr>
          <w:rFonts w:ascii="Times New Roman" w:hAnsi="Times New Roman" w:cs="Times New Roman"/>
          <w:b/>
          <w:sz w:val="28"/>
          <w:szCs w:val="28"/>
        </w:rPr>
        <w:t>Вывод:</w:t>
      </w:r>
      <w:r w:rsidRPr="0021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2DD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научились программировать выводы микропроцессора под разные задачи: ввод</w:t>
      </w:r>
      <w:r w:rsidRPr="008C0C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8C0C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вывод (диод)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использовать прерывание.</w:t>
      </w:r>
    </w:p>
    <w:p w14:paraId="24A457D0" w14:textId="103F5D4D" w:rsidR="0006424B" w:rsidRPr="00CD203E" w:rsidRDefault="0006424B" w:rsidP="00CD203E">
      <w:pPr>
        <w:rPr>
          <w:rFonts w:ascii="Times New Roman" w:hAnsi="Times New Roman" w:cs="Times New Roman"/>
          <w:sz w:val="24"/>
          <w:szCs w:val="24"/>
        </w:rPr>
      </w:pPr>
    </w:p>
    <w:sectPr w:rsidR="0006424B" w:rsidRPr="00CD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63"/>
    <w:rsid w:val="0006424B"/>
    <w:rsid w:val="008846D7"/>
    <w:rsid w:val="00A94DAE"/>
    <w:rsid w:val="00BC74C3"/>
    <w:rsid w:val="00C80463"/>
    <w:rsid w:val="00CD203E"/>
    <w:rsid w:val="00F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43F8"/>
  <w15:chartTrackingRefBased/>
  <w15:docId w15:val="{7503C817-C27C-4323-87CE-A0B6B455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03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04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4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46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46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46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46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46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46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46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0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0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04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04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04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04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04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04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80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46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80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0463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804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0463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804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0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804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0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2025-06-27T20:51:00Z</dcterms:created>
  <dcterms:modified xsi:type="dcterms:W3CDTF">2025-06-27T20:54:00Z</dcterms:modified>
</cp:coreProperties>
</file>