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Используя Django REST framework создать: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эндпоинт для обработки файла bills.xlsx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 базу писать только валидные счета. Счет считается валидным, если выполнены все условия: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значение sum является числом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 service не пусто ( пусто так же считается, если вместо текста знак “-”)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корректная дата (дата считается корректной, если есть день, месяц и год).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№(номер счет) тип  int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client_name, client_org не пустые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эндпоинт со списком счетов с возможностью фильтровать по организации, клиенту.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