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0CB3C0D" w14:paraId="29831BA7" wp14:textId="1E4F93A1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</w:pPr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The </w:t>
      </w:r>
      <w:proofErr w:type="spellStart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Nobel</w:t>
      </w:r>
      <w:proofErr w:type="spellEnd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Prize</w:t>
      </w:r>
      <w:proofErr w:type="spellEnd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in </w:t>
      </w:r>
      <w:proofErr w:type="spellStart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Physics</w:t>
      </w:r>
      <w:proofErr w:type="spellEnd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2018</w:t>
      </w:r>
    </w:p>
    <w:p xmlns:wp14="http://schemas.microsoft.com/office/word/2010/wordml" w:rsidP="10CB3C0D" w14:paraId="681A61CD" wp14:textId="29C1D88D">
      <w:pPr>
        <w:rPr>
          <w:sz w:val="32"/>
          <w:szCs w:val="32"/>
        </w:rPr>
      </w:pPr>
      <w:r>
        <w:drawing>
          <wp:inline xmlns:wp14="http://schemas.microsoft.com/office/word/2010/wordprocessingDrawing" wp14:editId="7F2CC8AB" wp14:anchorId="410151D7">
            <wp:extent cx="9525" cy="9525"/>
            <wp:effectExtent l="0" t="0" r="0" b="0"/>
            <wp:docPr id="239945716" name="" descr="Arthur Ashkin official Nobel portrai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3a99c8af1546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0CB3C0D" w14:paraId="4183C72B" wp14:textId="46F137CE">
      <w:pPr>
        <w:pStyle w:val="Heading3"/>
        <w:rPr>
          <w:sz w:val="32"/>
          <w:szCs w:val="32"/>
        </w:rPr>
      </w:pPr>
      <w:hyperlink r:id="R80670d23a6bd4c8f">
        <w:r w:rsidRPr="10CB3C0D" w:rsidR="10CB3C0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vi-VN"/>
          </w:rPr>
          <w:t>Arthur Ashkin</w:t>
        </w:r>
      </w:hyperlink>
    </w:p>
    <w:p xmlns:wp14="http://schemas.microsoft.com/office/word/2010/wordml" w:rsidP="10CB3C0D" w14:paraId="312AB7A6" wp14:textId="2C172BF3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</w:pPr>
      <w:proofErr w:type="spellStart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Prize</w:t>
      </w:r>
      <w:proofErr w:type="spellEnd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share</w:t>
      </w:r>
      <w:proofErr w:type="spellEnd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: 1/2</w:t>
      </w:r>
    </w:p>
    <w:p xmlns:wp14="http://schemas.microsoft.com/office/word/2010/wordml" w:rsidP="10CB3C0D" w14:paraId="22F23AF9" wp14:textId="141DBD55">
      <w:pPr>
        <w:rPr>
          <w:sz w:val="32"/>
          <w:szCs w:val="32"/>
        </w:rPr>
      </w:pPr>
      <w:r>
        <w:drawing>
          <wp:inline xmlns:wp14="http://schemas.microsoft.com/office/word/2010/wordprocessingDrawing" wp14:editId="3EE674CC" wp14:anchorId="7F95E0FE">
            <wp:extent cx="9525" cy="9525"/>
            <wp:effectExtent l="0" t="0" r="0" b="0"/>
            <wp:docPr id="239945716" name="" descr="Gérard Mourou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777c4f558347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0CB3C0D" w14:paraId="6E90084E" wp14:textId="7388818C">
      <w:pPr>
        <w:pStyle w:val="Heading3"/>
        <w:rPr>
          <w:sz w:val="32"/>
          <w:szCs w:val="32"/>
        </w:rPr>
      </w:pPr>
      <w:hyperlink r:id="R3cdfc094ab3b473a">
        <w:r w:rsidRPr="10CB3C0D" w:rsidR="10CB3C0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vi-VN"/>
          </w:rPr>
          <w:t>Gérard Mourou</w:t>
        </w:r>
      </w:hyperlink>
    </w:p>
    <w:p xmlns:wp14="http://schemas.microsoft.com/office/word/2010/wordml" w:rsidP="10CB3C0D" w14:paraId="3A956F5B" wp14:textId="045E02DE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</w:pPr>
      <w:proofErr w:type="spellStart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Prize</w:t>
      </w:r>
      <w:proofErr w:type="spellEnd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share</w:t>
      </w:r>
      <w:proofErr w:type="spellEnd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: 1/4</w:t>
      </w:r>
    </w:p>
    <w:p xmlns:wp14="http://schemas.microsoft.com/office/word/2010/wordml" w:rsidP="10CB3C0D" w14:paraId="26B7C6A2" wp14:textId="4DA3AFF2">
      <w:pPr>
        <w:rPr>
          <w:sz w:val="32"/>
          <w:szCs w:val="32"/>
        </w:rPr>
      </w:pPr>
      <w:r>
        <w:drawing>
          <wp:inline xmlns:wp14="http://schemas.microsoft.com/office/word/2010/wordprocessingDrawing" wp14:editId="188C535F" wp14:anchorId="2663EDC1">
            <wp:extent cx="9525" cy="9525"/>
            <wp:effectExtent l="0" t="0" r="0" b="0"/>
            <wp:docPr id="239945716" name="" descr="Donna Stricklan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ed3ba50de145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0CB3C0D" w14:paraId="7D3F77BF" wp14:textId="6496CE40">
      <w:pPr>
        <w:pStyle w:val="Heading3"/>
        <w:rPr>
          <w:sz w:val="32"/>
          <w:szCs w:val="32"/>
        </w:rPr>
      </w:pPr>
      <w:hyperlink r:id="R89902dc71bff4830">
        <w:r w:rsidRPr="10CB3C0D" w:rsidR="10CB3C0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vi-VN"/>
          </w:rPr>
          <w:t>Donna Strickland</w:t>
        </w:r>
      </w:hyperlink>
    </w:p>
    <w:p xmlns:wp14="http://schemas.microsoft.com/office/word/2010/wordml" w:rsidP="10CB3C0D" w14:paraId="0011FE2B" wp14:textId="486950ED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</w:pPr>
      <w:proofErr w:type="spellStart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Prize</w:t>
      </w:r>
      <w:proofErr w:type="spellEnd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share</w:t>
      </w:r>
      <w:proofErr w:type="spellEnd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: 1/4</w:t>
      </w:r>
    </w:p>
    <w:p xmlns:wp14="http://schemas.microsoft.com/office/word/2010/wordml" w:rsidP="10CB3C0D" w14:paraId="265BC1C1" wp14:textId="253058E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</w:pPr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The </w:t>
      </w:r>
      <w:proofErr w:type="spellStart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Nobel</w:t>
      </w:r>
      <w:proofErr w:type="spellEnd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Prize</w:t>
      </w:r>
      <w:proofErr w:type="spellEnd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in </w:t>
      </w:r>
      <w:proofErr w:type="spellStart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Physics</w:t>
      </w:r>
      <w:proofErr w:type="spellEnd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2018 </w:t>
      </w:r>
      <w:proofErr w:type="spellStart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was</w:t>
      </w:r>
      <w:proofErr w:type="spellEnd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awarded</w:t>
      </w:r>
      <w:proofErr w:type="spellEnd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"</w:t>
      </w:r>
      <w:proofErr w:type="spellStart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for</w:t>
      </w:r>
      <w:proofErr w:type="spellEnd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groundbreaking</w:t>
      </w:r>
      <w:proofErr w:type="spellEnd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inventions</w:t>
      </w:r>
      <w:proofErr w:type="spellEnd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in the </w:t>
      </w:r>
      <w:proofErr w:type="spellStart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field</w:t>
      </w:r>
      <w:proofErr w:type="spellEnd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of</w:t>
      </w:r>
      <w:proofErr w:type="spellEnd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laser</w:t>
      </w:r>
      <w:proofErr w:type="spellEnd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physics</w:t>
      </w:r>
      <w:proofErr w:type="spellEnd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" </w:t>
      </w:r>
      <w:proofErr w:type="spellStart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with</w:t>
      </w:r>
      <w:proofErr w:type="spellEnd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one</w:t>
      </w:r>
      <w:proofErr w:type="spellEnd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half</w:t>
      </w:r>
      <w:proofErr w:type="spellEnd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to </w:t>
      </w:r>
      <w:proofErr w:type="spellStart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Arthur</w:t>
      </w:r>
      <w:proofErr w:type="spellEnd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Ashkin</w:t>
      </w:r>
      <w:proofErr w:type="spellEnd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"</w:t>
      </w:r>
      <w:proofErr w:type="spellStart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for</w:t>
      </w:r>
      <w:proofErr w:type="spellEnd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the </w:t>
      </w:r>
      <w:proofErr w:type="spellStart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optical</w:t>
      </w:r>
      <w:proofErr w:type="spellEnd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tweezers</w:t>
      </w:r>
      <w:proofErr w:type="spellEnd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and</w:t>
      </w:r>
      <w:proofErr w:type="spellEnd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their</w:t>
      </w:r>
      <w:proofErr w:type="spellEnd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application</w:t>
      </w:r>
      <w:proofErr w:type="spellEnd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to </w:t>
      </w:r>
      <w:proofErr w:type="spellStart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biological</w:t>
      </w:r>
      <w:proofErr w:type="spellEnd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systems</w:t>
      </w:r>
      <w:proofErr w:type="spellEnd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", the </w:t>
      </w:r>
      <w:proofErr w:type="spellStart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other</w:t>
      </w:r>
      <w:proofErr w:type="spellEnd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half</w:t>
      </w:r>
      <w:proofErr w:type="spellEnd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jointly</w:t>
      </w:r>
      <w:proofErr w:type="spellEnd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to </w:t>
      </w:r>
      <w:proofErr w:type="spellStart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Gérard</w:t>
      </w:r>
      <w:proofErr w:type="spellEnd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Mourou</w:t>
      </w:r>
      <w:proofErr w:type="spellEnd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and</w:t>
      </w:r>
      <w:proofErr w:type="spellEnd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Donna</w:t>
      </w:r>
      <w:proofErr w:type="spellEnd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Strickland</w:t>
      </w:r>
      <w:proofErr w:type="spellEnd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"</w:t>
      </w:r>
      <w:proofErr w:type="spellStart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for</w:t>
      </w:r>
      <w:proofErr w:type="spellEnd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their</w:t>
      </w:r>
      <w:proofErr w:type="spellEnd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method</w:t>
      </w:r>
      <w:proofErr w:type="spellEnd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of</w:t>
      </w:r>
      <w:proofErr w:type="spellEnd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generating</w:t>
      </w:r>
      <w:proofErr w:type="spellEnd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high-intensity</w:t>
      </w:r>
      <w:proofErr w:type="spellEnd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, </w:t>
      </w:r>
      <w:proofErr w:type="spellStart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ultra-short</w:t>
      </w:r>
      <w:proofErr w:type="spellEnd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optical</w:t>
      </w:r>
      <w:proofErr w:type="spellEnd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pulses</w:t>
      </w:r>
      <w:proofErr w:type="spellEnd"/>
      <w:r w:rsidRPr="10CB3C0D" w:rsidR="10CB3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."</w:t>
      </w:r>
    </w:p>
    <w:p xmlns:wp14="http://schemas.microsoft.com/office/word/2010/wordml" w:rsidP="10CB3C0D" w14:paraId="36B01474" wp14:textId="15647C41">
      <w:pPr>
        <w:pStyle w:val="Normal"/>
        <w:rPr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C38940"/>
    <w:rsid w:val="10CB3C0D"/>
    <w:rsid w:val="2FC38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38940"/>
  <w15:chartTrackingRefBased/>
  <w15:docId w15:val="{9D433B5B-D41A-4B56-B710-1F591C6EE1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gif" Id="Rf93a99c8af1546a2" /><Relationship Type="http://schemas.openxmlformats.org/officeDocument/2006/relationships/hyperlink" Target="https://www.nobelprize.org/prizes/physics/2018/ashkin/facts/" TargetMode="External" Id="R80670d23a6bd4c8f" /><Relationship Type="http://schemas.openxmlformats.org/officeDocument/2006/relationships/image" Target="/media/image2.gif" Id="R17777c4f55834743" /><Relationship Type="http://schemas.openxmlformats.org/officeDocument/2006/relationships/hyperlink" Target="https://www.nobelprize.org/prizes/physics/2018/mourou/facts/" TargetMode="External" Id="R3cdfc094ab3b473a" /><Relationship Type="http://schemas.openxmlformats.org/officeDocument/2006/relationships/image" Target="/media/image3.gif" Id="R8bed3ba50de14548" /><Relationship Type="http://schemas.openxmlformats.org/officeDocument/2006/relationships/hyperlink" Target="https://www.nobelprize.org/prizes/physics/2018/strickland/facts/" TargetMode="External" Id="R89902dc71bff48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2022-06-23T09:52:33.6035609Z</dcterms:created>
  <dcterms:modified xsi:type="dcterms:W3CDTF">2022-06-23T09:53:33.8395775Z</dcterms:modified>
  <dc:creator>Nguyễn Đức Khiêm</dc:creator>
  <lastModifiedBy>Nguyễn Đức Khiêm</lastModifiedBy>
</coreProperties>
</file>