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52ED7" w14:textId="77777777" w:rsidR="004F0DCB" w:rsidRDefault="00DA337E" w:rsidP="00DA337E">
      <w:pPr>
        <w:jc w:val="center"/>
        <w:rPr>
          <w:rFonts w:ascii="Arial" w:hAnsi="Arial" w:cs="Arial"/>
          <w:b/>
          <w:bCs/>
        </w:rPr>
      </w:pPr>
      <w:r w:rsidRPr="00DA337E">
        <w:rPr>
          <w:rFonts w:ascii="Arial" w:hAnsi="Arial" w:cs="Arial"/>
          <w:b/>
          <w:bCs/>
        </w:rPr>
        <w:t>WEB</w:t>
      </w:r>
      <w:r>
        <w:rPr>
          <w:rFonts w:ascii="Arial" w:hAnsi="Arial" w:cs="Arial"/>
          <w:b/>
          <w:bCs/>
        </w:rPr>
        <w:t xml:space="preserve"> API para calcular </w:t>
      </w:r>
      <w:r w:rsidR="007D3E5C">
        <w:rPr>
          <w:rFonts w:ascii="Arial" w:hAnsi="Arial" w:cs="Arial"/>
          <w:b/>
          <w:bCs/>
        </w:rPr>
        <w:t>la resistencia equivalente de un circuito</w:t>
      </w:r>
      <w:r>
        <w:rPr>
          <w:rFonts w:ascii="Arial" w:hAnsi="Arial" w:cs="Arial"/>
          <w:b/>
          <w:bCs/>
        </w:rPr>
        <w:t xml:space="preserve"> en serie o paralelo </w:t>
      </w:r>
    </w:p>
    <w:p w14:paraId="42F2B8CF" w14:textId="77777777" w:rsidR="00DA337E" w:rsidRDefault="00DA337E" w:rsidP="00DA337E">
      <w:pPr>
        <w:jc w:val="center"/>
        <w:rPr>
          <w:rFonts w:ascii="Arial" w:hAnsi="Arial" w:cs="Arial"/>
          <w:b/>
          <w:bCs/>
        </w:rPr>
      </w:pPr>
    </w:p>
    <w:p w14:paraId="74A8BAB5" w14:textId="77777777" w:rsidR="00DA337E" w:rsidRDefault="00DA337E" w:rsidP="00DA337E">
      <w:pPr>
        <w:jc w:val="center"/>
        <w:rPr>
          <w:rFonts w:ascii="Arial" w:hAnsi="Arial" w:cs="Arial"/>
          <w:b/>
          <w:bCs/>
        </w:rPr>
      </w:pPr>
    </w:p>
    <w:p w14:paraId="080FA5F9" w14:textId="77777777" w:rsidR="00DA337E" w:rsidRDefault="00DA337E" w:rsidP="00DA337E">
      <w:pPr>
        <w:jc w:val="center"/>
        <w:rPr>
          <w:rFonts w:ascii="Arial" w:hAnsi="Arial" w:cs="Arial"/>
          <w:b/>
          <w:bCs/>
        </w:rPr>
      </w:pPr>
    </w:p>
    <w:p w14:paraId="5B5EEA71" w14:textId="77777777" w:rsidR="00DA337E" w:rsidRDefault="00DA337E" w:rsidP="00DA337E">
      <w:pPr>
        <w:jc w:val="center"/>
        <w:rPr>
          <w:rFonts w:ascii="Arial" w:hAnsi="Arial" w:cs="Arial"/>
          <w:b/>
          <w:bCs/>
        </w:rPr>
      </w:pPr>
    </w:p>
    <w:p w14:paraId="6354D89A" w14:textId="77777777" w:rsidR="00DA337E" w:rsidRDefault="00DA337E" w:rsidP="00DA337E">
      <w:pPr>
        <w:jc w:val="center"/>
        <w:rPr>
          <w:rFonts w:ascii="Arial" w:hAnsi="Arial" w:cs="Arial"/>
          <w:b/>
          <w:bCs/>
        </w:rPr>
      </w:pPr>
      <w:r>
        <w:rPr>
          <w:rFonts w:ascii="Arial" w:hAnsi="Arial" w:cs="Arial"/>
          <w:b/>
          <w:bCs/>
        </w:rPr>
        <w:t>Santiago Dueñas Martínez</w:t>
      </w:r>
    </w:p>
    <w:p w14:paraId="490666D5" w14:textId="77777777" w:rsidR="00DA337E" w:rsidRDefault="00DA337E" w:rsidP="00DA337E">
      <w:pPr>
        <w:jc w:val="center"/>
        <w:rPr>
          <w:rFonts w:ascii="Arial" w:hAnsi="Arial" w:cs="Arial"/>
          <w:b/>
          <w:bCs/>
        </w:rPr>
      </w:pPr>
    </w:p>
    <w:p w14:paraId="15A3DFE2" w14:textId="77777777" w:rsidR="00DA337E" w:rsidRDefault="00DA337E" w:rsidP="00DA337E">
      <w:pPr>
        <w:jc w:val="center"/>
        <w:rPr>
          <w:rFonts w:ascii="Arial" w:hAnsi="Arial" w:cs="Arial"/>
          <w:b/>
          <w:bCs/>
        </w:rPr>
      </w:pPr>
    </w:p>
    <w:p w14:paraId="4AD0A729" w14:textId="77777777" w:rsidR="00DA337E" w:rsidRDefault="00DA337E" w:rsidP="00DA337E">
      <w:pPr>
        <w:jc w:val="center"/>
        <w:rPr>
          <w:rFonts w:ascii="Arial" w:hAnsi="Arial" w:cs="Arial"/>
          <w:b/>
          <w:bCs/>
        </w:rPr>
      </w:pPr>
    </w:p>
    <w:p w14:paraId="41A9A35D" w14:textId="77777777" w:rsidR="00DA337E" w:rsidRDefault="00DA337E" w:rsidP="00DA337E">
      <w:pPr>
        <w:jc w:val="center"/>
        <w:rPr>
          <w:rFonts w:ascii="Arial" w:hAnsi="Arial" w:cs="Arial"/>
          <w:b/>
          <w:bCs/>
        </w:rPr>
      </w:pPr>
    </w:p>
    <w:p w14:paraId="23ED0DF7" w14:textId="77777777" w:rsidR="00DA337E" w:rsidRPr="00DA337E" w:rsidRDefault="00DA337E" w:rsidP="00DA337E">
      <w:pPr>
        <w:jc w:val="center"/>
        <w:rPr>
          <w:rFonts w:ascii="Arial" w:hAnsi="Arial" w:cs="Arial"/>
          <w:b/>
          <w:bCs/>
        </w:rPr>
      </w:pPr>
      <w:r w:rsidRPr="00DA337E">
        <w:rPr>
          <w:rFonts w:ascii="Arial" w:hAnsi="Arial" w:cs="Arial"/>
          <w:b/>
          <w:bCs/>
        </w:rPr>
        <w:t>Trabajo presentado como requisito de evaluación parcial en la</w:t>
      </w:r>
    </w:p>
    <w:p w14:paraId="583D74C7" w14:textId="77777777" w:rsidR="00DA337E" w:rsidRDefault="00DA337E" w:rsidP="00DA337E">
      <w:pPr>
        <w:jc w:val="center"/>
        <w:rPr>
          <w:rFonts w:ascii="Arial" w:hAnsi="Arial" w:cs="Arial"/>
          <w:b/>
          <w:bCs/>
        </w:rPr>
      </w:pPr>
      <w:r w:rsidRPr="00DA337E">
        <w:rPr>
          <w:rFonts w:ascii="Arial" w:hAnsi="Arial" w:cs="Arial"/>
          <w:b/>
          <w:bCs/>
        </w:rPr>
        <w:t>asignatura de Electromagnetismo al profesor</w:t>
      </w:r>
    </w:p>
    <w:p w14:paraId="48B5CB09" w14:textId="77777777" w:rsidR="00DA337E" w:rsidRDefault="00DA337E" w:rsidP="00DA337E">
      <w:pPr>
        <w:jc w:val="center"/>
        <w:rPr>
          <w:rFonts w:ascii="Arial" w:hAnsi="Arial" w:cs="Arial"/>
          <w:b/>
          <w:bCs/>
        </w:rPr>
      </w:pPr>
    </w:p>
    <w:p w14:paraId="013B02D2" w14:textId="77777777" w:rsidR="00DA337E" w:rsidRDefault="00DA337E" w:rsidP="00DA337E">
      <w:pPr>
        <w:jc w:val="center"/>
        <w:rPr>
          <w:rFonts w:ascii="Arial" w:hAnsi="Arial" w:cs="Arial"/>
          <w:b/>
          <w:bCs/>
        </w:rPr>
      </w:pPr>
    </w:p>
    <w:p w14:paraId="4FE7F101" w14:textId="77777777" w:rsidR="00DA337E" w:rsidRDefault="00DA337E" w:rsidP="00DA337E">
      <w:pPr>
        <w:jc w:val="center"/>
        <w:rPr>
          <w:rFonts w:ascii="Arial" w:hAnsi="Arial" w:cs="Arial"/>
          <w:b/>
          <w:bCs/>
        </w:rPr>
      </w:pPr>
      <w:r>
        <w:rPr>
          <w:rFonts w:ascii="Arial" w:hAnsi="Arial" w:cs="Arial"/>
          <w:b/>
          <w:bCs/>
        </w:rPr>
        <w:t xml:space="preserve">Juan Pacheco Fernández </w:t>
      </w:r>
    </w:p>
    <w:p w14:paraId="10158E7B" w14:textId="77777777" w:rsidR="00DA337E" w:rsidRDefault="00DA337E" w:rsidP="00DA337E">
      <w:pPr>
        <w:jc w:val="center"/>
        <w:rPr>
          <w:rFonts w:ascii="Arial" w:hAnsi="Arial" w:cs="Arial"/>
          <w:b/>
          <w:bCs/>
        </w:rPr>
      </w:pPr>
    </w:p>
    <w:p w14:paraId="2607BED4" w14:textId="77777777" w:rsidR="00DA337E" w:rsidRDefault="00DA337E" w:rsidP="00DA337E">
      <w:pPr>
        <w:jc w:val="center"/>
        <w:rPr>
          <w:rFonts w:ascii="Arial" w:hAnsi="Arial" w:cs="Arial"/>
          <w:b/>
          <w:bCs/>
        </w:rPr>
      </w:pPr>
    </w:p>
    <w:p w14:paraId="1230A30F" w14:textId="77777777" w:rsidR="00DA337E" w:rsidRDefault="00DA337E" w:rsidP="00DA337E">
      <w:pPr>
        <w:jc w:val="center"/>
        <w:rPr>
          <w:rFonts w:ascii="Arial" w:hAnsi="Arial" w:cs="Arial"/>
          <w:b/>
          <w:bCs/>
        </w:rPr>
      </w:pPr>
    </w:p>
    <w:p w14:paraId="6EEC3A55" w14:textId="77777777" w:rsidR="00DA337E" w:rsidRDefault="00DA337E" w:rsidP="00DA337E">
      <w:pPr>
        <w:jc w:val="center"/>
        <w:rPr>
          <w:rFonts w:ascii="Arial" w:hAnsi="Arial" w:cs="Arial"/>
          <w:b/>
          <w:bCs/>
        </w:rPr>
      </w:pPr>
    </w:p>
    <w:p w14:paraId="7786BE72" w14:textId="77777777" w:rsidR="00DA337E" w:rsidRDefault="00DA337E" w:rsidP="00DA337E">
      <w:pPr>
        <w:jc w:val="center"/>
        <w:rPr>
          <w:rFonts w:ascii="Arial" w:hAnsi="Arial" w:cs="Arial"/>
          <w:b/>
          <w:bCs/>
        </w:rPr>
      </w:pPr>
    </w:p>
    <w:p w14:paraId="07450717" w14:textId="77777777" w:rsidR="00DA337E" w:rsidRDefault="00DA337E" w:rsidP="00DA337E">
      <w:pPr>
        <w:jc w:val="center"/>
        <w:rPr>
          <w:rFonts w:ascii="Arial" w:hAnsi="Arial" w:cs="Arial"/>
          <w:b/>
          <w:bCs/>
        </w:rPr>
      </w:pPr>
    </w:p>
    <w:p w14:paraId="7E2DB194" w14:textId="77777777" w:rsidR="00DA337E" w:rsidRDefault="00DA337E" w:rsidP="00DA337E">
      <w:pPr>
        <w:jc w:val="center"/>
        <w:rPr>
          <w:rFonts w:ascii="Arial" w:hAnsi="Arial" w:cs="Arial"/>
          <w:b/>
          <w:bCs/>
        </w:rPr>
      </w:pPr>
    </w:p>
    <w:p w14:paraId="3A026BC2" w14:textId="77777777" w:rsidR="00DA337E" w:rsidRDefault="00DA337E" w:rsidP="00DA337E">
      <w:pPr>
        <w:jc w:val="center"/>
        <w:rPr>
          <w:rFonts w:ascii="Arial" w:hAnsi="Arial" w:cs="Arial"/>
          <w:b/>
          <w:bCs/>
        </w:rPr>
      </w:pPr>
    </w:p>
    <w:p w14:paraId="09ECC806" w14:textId="77777777" w:rsidR="00DA337E" w:rsidRDefault="00DA337E" w:rsidP="00DA337E">
      <w:pPr>
        <w:jc w:val="center"/>
        <w:rPr>
          <w:rFonts w:ascii="Arial" w:hAnsi="Arial" w:cs="Arial"/>
          <w:b/>
          <w:bCs/>
        </w:rPr>
      </w:pPr>
    </w:p>
    <w:p w14:paraId="5BC239C9" w14:textId="77777777" w:rsidR="00DA337E" w:rsidRDefault="00DA337E" w:rsidP="00DA337E">
      <w:pPr>
        <w:jc w:val="center"/>
        <w:rPr>
          <w:rFonts w:ascii="Arial" w:hAnsi="Arial" w:cs="Arial"/>
          <w:b/>
          <w:bCs/>
        </w:rPr>
      </w:pPr>
    </w:p>
    <w:p w14:paraId="452FC948" w14:textId="77777777" w:rsidR="00DA337E" w:rsidRDefault="00DA337E" w:rsidP="00DA337E">
      <w:pPr>
        <w:jc w:val="center"/>
        <w:rPr>
          <w:rFonts w:ascii="Arial" w:hAnsi="Arial" w:cs="Arial"/>
          <w:b/>
          <w:bCs/>
        </w:rPr>
      </w:pPr>
      <w:r>
        <w:rPr>
          <w:rFonts w:ascii="Arial" w:hAnsi="Arial" w:cs="Arial"/>
          <w:b/>
          <w:bCs/>
        </w:rPr>
        <w:t xml:space="preserve">Facultad de ingenierías y tecnologías </w:t>
      </w:r>
    </w:p>
    <w:p w14:paraId="5549B342" w14:textId="77777777" w:rsidR="00DA337E" w:rsidRDefault="00DA337E" w:rsidP="00DA337E">
      <w:pPr>
        <w:jc w:val="center"/>
        <w:rPr>
          <w:rFonts w:ascii="Arial" w:hAnsi="Arial" w:cs="Arial"/>
          <w:b/>
          <w:bCs/>
        </w:rPr>
      </w:pPr>
      <w:r>
        <w:rPr>
          <w:rFonts w:ascii="Arial" w:hAnsi="Arial" w:cs="Arial"/>
          <w:b/>
          <w:bCs/>
        </w:rPr>
        <w:t>Ingeniería de Sistema</w:t>
      </w:r>
    </w:p>
    <w:p w14:paraId="076EDE98" w14:textId="77777777" w:rsidR="00DA337E" w:rsidRDefault="00DA337E" w:rsidP="00DA337E">
      <w:pPr>
        <w:jc w:val="center"/>
        <w:rPr>
          <w:rFonts w:ascii="Arial" w:hAnsi="Arial" w:cs="Arial"/>
          <w:b/>
          <w:bCs/>
        </w:rPr>
      </w:pPr>
      <w:r>
        <w:rPr>
          <w:rFonts w:ascii="Arial" w:hAnsi="Arial" w:cs="Arial"/>
          <w:b/>
          <w:bCs/>
        </w:rPr>
        <w:t xml:space="preserve">Universidad Popular del Cesar </w:t>
      </w:r>
    </w:p>
    <w:p w14:paraId="435E2B1C" w14:textId="77777777" w:rsidR="00DA337E" w:rsidRDefault="00DA337E" w:rsidP="00DA337E">
      <w:pPr>
        <w:jc w:val="center"/>
        <w:rPr>
          <w:rFonts w:ascii="Arial" w:hAnsi="Arial" w:cs="Arial"/>
          <w:b/>
          <w:bCs/>
        </w:rPr>
      </w:pPr>
      <w:r>
        <w:rPr>
          <w:rFonts w:ascii="Arial" w:hAnsi="Arial" w:cs="Arial"/>
          <w:b/>
          <w:bCs/>
        </w:rPr>
        <w:t>Valledupar – Cesar</w:t>
      </w:r>
    </w:p>
    <w:p w14:paraId="0EA8AC5D" w14:textId="77777777" w:rsidR="00DA337E" w:rsidRDefault="00DA337E" w:rsidP="00DA337E">
      <w:pPr>
        <w:jc w:val="center"/>
        <w:rPr>
          <w:rFonts w:ascii="Arial" w:hAnsi="Arial" w:cs="Arial"/>
          <w:b/>
          <w:bCs/>
        </w:rPr>
      </w:pPr>
      <w:r>
        <w:rPr>
          <w:rFonts w:ascii="Arial" w:hAnsi="Arial" w:cs="Arial"/>
          <w:b/>
          <w:bCs/>
        </w:rPr>
        <w:t>2019</w:t>
      </w:r>
    </w:p>
    <w:p w14:paraId="77E9216E" w14:textId="77777777" w:rsidR="007D3E5C" w:rsidRPr="007D3E5C" w:rsidRDefault="007D3E5C" w:rsidP="007D3E5C">
      <w:pPr>
        <w:jc w:val="center"/>
        <w:rPr>
          <w:rFonts w:ascii="Arial" w:hAnsi="Arial" w:cs="Arial"/>
          <w:b/>
          <w:bCs/>
        </w:rPr>
      </w:pPr>
      <w:r w:rsidRPr="00DA337E">
        <w:rPr>
          <w:rFonts w:ascii="Arial" w:hAnsi="Arial" w:cs="Arial"/>
          <w:b/>
          <w:bCs/>
        </w:rPr>
        <w:lastRenderedPageBreak/>
        <w:t>WEB</w:t>
      </w:r>
      <w:r>
        <w:rPr>
          <w:rFonts w:ascii="Arial" w:hAnsi="Arial" w:cs="Arial"/>
          <w:b/>
          <w:bCs/>
        </w:rPr>
        <w:t xml:space="preserve"> </w:t>
      </w:r>
      <w:r w:rsidRPr="007D3E5C">
        <w:rPr>
          <w:rFonts w:ascii="Arial" w:hAnsi="Arial" w:cs="Arial"/>
          <w:b/>
          <w:bCs/>
        </w:rPr>
        <w:t xml:space="preserve">API para calcular la resistencia equivalente de un circuito en serie o paralelo </w:t>
      </w:r>
    </w:p>
    <w:p w14:paraId="45B47B43" w14:textId="77777777" w:rsidR="007D3E5C" w:rsidRPr="007D3E5C" w:rsidRDefault="007D3E5C" w:rsidP="007D3E5C">
      <w:pPr>
        <w:jc w:val="center"/>
        <w:rPr>
          <w:rFonts w:ascii="Arial" w:hAnsi="Arial" w:cs="Arial"/>
          <w:b/>
          <w:bCs/>
        </w:rPr>
      </w:pPr>
    </w:p>
    <w:p w14:paraId="37E98E62" w14:textId="77777777" w:rsidR="00DA337E" w:rsidRPr="007D3E5C" w:rsidRDefault="00DA337E" w:rsidP="00DA337E">
      <w:pPr>
        <w:rPr>
          <w:rFonts w:ascii="Arial" w:hAnsi="Arial" w:cs="Arial"/>
          <w:b/>
          <w:bCs/>
        </w:rPr>
      </w:pPr>
      <w:r w:rsidRPr="007D3E5C">
        <w:rPr>
          <w:rFonts w:ascii="Arial" w:hAnsi="Arial" w:cs="Arial"/>
          <w:b/>
          <w:bCs/>
        </w:rPr>
        <w:tab/>
        <w:t>Objetivo general</w:t>
      </w:r>
    </w:p>
    <w:p w14:paraId="160825AA" w14:textId="77777777" w:rsidR="00DA337E" w:rsidRPr="007D3E5C" w:rsidRDefault="007D3E5C" w:rsidP="007D3E5C">
      <w:pPr>
        <w:ind w:left="708" w:firstLine="702"/>
        <w:rPr>
          <w:rFonts w:ascii="Arial" w:hAnsi="Arial" w:cs="Arial"/>
        </w:rPr>
      </w:pPr>
      <w:r w:rsidRPr="007D3E5C">
        <w:rPr>
          <w:rFonts w:ascii="Arial" w:hAnsi="Arial" w:cs="Arial"/>
        </w:rPr>
        <w:t>Analizar e identificar los principios y procedimientos para calcular la resistencia equivalente de un circuito utilizando una WEB API.</w:t>
      </w:r>
    </w:p>
    <w:p w14:paraId="519998FD" w14:textId="77777777" w:rsidR="007D3E5C" w:rsidRPr="007D3E5C" w:rsidRDefault="007D3E5C" w:rsidP="007D3E5C">
      <w:pPr>
        <w:rPr>
          <w:rFonts w:ascii="Arial" w:hAnsi="Arial" w:cs="Arial"/>
        </w:rPr>
      </w:pPr>
      <w:r w:rsidRPr="007D3E5C">
        <w:rPr>
          <w:rFonts w:ascii="Arial" w:hAnsi="Arial" w:cs="Arial"/>
        </w:rPr>
        <w:tab/>
      </w:r>
    </w:p>
    <w:p w14:paraId="0C8EFE86" w14:textId="77777777" w:rsidR="007D3E5C" w:rsidRPr="007D3E5C" w:rsidRDefault="007D3E5C" w:rsidP="007D3E5C">
      <w:pPr>
        <w:rPr>
          <w:rFonts w:ascii="Arial" w:hAnsi="Arial" w:cs="Arial"/>
          <w:b/>
          <w:bCs/>
        </w:rPr>
      </w:pPr>
      <w:r w:rsidRPr="007D3E5C">
        <w:rPr>
          <w:rFonts w:ascii="Arial" w:hAnsi="Arial" w:cs="Arial"/>
          <w:b/>
          <w:bCs/>
        </w:rPr>
        <w:tab/>
        <w:t>Conceptos físicos presentes en los circuitos con resistores</w:t>
      </w:r>
    </w:p>
    <w:p w14:paraId="64C721A3" w14:textId="77777777" w:rsidR="007D3E5C" w:rsidRPr="007D3E5C" w:rsidRDefault="007D3E5C" w:rsidP="007D3E5C">
      <w:pPr>
        <w:ind w:left="708" w:firstLine="702"/>
        <w:rPr>
          <w:rFonts w:ascii="Arial" w:hAnsi="Arial" w:cs="Arial"/>
        </w:rPr>
      </w:pPr>
      <w:r w:rsidRPr="007D3E5C">
        <w:rPr>
          <w:rFonts w:ascii="Arial" w:hAnsi="Arial" w:cs="Arial"/>
        </w:rPr>
        <w:t xml:space="preserve">Los resistores o resistencias, son elementos que se oponen al paso de la corriente eléctrica en un circuito. Las resistencias son componentes habituales en los circuitos electrónicos. Su valor se encuentra marcado con un valor indicado o mediante un código de colores aceptado internacionalmente, dado que se fabrican en innumerables tamaños, valores y potencias. </w:t>
      </w:r>
    </w:p>
    <w:p w14:paraId="46624494" w14:textId="77777777" w:rsidR="007D3E5C" w:rsidRPr="007D3E5C" w:rsidRDefault="007D3E5C" w:rsidP="007D3E5C">
      <w:pPr>
        <w:rPr>
          <w:rFonts w:ascii="Arial" w:hAnsi="Arial" w:cs="Arial"/>
        </w:rPr>
      </w:pPr>
    </w:p>
    <w:p w14:paraId="42EDBDDA" w14:textId="77777777" w:rsidR="007D3E5C" w:rsidRDefault="007D3E5C" w:rsidP="007D3E5C">
      <w:pPr>
        <w:rPr>
          <w:rFonts w:ascii="Arial" w:hAnsi="Arial" w:cs="Arial"/>
        </w:rPr>
      </w:pPr>
      <w:r w:rsidRPr="007D3E5C">
        <w:rPr>
          <w:rFonts w:ascii="Arial" w:hAnsi="Arial" w:cs="Arial"/>
        </w:rPr>
        <w:tab/>
      </w:r>
      <w:r w:rsidRPr="007D3E5C">
        <w:rPr>
          <w:rFonts w:ascii="Arial" w:hAnsi="Arial" w:cs="Arial"/>
          <w:b/>
          <w:bCs/>
        </w:rPr>
        <w:t>Agrupación de Resistores</w:t>
      </w:r>
      <w:r w:rsidRPr="007D3E5C">
        <w:rPr>
          <w:rFonts w:ascii="Arial" w:hAnsi="Arial" w:cs="Arial"/>
        </w:rPr>
        <w:t xml:space="preserve"> </w:t>
      </w:r>
    </w:p>
    <w:p w14:paraId="3599371A" w14:textId="77777777" w:rsidR="007D3E5C" w:rsidRDefault="007D3E5C" w:rsidP="007D3E5C">
      <w:pPr>
        <w:ind w:left="708" w:firstLine="708"/>
        <w:rPr>
          <w:rFonts w:ascii="Arial" w:hAnsi="Arial" w:cs="Arial"/>
        </w:rPr>
      </w:pPr>
      <w:r w:rsidRPr="007D3E5C">
        <w:rPr>
          <w:rFonts w:ascii="Arial" w:hAnsi="Arial" w:cs="Arial"/>
          <w:b/>
          <w:bCs/>
        </w:rPr>
        <w:t>Agrupación en Serie:</w:t>
      </w:r>
      <w:r w:rsidRPr="007D3E5C">
        <w:rPr>
          <w:rFonts w:ascii="Arial" w:hAnsi="Arial" w:cs="Arial"/>
        </w:rPr>
        <w:t xml:space="preserve"> Cuando dos o más resistores se conectan extremo con extremo a lo largo de una sola trayectoria, como se muestra en la figura </w:t>
      </w:r>
      <w:r>
        <w:rPr>
          <w:rFonts w:ascii="Arial" w:hAnsi="Arial" w:cs="Arial"/>
        </w:rPr>
        <w:t>1</w:t>
      </w:r>
      <w:r w:rsidRPr="007D3E5C">
        <w:rPr>
          <w:rFonts w:ascii="Arial" w:hAnsi="Arial" w:cs="Arial"/>
        </w:rPr>
        <w:t>, se dice que están conectados en serie</w:t>
      </w:r>
    </w:p>
    <w:p w14:paraId="51E3B14B" w14:textId="77777777" w:rsidR="007D3E5C" w:rsidRDefault="007D3E5C" w:rsidP="007D3E5C">
      <w:pPr>
        <w:ind w:left="2832" w:firstLine="708"/>
        <w:rPr>
          <w:rFonts w:ascii="Arial" w:hAnsi="Arial" w:cs="Arial"/>
        </w:rPr>
      </w:pPr>
      <w:r>
        <w:rPr>
          <w:rFonts w:ascii="Arial" w:hAnsi="Arial" w:cs="Arial"/>
          <w:noProof/>
        </w:rPr>
        <w:drawing>
          <wp:inline distT="0" distB="0" distL="0" distR="0" wp14:anchorId="2FC0C562" wp14:editId="11611341">
            <wp:extent cx="1724025" cy="8763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4025" cy="876300"/>
                    </a:xfrm>
                    <a:prstGeom prst="rect">
                      <a:avLst/>
                    </a:prstGeom>
                    <a:noFill/>
                    <a:ln>
                      <a:noFill/>
                    </a:ln>
                  </pic:spPr>
                </pic:pic>
              </a:graphicData>
            </a:graphic>
          </wp:inline>
        </w:drawing>
      </w:r>
    </w:p>
    <w:p w14:paraId="271563B6" w14:textId="77777777" w:rsidR="007D3E5C" w:rsidRPr="00344833" w:rsidRDefault="007D3E5C" w:rsidP="007D3E5C">
      <w:pPr>
        <w:ind w:left="2832"/>
        <w:rPr>
          <w:rFonts w:ascii="Arial" w:hAnsi="Arial" w:cs="Arial"/>
          <w:sz w:val="20"/>
          <w:szCs w:val="20"/>
        </w:rPr>
      </w:pPr>
      <w:r w:rsidRPr="00344833">
        <w:rPr>
          <w:rFonts w:ascii="Arial" w:hAnsi="Arial" w:cs="Arial"/>
        </w:rPr>
        <w:t xml:space="preserve">        </w:t>
      </w:r>
      <w:r w:rsidRPr="00344833">
        <w:rPr>
          <w:rFonts w:ascii="Arial" w:hAnsi="Arial" w:cs="Arial"/>
          <w:b/>
          <w:bCs/>
          <w:sz w:val="20"/>
          <w:szCs w:val="20"/>
        </w:rPr>
        <w:t xml:space="preserve">Figura </w:t>
      </w:r>
      <w:r w:rsidRPr="00344833">
        <w:rPr>
          <w:rFonts w:ascii="Arial" w:hAnsi="Arial" w:cs="Arial"/>
          <w:b/>
          <w:bCs/>
          <w:sz w:val="20"/>
          <w:szCs w:val="20"/>
        </w:rPr>
        <w:t>1</w:t>
      </w:r>
      <w:r w:rsidRPr="00344833">
        <w:rPr>
          <w:rFonts w:ascii="Arial" w:hAnsi="Arial" w:cs="Arial"/>
          <w:b/>
          <w:bCs/>
          <w:sz w:val="20"/>
          <w:szCs w:val="20"/>
        </w:rPr>
        <w:t>:</w:t>
      </w:r>
      <w:r w:rsidRPr="00344833">
        <w:rPr>
          <w:rFonts w:ascii="Arial" w:hAnsi="Arial" w:cs="Arial"/>
          <w:sz w:val="20"/>
          <w:szCs w:val="20"/>
        </w:rPr>
        <w:t xml:space="preserve"> Resistores conectados en serie</w:t>
      </w:r>
    </w:p>
    <w:p w14:paraId="7A9F124F" w14:textId="77777777" w:rsidR="007D3E5C" w:rsidRDefault="00344833" w:rsidP="00344833">
      <w:pPr>
        <w:ind w:left="705"/>
        <w:rPr>
          <w:rFonts w:ascii="Arial" w:hAnsi="Arial" w:cs="Arial"/>
        </w:rPr>
      </w:pPr>
      <w:r w:rsidRPr="00344833">
        <w:rPr>
          <w:rFonts w:ascii="Arial" w:hAnsi="Arial" w:cs="Arial"/>
        </w:rPr>
        <w:t>Cualquier carga que pase a través de R</w:t>
      </w:r>
      <w:r w:rsidRPr="00344833">
        <w:rPr>
          <w:rFonts w:ascii="Arial" w:hAnsi="Arial" w:cs="Arial"/>
          <w:vertAlign w:val="subscript"/>
        </w:rPr>
        <w:t>1</w:t>
      </w:r>
      <w:r w:rsidRPr="00344833">
        <w:rPr>
          <w:rFonts w:ascii="Arial" w:hAnsi="Arial" w:cs="Arial"/>
        </w:rPr>
        <w:t xml:space="preserve"> en la figura </w:t>
      </w:r>
      <w:r>
        <w:rPr>
          <w:rFonts w:ascii="Arial" w:hAnsi="Arial" w:cs="Arial"/>
        </w:rPr>
        <w:t>1</w:t>
      </w:r>
      <w:r w:rsidRPr="00344833">
        <w:rPr>
          <w:rFonts w:ascii="Arial" w:hAnsi="Arial" w:cs="Arial"/>
        </w:rPr>
        <w:t xml:space="preserve"> también pasará a través de R</w:t>
      </w:r>
      <w:r w:rsidRPr="00344833">
        <w:rPr>
          <w:rFonts w:ascii="Arial" w:hAnsi="Arial" w:cs="Arial"/>
          <w:vertAlign w:val="subscript"/>
        </w:rPr>
        <w:t>2</w:t>
      </w:r>
      <w:r w:rsidRPr="00344833">
        <w:rPr>
          <w:rFonts w:ascii="Arial" w:hAnsi="Arial" w:cs="Arial"/>
        </w:rPr>
        <w:t xml:space="preserve"> y luego a R</w:t>
      </w:r>
      <w:r w:rsidRPr="00344833">
        <w:rPr>
          <w:rFonts w:ascii="Arial" w:hAnsi="Arial" w:cs="Arial"/>
          <w:vertAlign w:val="subscript"/>
        </w:rPr>
        <w:t>3</w:t>
      </w:r>
      <w:r w:rsidRPr="00344833">
        <w:rPr>
          <w:rFonts w:ascii="Arial" w:hAnsi="Arial" w:cs="Arial"/>
        </w:rPr>
        <w:t>. Por ende, la misma corriente I pasa a través de cada resistor. (Si no fuera así, esto implicaría que la carga no se conserva).</w:t>
      </w:r>
    </w:p>
    <w:p w14:paraId="438E4EB2" w14:textId="77777777" w:rsidR="00344833" w:rsidRDefault="00344833" w:rsidP="00344833">
      <w:pPr>
        <w:ind w:left="705"/>
        <w:rPr>
          <w:rFonts w:ascii="Arial" w:hAnsi="Arial" w:cs="Arial"/>
        </w:rPr>
      </w:pPr>
      <w:r>
        <w:rPr>
          <w:rFonts w:ascii="Arial" w:hAnsi="Arial" w:cs="Arial"/>
        </w:rPr>
        <w:tab/>
      </w:r>
      <w:r>
        <w:rPr>
          <w:rFonts w:ascii="Arial" w:hAnsi="Arial" w:cs="Arial"/>
        </w:rPr>
        <w:tab/>
      </w:r>
      <w:r w:rsidRPr="00344833">
        <w:rPr>
          <w:rFonts w:ascii="Arial" w:hAnsi="Arial" w:cs="Arial"/>
          <w:b/>
          <w:bCs/>
        </w:rPr>
        <w:t>Agrupación en paralelo:</w:t>
      </w:r>
      <w:r w:rsidRPr="00344833">
        <w:rPr>
          <w:rFonts w:ascii="Arial" w:hAnsi="Arial" w:cs="Arial"/>
        </w:rPr>
        <w:t xml:space="preserve"> Dos o más resistores se conectan en paralelo, si su conexión es como se muestra en la figura </w:t>
      </w:r>
      <w:r>
        <w:rPr>
          <w:rFonts w:ascii="Arial" w:hAnsi="Arial" w:cs="Arial"/>
        </w:rPr>
        <w:t>2</w:t>
      </w:r>
    </w:p>
    <w:p w14:paraId="456DCF04" w14:textId="77777777" w:rsidR="00344833" w:rsidRDefault="00344833" w:rsidP="00344833">
      <w:pPr>
        <w:ind w:left="705"/>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noProof/>
        </w:rPr>
        <w:drawing>
          <wp:inline distT="0" distB="0" distL="0" distR="0" wp14:anchorId="542C5624" wp14:editId="43F17F64">
            <wp:extent cx="1476375" cy="13811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6375" cy="1381125"/>
                    </a:xfrm>
                    <a:prstGeom prst="rect">
                      <a:avLst/>
                    </a:prstGeom>
                    <a:noFill/>
                    <a:ln>
                      <a:noFill/>
                    </a:ln>
                  </pic:spPr>
                </pic:pic>
              </a:graphicData>
            </a:graphic>
          </wp:inline>
        </w:drawing>
      </w:r>
    </w:p>
    <w:p w14:paraId="20ABA9D1" w14:textId="77777777" w:rsidR="00344833" w:rsidRDefault="00344833" w:rsidP="00344833">
      <w:pPr>
        <w:ind w:left="705"/>
        <w:rPr>
          <w:rFonts w:ascii="Arial" w:hAnsi="Arial" w:cs="Arial"/>
          <w:sz w:val="20"/>
          <w:szCs w:val="20"/>
        </w:rPr>
      </w:pPr>
      <w:r>
        <w:rPr>
          <w:rFonts w:ascii="Arial" w:hAnsi="Arial" w:cs="Arial"/>
          <w:b/>
          <w:bCs/>
        </w:rPr>
        <w:tab/>
      </w:r>
      <w:r>
        <w:rPr>
          <w:rFonts w:ascii="Arial" w:hAnsi="Arial" w:cs="Arial"/>
          <w:b/>
          <w:bCs/>
        </w:rPr>
        <w:tab/>
      </w:r>
      <w:r>
        <w:rPr>
          <w:rFonts w:ascii="Arial" w:hAnsi="Arial" w:cs="Arial"/>
          <w:b/>
          <w:bCs/>
        </w:rPr>
        <w:tab/>
        <w:t xml:space="preserve">          </w:t>
      </w:r>
      <w:r w:rsidRPr="00344833">
        <w:rPr>
          <w:rFonts w:ascii="Arial" w:hAnsi="Arial" w:cs="Arial"/>
          <w:b/>
          <w:bCs/>
          <w:sz w:val="20"/>
          <w:szCs w:val="20"/>
        </w:rPr>
        <w:t xml:space="preserve">Figura </w:t>
      </w:r>
      <w:r w:rsidR="00AE52E2">
        <w:rPr>
          <w:rFonts w:ascii="Arial" w:hAnsi="Arial" w:cs="Arial"/>
          <w:b/>
          <w:bCs/>
          <w:sz w:val="20"/>
          <w:szCs w:val="20"/>
        </w:rPr>
        <w:t>2</w:t>
      </w:r>
      <w:r w:rsidRPr="00344833">
        <w:rPr>
          <w:rFonts w:ascii="Arial" w:hAnsi="Arial" w:cs="Arial"/>
          <w:b/>
          <w:bCs/>
          <w:sz w:val="20"/>
          <w:szCs w:val="20"/>
        </w:rPr>
        <w:t>:</w:t>
      </w:r>
      <w:r w:rsidRPr="00344833">
        <w:rPr>
          <w:rFonts w:ascii="Arial" w:hAnsi="Arial" w:cs="Arial"/>
          <w:sz w:val="20"/>
          <w:szCs w:val="20"/>
        </w:rPr>
        <w:t xml:space="preserve"> Resistores conectados en paralelo</w:t>
      </w:r>
    </w:p>
    <w:p w14:paraId="749E76D6" w14:textId="77777777" w:rsidR="00344833" w:rsidRDefault="00344833" w:rsidP="00344833">
      <w:pPr>
        <w:ind w:left="705"/>
        <w:rPr>
          <w:rFonts w:ascii="Arial" w:hAnsi="Arial" w:cs="Arial"/>
        </w:rPr>
      </w:pPr>
      <w:r w:rsidRPr="00344833">
        <w:rPr>
          <w:rFonts w:ascii="Arial" w:hAnsi="Arial" w:cs="Arial"/>
        </w:rPr>
        <w:lastRenderedPageBreak/>
        <w:t xml:space="preserve">En un circuito en paralelo como el de la figura </w:t>
      </w:r>
      <w:r w:rsidRPr="00344833">
        <w:rPr>
          <w:rFonts w:ascii="Arial" w:hAnsi="Arial" w:cs="Arial"/>
        </w:rPr>
        <w:t>2</w:t>
      </w:r>
      <w:r w:rsidRPr="00344833">
        <w:rPr>
          <w:rFonts w:ascii="Arial" w:hAnsi="Arial" w:cs="Arial"/>
        </w:rPr>
        <w:t>, la corriente total I que sale de la batería se divide en tres trayectorias separadas. Sean I</w:t>
      </w:r>
      <w:r w:rsidRPr="00344833">
        <w:rPr>
          <w:rFonts w:ascii="Arial" w:hAnsi="Arial" w:cs="Arial"/>
          <w:vertAlign w:val="subscript"/>
        </w:rPr>
        <w:t>1</w:t>
      </w:r>
      <w:r w:rsidRPr="00344833">
        <w:rPr>
          <w:rFonts w:ascii="Arial" w:hAnsi="Arial" w:cs="Arial"/>
        </w:rPr>
        <w:t>, I</w:t>
      </w:r>
      <w:r w:rsidRPr="00344833">
        <w:rPr>
          <w:rFonts w:ascii="Arial" w:hAnsi="Arial" w:cs="Arial"/>
          <w:vertAlign w:val="subscript"/>
        </w:rPr>
        <w:t>2</w:t>
      </w:r>
      <w:r w:rsidRPr="00344833">
        <w:rPr>
          <w:rFonts w:ascii="Arial" w:hAnsi="Arial" w:cs="Arial"/>
        </w:rPr>
        <w:t xml:space="preserve"> e I</w:t>
      </w:r>
      <w:r w:rsidRPr="00344833">
        <w:rPr>
          <w:rFonts w:ascii="Arial" w:hAnsi="Arial" w:cs="Arial"/>
          <w:vertAlign w:val="subscript"/>
        </w:rPr>
        <w:t>3</w:t>
      </w:r>
      <w:r w:rsidRPr="00344833">
        <w:rPr>
          <w:rFonts w:ascii="Arial" w:hAnsi="Arial" w:cs="Arial"/>
        </w:rPr>
        <w:t xml:space="preserve"> las corrientes a través de cada uno de los resistores, R</w:t>
      </w:r>
      <w:r w:rsidRPr="00344833">
        <w:rPr>
          <w:rFonts w:ascii="Arial" w:hAnsi="Arial" w:cs="Arial"/>
          <w:vertAlign w:val="subscript"/>
        </w:rPr>
        <w:t>1</w:t>
      </w:r>
      <w:r w:rsidRPr="00344833">
        <w:rPr>
          <w:rFonts w:ascii="Arial" w:hAnsi="Arial" w:cs="Arial"/>
        </w:rPr>
        <w:t>, R</w:t>
      </w:r>
      <w:r w:rsidRPr="00344833">
        <w:rPr>
          <w:rFonts w:ascii="Arial" w:hAnsi="Arial" w:cs="Arial"/>
          <w:vertAlign w:val="subscript"/>
        </w:rPr>
        <w:t>2</w:t>
      </w:r>
      <w:r w:rsidRPr="00344833">
        <w:rPr>
          <w:rFonts w:ascii="Arial" w:hAnsi="Arial" w:cs="Arial"/>
        </w:rPr>
        <w:t xml:space="preserve"> y R</w:t>
      </w:r>
      <w:r w:rsidRPr="00344833">
        <w:rPr>
          <w:rFonts w:ascii="Arial" w:hAnsi="Arial" w:cs="Arial"/>
          <w:vertAlign w:val="subscript"/>
        </w:rPr>
        <w:t>3</w:t>
      </w:r>
      <w:r w:rsidRPr="00344833">
        <w:rPr>
          <w:rFonts w:ascii="Arial" w:hAnsi="Arial" w:cs="Arial"/>
        </w:rPr>
        <w:t xml:space="preserve">, respectivamente. </w:t>
      </w:r>
    </w:p>
    <w:p w14:paraId="7E41ED9E" w14:textId="77777777" w:rsidR="00344833" w:rsidRDefault="00344833" w:rsidP="00344833">
      <w:pPr>
        <w:ind w:left="705"/>
        <w:rPr>
          <w:rFonts w:ascii="Arial" w:hAnsi="Arial" w:cs="Arial"/>
        </w:rPr>
      </w:pPr>
    </w:p>
    <w:p w14:paraId="4245CC98" w14:textId="77777777" w:rsidR="00344833" w:rsidRDefault="00344833" w:rsidP="00344833">
      <w:pPr>
        <w:ind w:left="705"/>
        <w:rPr>
          <w:rFonts w:ascii="Arial" w:hAnsi="Arial" w:cs="Arial"/>
          <w:b/>
          <w:bCs/>
        </w:rPr>
      </w:pPr>
      <w:r w:rsidRPr="00344833">
        <w:rPr>
          <w:rFonts w:ascii="Arial" w:hAnsi="Arial" w:cs="Arial"/>
          <w:b/>
          <w:bCs/>
        </w:rPr>
        <w:t>Web API</w:t>
      </w:r>
      <w:r>
        <w:rPr>
          <w:rFonts w:ascii="Arial" w:hAnsi="Arial" w:cs="Arial"/>
          <w:b/>
          <w:bCs/>
        </w:rPr>
        <w:tab/>
      </w:r>
    </w:p>
    <w:p w14:paraId="0AC6C959" w14:textId="77777777" w:rsidR="005C23BD" w:rsidRPr="005C23BD" w:rsidRDefault="005C23BD" w:rsidP="005C23BD">
      <w:pPr>
        <w:ind w:left="1410"/>
        <w:rPr>
          <w:rFonts w:ascii="Arial" w:hAnsi="Arial" w:cs="Arial"/>
        </w:rPr>
      </w:pPr>
      <w:r w:rsidRPr="005C23BD">
        <w:rPr>
          <w:rFonts w:ascii="Arial" w:hAnsi="Arial" w:cs="Arial"/>
        </w:rPr>
        <w:t xml:space="preserve">Una API es una interfaz de programación de aplicaciones (del inglés API: </w:t>
      </w:r>
      <w:proofErr w:type="spellStart"/>
      <w:r w:rsidRPr="005C23BD">
        <w:rPr>
          <w:rFonts w:ascii="Arial" w:hAnsi="Arial" w:cs="Arial"/>
        </w:rPr>
        <w:t>Application</w:t>
      </w:r>
      <w:proofErr w:type="spellEnd"/>
      <w:r w:rsidRPr="005C23BD">
        <w:rPr>
          <w:rFonts w:ascii="Arial" w:hAnsi="Arial" w:cs="Arial"/>
        </w:rPr>
        <w:t xml:space="preserve"> </w:t>
      </w:r>
      <w:proofErr w:type="spellStart"/>
      <w:r w:rsidRPr="005C23BD">
        <w:rPr>
          <w:rFonts w:ascii="Arial" w:hAnsi="Arial" w:cs="Arial"/>
        </w:rPr>
        <w:t>Programming</w:t>
      </w:r>
      <w:proofErr w:type="spellEnd"/>
      <w:r w:rsidRPr="005C23BD">
        <w:rPr>
          <w:rFonts w:ascii="Arial" w:hAnsi="Arial" w:cs="Arial"/>
        </w:rPr>
        <w:t xml:space="preserve"> Interface). Es un conjunto de rutinas que provee acceso a funciones de un determinado software.</w:t>
      </w:r>
    </w:p>
    <w:p w14:paraId="072724EA" w14:textId="77777777" w:rsidR="005C23BD" w:rsidRPr="005C23BD" w:rsidRDefault="005C23BD" w:rsidP="005C23BD">
      <w:pPr>
        <w:ind w:left="1410" w:firstLine="6"/>
        <w:rPr>
          <w:rFonts w:ascii="Arial" w:hAnsi="Arial" w:cs="Arial"/>
        </w:rPr>
      </w:pPr>
      <w:r w:rsidRPr="005C23BD">
        <w:rPr>
          <w:rFonts w:ascii="Arial" w:hAnsi="Arial" w:cs="Arial"/>
        </w:rPr>
        <w:t>Son publicadas por los constructores de software para permitir acceso a características de bajo nivel o propietarias, detallando solamente la forma en que cada rutina debe ser llevada a cabo y la funcionalidad que brinda, sin otorgar información acerca de cómo se lleva a cabo la tarea. Son utilizadas por los programadores para construir sus aplicaciones sin necesidad de volver a programar funciones ya hechas por otros, reutilizando código que se sabe que está probado y que funciona correctamente.</w:t>
      </w:r>
    </w:p>
    <w:p w14:paraId="03BFE6B9" w14:textId="77777777" w:rsidR="005C23BD" w:rsidRPr="005C23BD" w:rsidRDefault="005C23BD" w:rsidP="005C23BD">
      <w:pPr>
        <w:ind w:left="1410" w:firstLine="6"/>
        <w:rPr>
          <w:rFonts w:ascii="Arial" w:hAnsi="Arial" w:cs="Arial"/>
        </w:rPr>
      </w:pPr>
      <w:r w:rsidRPr="005C23BD">
        <w:rPr>
          <w:rFonts w:ascii="Arial" w:hAnsi="Arial" w:cs="Arial"/>
        </w:rPr>
        <w:t xml:space="preserve">En la web, las </w:t>
      </w:r>
      <w:proofErr w:type="spellStart"/>
      <w:r w:rsidRPr="005C23BD">
        <w:rPr>
          <w:rFonts w:ascii="Arial" w:hAnsi="Arial" w:cs="Arial"/>
        </w:rPr>
        <w:t>API's</w:t>
      </w:r>
      <w:proofErr w:type="spellEnd"/>
      <w:r w:rsidRPr="005C23BD">
        <w:rPr>
          <w:rFonts w:ascii="Arial" w:hAnsi="Arial" w:cs="Arial"/>
        </w:rPr>
        <w:t xml:space="preserve"> son publicadas por sitios para brindar la posibilidad de realizar alguna acción o acceder a alguna característica o contenido que el sitio provee. Algunas de las más conocidas son las </w:t>
      </w:r>
      <w:proofErr w:type="spellStart"/>
      <w:r w:rsidRPr="005C23BD">
        <w:rPr>
          <w:rFonts w:ascii="Arial" w:hAnsi="Arial" w:cs="Arial"/>
        </w:rPr>
        <w:t>API's</w:t>
      </w:r>
      <w:proofErr w:type="spellEnd"/>
      <w:r w:rsidRPr="005C23BD">
        <w:rPr>
          <w:rFonts w:ascii="Arial" w:hAnsi="Arial" w:cs="Arial"/>
        </w:rPr>
        <w:t xml:space="preserve"> de:</w:t>
      </w:r>
    </w:p>
    <w:p w14:paraId="74030625" w14:textId="77777777" w:rsidR="005C23BD" w:rsidRPr="005C23BD" w:rsidRDefault="005C23BD" w:rsidP="005C23BD">
      <w:pPr>
        <w:pStyle w:val="Prrafodelista"/>
        <w:numPr>
          <w:ilvl w:val="0"/>
          <w:numId w:val="3"/>
        </w:numPr>
        <w:rPr>
          <w:rFonts w:ascii="Arial" w:hAnsi="Arial" w:cs="Arial"/>
        </w:rPr>
      </w:pPr>
      <w:r w:rsidRPr="005C23BD">
        <w:rPr>
          <w:rFonts w:ascii="Arial" w:hAnsi="Arial" w:cs="Arial"/>
        </w:rPr>
        <w:t xml:space="preserve">Google </w:t>
      </w:r>
      <w:proofErr w:type="spellStart"/>
      <w:r w:rsidRPr="005C23BD">
        <w:rPr>
          <w:rFonts w:ascii="Arial" w:hAnsi="Arial" w:cs="Arial"/>
        </w:rPr>
        <w:t>Search</w:t>
      </w:r>
      <w:proofErr w:type="spellEnd"/>
    </w:p>
    <w:p w14:paraId="330FA976" w14:textId="77777777" w:rsidR="005C23BD" w:rsidRPr="005C23BD" w:rsidRDefault="005C23BD" w:rsidP="005C23BD">
      <w:pPr>
        <w:pStyle w:val="Prrafodelista"/>
        <w:numPr>
          <w:ilvl w:val="0"/>
          <w:numId w:val="3"/>
        </w:numPr>
        <w:rPr>
          <w:rFonts w:ascii="Arial" w:hAnsi="Arial" w:cs="Arial"/>
        </w:rPr>
      </w:pPr>
      <w:r w:rsidRPr="005C23BD">
        <w:rPr>
          <w:rFonts w:ascii="Arial" w:hAnsi="Arial" w:cs="Arial"/>
        </w:rPr>
        <w:t>Flickr</w:t>
      </w:r>
    </w:p>
    <w:p w14:paraId="7AE4DC9F" w14:textId="77777777" w:rsidR="005C23BD" w:rsidRPr="005C23BD" w:rsidRDefault="005C23BD" w:rsidP="005C23BD">
      <w:pPr>
        <w:pStyle w:val="Prrafodelista"/>
        <w:numPr>
          <w:ilvl w:val="0"/>
          <w:numId w:val="3"/>
        </w:numPr>
        <w:rPr>
          <w:rFonts w:ascii="Arial" w:hAnsi="Arial" w:cs="Arial"/>
        </w:rPr>
      </w:pPr>
      <w:r w:rsidRPr="005C23BD">
        <w:rPr>
          <w:rFonts w:ascii="Arial" w:hAnsi="Arial" w:cs="Arial"/>
        </w:rPr>
        <w:t>Del.icio.us</w:t>
      </w:r>
    </w:p>
    <w:p w14:paraId="38F0A7EA" w14:textId="77777777" w:rsidR="005C23BD" w:rsidRPr="005C23BD" w:rsidRDefault="005C23BD" w:rsidP="005C23BD">
      <w:pPr>
        <w:pStyle w:val="Prrafodelista"/>
        <w:numPr>
          <w:ilvl w:val="0"/>
          <w:numId w:val="3"/>
        </w:numPr>
        <w:rPr>
          <w:rFonts w:ascii="Arial" w:hAnsi="Arial" w:cs="Arial"/>
        </w:rPr>
      </w:pPr>
      <w:r w:rsidRPr="005C23BD">
        <w:rPr>
          <w:rFonts w:ascii="Arial" w:hAnsi="Arial" w:cs="Arial"/>
        </w:rPr>
        <w:t>Amazon</w:t>
      </w:r>
    </w:p>
    <w:p w14:paraId="03668212" w14:textId="77777777" w:rsidR="007D3E5C" w:rsidRDefault="005C23BD" w:rsidP="003A3C58">
      <w:pPr>
        <w:pStyle w:val="Prrafodelista"/>
        <w:numPr>
          <w:ilvl w:val="0"/>
          <w:numId w:val="3"/>
        </w:numPr>
        <w:rPr>
          <w:rFonts w:ascii="Arial" w:hAnsi="Arial" w:cs="Arial"/>
        </w:rPr>
      </w:pPr>
      <w:r w:rsidRPr="005C23BD">
        <w:rPr>
          <w:rFonts w:ascii="Arial" w:hAnsi="Arial" w:cs="Arial"/>
        </w:rPr>
        <w:t xml:space="preserve">Google </w:t>
      </w:r>
      <w:proofErr w:type="spellStart"/>
      <w:r w:rsidRPr="005C23BD">
        <w:rPr>
          <w:rFonts w:ascii="Arial" w:hAnsi="Arial" w:cs="Arial"/>
        </w:rPr>
        <w:t>Maps</w:t>
      </w:r>
      <w:proofErr w:type="spellEnd"/>
    </w:p>
    <w:p w14:paraId="0E9899A6" w14:textId="77777777" w:rsidR="003A3C58" w:rsidRDefault="003A3C58" w:rsidP="003A3C58">
      <w:pPr>
        <w:ind w:firstLine="708"/>
        <w:rPr>
          <w:rFonts w:ascii="Arial" w:hAnsi="Arial" w:cs="Arial"/>
          <w:b/>
          <w:bCs/>
        </w:rPr>
      </w:pPr>
      <w:r w:rsidRPr="003A3C58">
        <w:rPr>
          <w:rFonts w:ascii="Arial" w:hAnsi="Arial" w:cs="Arial"/>
          <w:b/>
          <w:bCs/>
        </w:rPr>
        <w:t>ASP.NET Core</w:t>
      </w:r>
    </w:p>
    <w:p w14:paraId="0F4B361F" w14:textId="77777777" w:rsidR="003A3C58" w:rsidRPr="003A3C58" w:rsidRDefault="003A3C58" w:rsidP="003A3C58">
      <w:pPr>
        <w:ind w:left="1413"/>
        <w:rPr>
          <w:rFonts w:ascii="Arial" w:hAnsi="Arial" w:cs="Arial"/>
        </w:rPr>
      </w:pPr>
      <w:r w:rsidRPr="003A3C58">
        <w:rPr>
          <w:rFonts w:ascii="Arial" w:hAnsi="Arial" w:cs="Arial"/>
        </w:rPr>
        <w:t>ASP.NET Core es un marco multiplataforma de código abierto y de alto rendimiento que tiene como finalidad compilar modernas aplicaciones conectadas a Internet y basadas en la nube. Con ASP.NET Core puede hacer lo siguiente:</w:t>
      </w:r>
    </w:p>
    <w:p w14:paraId="5367FB4F" w14:textId="77777777" w:rsidR="003A3C58" w:rsidRPr="003A3C58" w:rsidRDefault="003A3C58" w:rsidP="003A3C58">
      <w:pPr>
        <w:pStyle w:val="Prrafodelista"/>
        <w:numPr>
          <w:ilvl w:val="0"/>
          <w:numId w:val="4"/>
        </w:numPr>
        <w:rPr>
          <w:rFonts w:ascii="Arial" w:hAnsi="Arial" w:cs="Arial"/>
        </w:rPr>
      </w:pPr>
      <w:r w:rsidRPr="003A3C58">
        <w:rPr>
          <w:rFonts w:ascii="Arial" w:hAnsi="Arial" w:cs="Arial"/>
        </w:rPr>
        <w:t xml:space="preserve">Compilar servicios y aplicaciones web, aplicaciones de </w:t>
      </w:r>
      <w:proofErr w:type="spellStart"/>
      <w:r w:rsidRPr="003A3C58">
        <w:rPr>
          <w:rFonts w:ascii="Arial" w:hAnsi="Arial" w:cs="Arial"/>
        </w:rPr>
        <w:t>IoT</w:t>
      </w:r>
      <w:proofErr w:type="spellEnd"/>
      <w:r w:rsidRPr="003A3C58">
        <w:rPr>
          <w:rFonts w:ascii="Arial" w:hAnsi="Arial" w:cs="Arial"/>
        </w:rPr>
        <w:t xml:space="preserve"> y back-</w:t>
      </w:r>
      <w:proofErr w:type="spellStart"/>
      <w:r w:rsidRPr="003A3C58">
        <w:rPr>
          <w:rFonts w:ascii="Arial" w:hAnsi="Arial" w:cs="Arial"/>
        </w:rPr>
        <w:t>ends</w:t>
      </w:r>
      <w:proofErr w:type="spellEnd"/>
      <w:r w:rsidRPr="003A3C58">
        <w:rPr>
          <w:rFonts w:ascii="Arial" w:hAnsi="Arial" w:cs="Arial"/>
        </w:rPr>
        <w:t xml:space="preserve"> móviles.</w:t>
      </w:r>
    </w:p>
    <w:p w14:paraId="5720DA71" w14:textId="77777777" w:rsidR="003A3C58" w:rsidRPr="003A3C58" w:rsidRDefault="003A3C58" w:rsidP="003A3C58">
      <w:pPr>
        <w:pStyle w:val="Prrafodelista"/>
        <w:numPr>
          <w:ilvl w:val="0"/>
          <w:numId w:val="4"/>
        </w:numPr>
        <w:rPr>
          <w:rFonts w:ascii="Arial" w:hAnsi="Arial" w:cs="Arial"/>
        </w:rPr>
      </w:pPr>
      <w:r w:rsidRPr="003A3C58">
        <w:rPr>
          <w:rFonts w:ascii="Arial" w:hAnsi="Arial" w:cs="Arial"/>
        </w:rPr>
        <w:t>Usar sus herramientas de desarrollo favoritas en Windows, macOS y Linux.</w:t>
      </w:r>
    </w:p>
    <w:p w14:paraId="22690B9A" w14:textId="77777777" w:rsidR="003A3C58" w:rsidRPr="003A3C58" w:rsidRDefault="003A3C58" w:rsidP="003A3C58">
      <w:pPr>
        <w:pStyle w:val="Prrafodelista"/>
        <w:numPr>
          <w:ilvl w:val="0"/>
          <w:numId w:val="4"/>
        </w:numPr>
        <w:rPr>
          <w:rFonts w:ascii="Arial" w:hAnsi="Arial" w:cs="Arial"/>
        </w:rPr>
      </w:pPr>
      <w:r w:rsidRPr="003A3C58">
        <w:rPr>
          <w:rFonts w:ascii="Arial" w:hAnsi="Arial" w:cs="Arial"/>
        </w:rPr>
        <w:t>Efectuar implementaciones locales y en la nube.</w:t>
      </w:r>
    </w:p>
    <w:p w14:paraId="32EED1A9" w14:textId="77777777" w:rsidR="003A3C58" w:rsidRDefault="003A3C58" w:rsidP="003A3C58">
      <w:pPr>
        <w:pStyle w:val="Prrafodelista"/>
        <w:numPr>
          <w:ilvl w:val="0"/>
          <w:numId w:val="4"/>
        </w:numPr>
        <w:rPr>
          <w:rFonts w:ascii="Arial" w:hAnsi="Arial" w:cs="Arial"/>
        </w:rPr>
      </w:pPr>
      <w:r w:rsidRPr="003A3C58">
        <w:rPr>
          <w:rFonts w:ascii="Arial" w:hAnsi="Arial" w:cs="Arial"/>
        </w:rPr>
        <w:t>Ejecutarlo en .NET Core o en .NET Framework.</w:t>
      </w:r>
    </w:p>
    <w:p w14:paraId="0EEE1B83" w14:textId="77777777" w:rsidR="003A3C58" w:rsidRDefault="003A3C58" w:rsidP="003A3C58">
      <w:pPr>
        <w:ind w:left="708"/>
        <w:rPr>
          <w:rFonts w:ascii="Arial" w:hAnsi="Arial" w:cs="Arial"/>
          <w:b/>
          <w:bCs/>
        </w:rPr>
      </w:pPr>
      <w:r w:rsidRPr="003A3C58">
        <w:rPr>
          <w:rFonts w:ascii="Arial" w:hAnsi="Arial" w:cs="Arial"/>
          <w:b/>
          <w:bCs/>
        </w:rPr>
        <w:t>C#</w:t>
      </w:r>
    </w:p>
    <w:p w14:paraId="5FA21F45" w14:textId="77777777" w:rsidR="00D016EE" w:rsidRPr="00D016EE" w:rsidRDefault="00D016EE" w:rsidP="00D016EE">
      <w:pPr>
        <w:ind w:left="1413"/>
        <w:rPr>
          <w:rFonts w:ascii="Arial" w:hAnsi="Arial" w:cs="Arial"/>
        </w:rPr>
      </w:pPr>
      <w:r>
        <w:rPr>
          <w:rFonts w:ascii="Arial" w:hAnsi="Arial" w:cs="Arial"/>
        </w:rPr>
        <w:t>E</w:t>
      </w:r>
      <w:r w:rsidRPr="00D016EE">
        <w:rPr>
          <w:rFonts w:ascii="Arial" w:hAnsi="Arial" w:cs="Arial"/>
        </w:rPr>
        <w:t xml:space="preserve">s un lenguaje de programación orientado a objetos desarrollado y estandarizado por Microsoft como parte de su plataforma .NET, que después fue aprobado como un estándar por la ECMA (ECMA-334) e ISO </w:t>
      </w:r>
      <w:r w:rsidRPr="00D016EE">
        <w:rPr>
          <w:rFonts w:ascii="Arial" w:hAnsi="Arial" w:cs="Arial"/>
        </w:rPr>
        <w:lastRenderedPageBreak/>
        <w:t>(ISO/IEC 23270). C# es uno de los lenguajes de programación diseñados para la infraestructura de lenguaje común.</w:t>
      </w:r>
    </w:p>
    <w:p w14:paraId="69967A1F" w14:textId="77777777" w:rsidR="00D016EE" w:rsidRDefault="00D016EE" w:rsidP="00D016EE">
      <w:pPr>
        <w:ind w:left="1413" w:firstLine="3"/>
        <w:rPr>
          <w:rFonts w:ascii="Arial" w:hAnsi="Arial" w:cs="Arial"/>
        </w:rPr>
      </w:pPr>
      <w:r w:rsidRPr="00D016EE">
        <w:rPr>
          <w:rFonts w:ascii="Arial" w:hAnsi="Arial" w:cs="Arial"/>
        </w:rPr>
        <w:t>Su sintaxis básica deriva de C/C++ y utiliza el modelo de objetos de la plataforma .NET, similar al de Java, aunque incluye mejoras derivadas de otros lenguajes.</w:t>
      </w:r>
    </w:p>
    <w:p w14:paraId="4CD7F238" w14:textId="77777777" w:rsidR="00D016EE" w:rsidRDefault="00D016EE" w:rsidP="00D016EE">
      <w:pPr>
        <w:rPr>
          <w:rFonts w:ascii="Arial" w:hAnsi="Arial" w:cs="Arial"/>
          <w:b/>
          <w:bCs/>
        </w:rPr>
      </w:pPr>
      <w:r>
        <w:rPr>
          <w:rFonts w:ascii="Arial" w:hAnsi="Arial" w:cs="Arial"/>
        </w:rPr>
        <w:tab/>
      </w:r>
      <w:r w:rsidR="00AE52E2" w:rsidRPr="00AE52E2">
        <w:rPr>
          <w:rFonts w:ascii="Arial" w:hAnsi="Arial" w:cs="Arial"/>
          <w:b/>
          <w:bCs/>
        </w:rPr>
        <w:t xml:space="preserve">Desarrollo </w:t>
      </w:r>
    </w:p>
    <w:p w14:paraId="13742AF5" w14:textId="77777777" w:rsidR="00AE52E2" w:rsidRDefault="00AE52E2" w:rsidP="00AE52E2">
      <w:pPr>
        <w:ind w:left="1410"/>
        <w:rPr>
          <w:rFonts w:ascii="Arial" w:hAnsi="Arial" w:cs="Arial"/>
        </w:rPr>
      </w:pPr>
      <w:r>
        <w:rPr>
          <w:rFonts w:ascii="Arial" w:hAnsi="Arial" w:cs="Arial"/>
        </w:rPr>
        <w:t>Se creo el proyecto bajo el nombre de “Electro” mediante la terminal de Windows y se procedió a crear los modelos que nos ayudaran a que el usuario pueda ingresar los datos de manera correcta, en este caso se crearon:</w:t>
      </w:r>
    </w:p>
    <w:p w14:paraId="6AA0BFF5" w14:textId="77777777" w:rsidR="00AE52E2" w:rsidRDefault="00AE52E2" w:rsidP="00AE52E2">
      <w:pPr>
        <w:pStyle w:val="Prrafodelista"/>
        <w:numPr>
          <w:ilvl w:val="0"/>
          <w:numId w:val="5"/>
        </w:numPr>
        <w:rPr>
          <w:rFonts w:ascii="Arial" w:hAnsi="Arial" w:cs="Arial"/>
        </w:rPr>
      </w:pPr>
      <w:r>
        <w:rPr>
          <w:rFonts w:ascii="Arial" w:hAnsi="Arial" w:cs="Arial"/>
        </w:rPr>
        <w:t xml:space="preserve">Paralelo </w:t>
      </w:r>
    </w:p>
    <w:p w14:paraId="33F11ABB" w14:textId="77777777" w:rsidR="00AE52E2" w:rsidRDefault="00AE52E2" w:rsidP="00AE52E2">
      <w:pPr>
        <w:pStyle w:val="Prrafodelista"/>
        <w:numPr>
          <w:ilvl w:val="0"/>
          <w:numId w:val="5"/>
        </w:numPr>
        <w:rPr>
          <w:rFonts w:ascii="Arial" w:hAnsi="Arial" w:cs="Arial"/>
        </w:rPr>
      </w:pPr>
      <w:r>
        <w:rPr>
          <w:rFonts w:ascii="Arial" w:hAnsi="Arial" w:cs="Arial"/>
        </w:rPr>
        <w:t xml:space="preserve">Resistencia </w:t>
      </w:r>
    </w:p>
    <w:p w14:paraId="439B5405" w14:textId="77777777" w:rsidR="00AE52E2" w:rsidRDefault="00AE52E2" w:rsidP="00AE52E2">
      <w:pPr>
        <w:ind w:left="1416"/>
        <w:rPr>
          <w:rFonts w:ascii="Arial" w:hAnsi="Arial" w:cs="Arial"/>
        </w:rPr>
      </w:pPr>
      <w:r>
        <w:rPr>
          <w:rFonts w:ascii="Arial" w:hAnsi="Arial" w:cs="Arial"/>
        </w:rPr>
        <w:t xml:space="preserve">Donde paralelo hace la representación de todas las sumas que tiene cada resistencia, siendo está la ecuación: 1/R. </w:t>
      </w:r>
    </w:p>
    <w:p w14:paraId="38F326B9" w14:textId="77777777" w:rsidR="00AE52E2" w:rsidRDefault="00AE52E2" w:rsidP="00AE52E2">
      <w:pPr>
        <w:ind w:left="1416"/>
        <w:rPr>
          <w:rFonts w:ascii="Arial" w:hAnsi="Arial" w:cs="Arial"/>
        </w:rPr>
      </w:pPr>
      <w:r>
        <w:rPr>
          <w:rFonts w:ascii="Arial" w:hAnsi="Arial" w:cs="Arial"/>
        </w:rPr>
        <w:t>Y resistencia solamente almacena todas resistencia calculadas.</w:t>
      </w:r>
    </w:p>
    <w:p w14:paraId="6321580E" w14:textId="77777777" w:rsidR="00AE52E2" w:rsidRDefault="00AE52E2" w:rsidP="00AE52E2">
      <w:pPr>
        <w:ind w:left="1416"/>
        <w:rPr>
          <w:rFonts w:ascii="Arial" w:hAnsi="Arial" w:cs="Arial"/>
        </w:rPr>
      </w:pPr>
      <w:r>
        <w:rPr>
          <w:rFonts w:ascii="Arial" w:hAnsi="Arial" w:cs="Arial"/>
        </w:rPr>
        <w:t>En este caso, no se hace un modelo a los circuitos en serie dado que solamente es hacer una suma.</w:t>
      </w:r>
    </w:p>
    <w:p w14:paraId="113BEA8E" w14:textId="77777777" w:rsidR="00AE52E2" w:rsidRDefault="00AE52E2" w:rsidP="00766565">
      <w:pPr>
        <w:ind w:left="1416"/>
        <w:rPr>
          <w:rFonts w:ascii="Arial" w:hAnsi="Arial" w:cs="Arial"/>
        </w:rPr>
      </w:pPr>
      <w:r>
        <w:rPr>
          <w:rFonts w:ascii="Arial" w:hAnsi="Arial" w:cs="Arial"/>
          <w:noProof/>
        </w:rPr>
        <w:drawing>
          <wp:inline distT="0" distB="0" distL="0" distR="0" wp14:anchorId="22B0F0C7" wp14:editId="7911C6C6">
            <wp:extent cx="2274408" cy="13620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8633" cy="1364605"/>
                    </a:xfrm>
                    <a:prstGeom prst="rect">
                      <a:avLst/>
                    </a:prstGeom>
                    <a:noFill/>
                    <a:ln>
                      <a:noFill/>
                    </a:ln>
                  </pic:spPr>
                </pic:pic>
              </a:graphicData>
            </a:graphic>
          </wp:inline>
        </w:drawing>
      </w:r>
      <w:r w:rsidR="00766565">
        <w:rPr>
          <w:rFonts w:ascii="Arial" w:hAnsi="Arial" w:cs="Arial"/>
          <w:noProof/>
        </w:rPr>
        <w:drawing>
          <wp:inline distT="0" distB="0" distL="0" distR="0" wp14:anchorId="3A039AE2" wp14:editId="37599ACE">
            <wp:extent cx="1937578" cy="1676400"/>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22" cy="1681196"/>
                    </a:xfrm>
                    <a:prstGeom prst="rect">
                      <a:avLst/>
                    </a:prstGeom>
                    <a:noFill/>
                    <a:ln>
                      <a:noFill/>
                    </a:ln>
                  </pic:spPr>
                </pic:pic>
              </a:graphicData>
            </a:graphic>
          </wp:inline>
        </w:drawing>
      </w:r>
    </w:p>
    <w:p w14:paraId="42A1F86B" w14:textId="77777777" w:rsidR="00AE52E2" w:rsidRDefault="00AE52E2" w:rsidP="00AE52E2">
      <w:pPr>
        <w:ind w:left="1416"/>
        <w:jc w:val="center"/>
        <w:rPr>
          <w:rFonts w:ascii="Arial" w:hAnsi="Arial" w:cs="Arial"/>
          <w:sz w:val="20"/>
          <w:szCs w:val="20"/>
        </w:rPr>
      </w:pPr>
      <w:r w:rsidRPr="00AE52E2">
        <w:rPr>
          <w:rFonts w:ascii="Arial" w:hAnsi="Arial" w:cs="Arial"/>
          <w:b/>
          <w:bCs/>
          <w:sz w:val="20"/>
          <w:szCs w:val="20"/>
        </w:rPr>
        <w:t>Figura 3:</w:t>
      </w:r>
      <w:r w:rsidRPr="00AE52E2">
        <w:rPr>
          <w:rFonts w:ascii="Arial" w:hAnsi="Arial" w:cs="Arial"/>
          <w:sz w:val="20"/>
          <w:szCs w:val="20"/>
        </w:rPr>
        <w:t xml:space="preserve"> Clase Paralelo (modelo)</w:t>
      </w:r>
      <w:r w:rsidR="00766565">
        <w:rPr>
          <w:rFonts w:ascii="Arial" w:hAnsi="Arial" w:cs="Arial"/>
          <w:sz w:val="20"/>
          <w:szCs w:val="20"/>
        </w:rPr>
        <w:t xml:space="preserve"> y clase Resistencia</w:t>
      </w:r>
    </w:p>
    <w:p w14:paraId="5AC3E880" w14:textId="77777777" w:rsidR="00766565" w:rsidRDefault="00766565" w:rsidP="00766565">
      <w:pPr>
        <w:ind w:left="1416"/>
        <w:rPr>
          <w:rFonts w:ascii="Arial" w:hAnsi="Arial" w:cs="Arial"/>
        </w:rPr>
      </w:pPr>
      <w:r>
        <w:rPr>
          <w:rFonts w:ascii="Arial" w:hAnsi="Arial" w:cs="Arial"/>
        </w:rPr>
        <w:t>Y se procedió hacer el controlador para poder obtener nuestra API funcionando correctamente, en este caso, solamente vale la pena explicar como funciona calcular el método que almacena y calcula los circuitos en paralelo, dado que en serie solamente es una suma.</w:t>
      </w:r>
    </w:p>
    <w:p w14:paraId="28BB6938" w14:textId="77777777" w:rsidR="00766565" w:rsidRDefault="00766565" w:rsidP="00766565">
      <w:pPr>
        <w:ind w:left="1416"/>
        <w:rPr>
          <w:rFonts w:ascii="Arial" w:hAnsi="Arial" w:cs="Arial"/>
        </w:rPr>
      </w:pPr>
      <w:r>
        <w:rPr>
          <w:rFonts w:ascii="Arial" w:hAnsi="Arial" w:cs="Arial"/>
        </w:rPr>
        <w:t xml:space="preserve">Se realizaron 3 métodos, </w:t>
      </w:r>
    </w:p>
    <w:p w14:paraId="38C04058" w14:textId="77777777" w:rsidR="00766565" w:rsidRDefault="00766565" w:rsidP="00766565">
      <w:pPr>
        <w:shd w:val="clear" w:color="auto" w:fill="FFFFFF"/>
        <w:spacing w:after="0" w:line="285" w:lineRule="atLeast"/>
        <w:ind w:left="1416" w:firstLine="708"/>
        <w:rPr>
          <w:rFonts w:ascii="Consolas" w:eastAsia="Times New Roman" w:hAnsi="Consolas" w:cs="Times New Roman"/>
          <w:color w:val="000000"/>
          <w:sz w:val="21"/>
          <w:szCs w:val="21"/>
          <w:lang w:eastAsia="es-US"/>
        </w:rPr>
      </w:pPr>
      <w:r>
        <w:rPr>
          <w:rFonts w:ascii="Consolas" w:eastAsia="Times New Roman" w:hAnsi="Consolas" w:cs="Times New Roman"/>
          <w:color w:val="000000"/>
          <w:sz w:val="21"/>
          <w:szCs w:val="21"/>
          <w:lang w:eastAsia="es-US"/>
        </w:rPr>
        <w:t>“</w:t>
      </w:r>
      <w:proofErr w:type="spellStart"/>
      <w:r w:rsidRPr="00766565">
        <w:rPr>
          <w:rFonts w:ascii="Consolas" w:eastAsia="Times New Roman" w:hAnsi="Consolas" w:cs="Times New Roman"/>
          <w:color w:val="000000"/>
          <w:sz w:val="21"/>
          <w:szCs w:val="21"/>
          <w:lang w:eastAsia="es-US"/>
        </w:rPr>
        <w:t>PostResistenciaParaleloAdd</w:t>
      </w:r>
      <w:proofErr w:type="spellEnd"/>
      <w:r w:rsidRPr="00766565">
        <w:rPr>
          <w:rFonts w:ascii="Consolas" w:eastAsia="Times New Roman" w:hAnsi="Consolas" w:cs="Times New Roman"/>
          <w:color w:val="000000"/>
          <w:sz w:val="21"/>
          <w:szCs w:val="21"/>
          <w:lang w:eastAsia="es-US"/>
        </w:rPr>
        <w:t>(</w:t>
      </w:r>
      <w:r w:rsidRPr="00766565">
        <w:rPr>
          <w:rFonts w:ascii="Consolas" w:eastAsia="Times New Roman" w:hAnsi="Consolas" w:cs="Times New Roman"/>
          <w:color w:val="0000FF"/>
          <w:sz w:val="21"/>
          <w:szCs w:val="21"/>
          <w:lang w:eastAsia="es-US"/>
        </w:rPr>
        <w:t>Paralelo</w:t>
      </w:r>
      <w:r w:rsidRPr="00766565">
        <w:rPr>
          <w:rFonts w:ascii="Consolas" w:eastAsia="Times New Roman" w:hAnsi="Consolas" w:cs="Times New Roman"/>
          <w:color w:val="000000"/>
          <w:sz w:val="21"/>
          <w:szCs w:val="21"/>
          <w:lang w:eastAsia="es-US"/>
        </w:rPr>
        <w:t xml:space="preserve"> </w:t>
      </w:r>
      <w:proofErr w:type="spellStart"/>
      <w:r w:rsidRPr="00766565">
        <w:rPr>
          <w:rFonts w:ascii="Consolas" w:eastAsia="Times New Roman" w:hAnsi="Consolas" w:cs="Times New Roman"/>
          <w:color w:val="000000"/>
          <w:sz w:val="21"/>
          <w:szCs w:val="21"/>
          <w:lang w:eastAsia="es-US"/>
        </w:rPr>
        <w:t>item</w:t>
      </w:r>
      <w:proofErr w:type="spellEnd"/>
      <w:r w:rsidRPr="00766565">
        <w:rPr>
          <w:rFonts w:ascii="Consolas" w:eastAsia="Times New Roman" w:hAnsi="Consolas" w:cs="Times New Roman"/>
          <w:color w:val="000000"/>
          <w:sz w:val="21"/>
          <w:szCs w:val="21"/>
          <w:lang w:eastAsia="es-US"/>
        </w:rPr>
        <w:t>)</w:t>
      </w:r>
      <w:r>
        <w:rPr>
          <w:rFonts w:ascii="Consolas" w:eastAsia="Times New Roman" w:hAnsi="Consolas" w:cs="Times New Roman"/>
          <w:color w:val="000000"/>
          <w:sz w:val="21"/>
          <w:szCs w:val="21"/>
          <w:lang w:eastAsia="es-US"/>
        </w:rPr>
        <w:t>”</w:t>
      </w:r>
    </w:p>
    <w:p w14:paraId="42712FE2" w14:textId="77777777" w:rsidR="009774DF" w:rsidRDefault="00766565" w:rsidP="00766565">
      <w:pPr>
        <w:shd w:val="clear" w:color="auto" w:fill="FFFFFF"/>
        <w:spacing w:after="0" w:line="285" w:lineRule="atLeast"/>
        <w:ind w:left="1410"/>
        <w:rPr>
          <w:rFonts w:ascii="Arial" w:eastAsia="Times New Roman" w:hAnsi="Arial" w:cs="Arial"/>
          <w:color w:val="000000"/>
          <w:lang w:eastAsia="es-US"/>
        </w:rPr>
      </w:pPr>
      <w:r>
        <w:rPr>
          <w:rFonts w:ascii="Arial" w:eastAsia="Times New Roman" w:hAnsi="Arial" w:cs="Arial"/>
          <w:color w:val="000000"/>
          <w:lang w:eastAsia="es-US"/>
        </w:rPr>
        <w:t xml:space="preserve">El cual recibe un objeto tipo “Paralelo”, lo primero que hace es contar cuántos circuitos han sido calculados para poder incrementar el “Id” (el atributo que nos permite saber el orden donde se han guardado los circuitos calculados), segundo, crea un objeto </w:t>
      </w:r>
      <w:r w:rsidR="009774DF">
        <w:rPr>
          <w:rFonts w:ascii="Arial" w:eastAsia="Times New Roman" w:hAnsi="Arial" w:cs="Arial"/>
          <w:color w:val="000000"/>
          <w:lang w:eastAsia="es-US"/>
        </w:rPr>
        <w:t>“R</w:t>
      </w:r>
      <w:r>
        <w:rPr>
          <w:rFonts w:ascii="Arial" w:eastAsia="Times New Roman" w:hAnsi="Arial" w:cs="Arial"/>
          <w:color w:val="000000"/>
          <w:lang w:eastAsia="es-US"/>
        </w:rPr>
        <w:t>esi</w:t>
      </w:r>
      <w:r w:rsidR="009774DF">
        <w:rPr>
          <w:rFonts w:ascii="Arial" w:eastAsia="Times New Roman" w:hAnsi="Arial" w:cs="Arial"/>
          <w:color w:val="000000"/>
          <w:lang w:eastAsia="es-US"/>
        </w:rPr>
        <w:t xml:space="preserve">stencia”, se le asignan los valores correspondientes a este objeto, para después buscar </w:t>
      </w:r>
      <w:r w:rsidR="003B1DBD">
        <w:rPr>
          <w:rFonts w:ascii="Arial" w:eastAsia="Times New Roman" w:hAnsi="Arial" w:cs="Arial"/>
          <w:color w:val="000000"/>
          <w:lang w:eastAsia="es-US"/>
        </w:rPr>
        <w:t>un</w:t>
      </w:r>
      <w:r w:rsidR="009774DF">
        <w:rPr>
          <w:rFonts w:ascii="Arial" w:eastAsia="Times New Roman" w:hAnsi="Arial" w:cs="Arial"/>
          <w:color w:val="000000"/>
          <w:lang w:eastAsia="es-US"/>
        </w:rPr>
        <w:t xml:space="preserve"> valor para el atributo “Id” del modelo “Paralelo” </w:t>
      </w:r>
      <w:r w:rsidR="009774DF">
        <w:rPr>
          <w:rFonts w:ascii="Arial" w:eastAsia="Times New Roman" w:hAnsi="Arial" w:cs="Arial"/>
          <w:color w:val="000000"/>
          <w:lang w:eastAsia="es-US"/>
        </w:rPr>
        <w:t xml:space="preserve">para asignarle un valor integral en </w:t>
      </w:r>
      <w:r w:rsidR="009774DF">
        <w:rPr>
          <w:rFonts w:ascii="Arial" w:eastAsia="Times New Roman" w:hAnsi="Arial" w:cs="Arial"/>
          <w:color w:val="000000"/>
          <w:lang w:eastAsia="es-US"/>
        </w:rPr>
        <w:lastRenderedPageBreak/>
        <w:t>la base de datos y seguir ingresando valores temporales en “Paralelo”</w:t>
      </w:r>
      <w:r w:rsidR="003B1DBD">
        <w:rPr>
          <w:rFonts w:ascii="Arial" w:eastAsia="Times New Roman" w:hAnsi="Arial" w:cs="Arial"/>
          <w:color w:val="000000"/>
          <w:lang w:eastAsia="es-US"/>
        </w:rPr>
        <w:t>, para finalizar el método, se invoca el método:</w:t>
      </w:r>
    </w:p>
    <w:p w14:paraId="0B46C89F" w14:textId="77777777" w:rsidR="003B1DBD" w:rsidRDefault="003B1DBD" w:rsidP="00766565">
      <w:pPr>
        <w:shd w:val="clear" w:color="auto" w:fill="FFFFFF"/>
        <w:spacing w:after="0" w:line="285" w:lineRule="atLeast"/>
        <w:ind w:left="1410"/>
        <w:rPr>
          <w:rFonts w:ascii="Arial" w:eastAsia="Times New Roman" w:hAnsi="Arial" w:cs="Arial"/>
          <w:color w:val="000000"/>
          <w:lang w:eastAsia="es-US"/>
        </w:rPr>
      </w:pPr>
    </w:p>
    <w:p w14:paraId="358B353C" w14:textId="77777777" w:rsidR="009774DF" w:rsidRDefault="009774DF" w:rsidP="003B1DBD">
      <w:pPr>
        <w:shd w:val="clear" w:color="auto" w:fill="FFFFFF"/>
        <w:spacing w:after="0" w:line="285" w:lineRule="atLeast"/>
        <w:ind w:left="1416" w:firstLine="708"/>
        <w:rPr>
          <w:rFonts w:ascii="Arial" w:eastAsia="Times New Roman" w:hAnsi="Arial" w:cs="Arial"/>
          <w:color w:val="000000"/>
          <w:lang w:eastAsia="es-US"/>
        </w:rPr>
      </w:pPr>
      <w:r>
        <w:rPr>
          <w:rFonts w:ascii="Consolas" w:eastAsia="Times New Roman" w:hAnsi="Consolas" w:cs="Times New Roman"/>
          <w:color w:val="000000"/>
          <w:sz w:val="21"/>
          <w:szCs w:val="21"/>
          <w:lang w:eastAsia="es-US"/>
        </w:rPr>
        <w:t>“</w:t>
      </w:r>
      <w:proofErr w:type="spellStart"/>
      <w:r w:rsidRPr="009774DF">
        <w:rPr>
          <w:rFonts w:ascii="Consolas" w:eastAsia="Times New Roman" w:hAnsi="Consolas" w:cs="Times New Roman"/>
          <w:color w:val="000000"/>
          <w:sz w:val="21"/>
          <w:szCs w:val="21"/>
          <w:lang w:eastAsia="es-US"/>
        </w:rPr>
        <w:t>PostResistenciaParalelloSum</w:t>
      </w:r>
      <w:proofErr w:type="spellEnd"/>
      <w:r w:rsidRPr="009774DF">
        <w:rPr>
          <w:rFonts w:ascii="Consolas" w:eastAsia="Times New Roman" w:hAnsi="Consolas" w:cs="Times New Roman"/>
          <w:color w:val="000000"/>
          <w:sz w:val="21"/>
          <w:szCs w:val="21"/>
          <w:lang w:eastAsia="es-US"/>
        </w:rPr>
        <w:t>(</w:t>
      </w:r>
      <w:r w:rsidRPr="009774DF">
        <w:rPr>
          <w:rFonts w:ascii="Consolas" w:eastAsia="Times New Roman" w:hAnsi="Consolas" w:cs="Times New Roman"/>
          <w:color w:val="0000FF"/>
          <w:sz w:val="21"/>
          <w:szCs w:val="21"/>
          <w:lang w:eastAsia="es-US"/>
        </w:rPr>
        <w:t>Resistencia</w:t>
      </w:r>
      <w:r w:rsidRPr="009774DF">
        <w:rPr>
          <w:rFonts w:ascii="Consolas" w:eastAsia="Times New Roman" w:hAnsi="Consolas" w:cs="Times New Roman"/>
          <w:color w:val="000000"/>
          <w:sz w:val="21"/>
          <w:szCs w:val="21"/>
          <w:lang w:eastAsia="es-US"/>
        </w:rPr>
        <w:t xml:space="preserve"> </w:t>
      </w:r>
      <w:proofErr w:type="spellStart"/>
      <w:r w:rsidRPr="009774DF">
        <w:rPr>
          <w:rFonts w:ascii="Consolas" w:eastAsia="Times New Roman" w:hAnsi="Consolas" w:cs="Times New Roman"/>
          <w:color w:val="000000"/>
          <w:sz w:val="21"/>
          <w:szCs w:val="21"/>
          <w:lang w:eastAsia="es-US"/>
        </w:rPr>
        <w:t>item</w:t>
      </w:r>
      <w:proofErr w:type="spellEnd"/>
      <w:r w:rsidRPr="009774DF">
        <w:rPr>
          <w:rFonts w:ascii="Consolas" w:eastAsia="Times New Roman" w:hAnsi="Consolas" w:cs="Times New Roman"/>
          <w:color w:val="000000"/>
          <w:sz w:val="21"/>
          <w:szCs w:val="21"/>
          <w:lang w:eastAsia="es-US"/>
        </w:rPr>
        <w:t>)</w:t>
      </w:r>
      <w:r>
        <w:rPr>
          <w:rFonts w:ascii="Consolas" w:eastAsia="Times New Roman" w:hAnsi="Consolas" w:cs="Times New Roman"/>
          <w:color w:val="000000"/>
          <w:sz w:val="21"/>
          <w:szCs w:val="21"/>
          <w:lang w:eastAsia="es-US"/>
        </w:rPr>
        <w:t>”</w:t>
      </w:r>
      <w:r>
        <w:rPr>
          <w:rFonts w:ascii="Arial" w:eastAsia="Times New Roman" w:hAnsi="Arial" w:cs="Arial"/>
          <w:color w:val="000000"/>
          <w:lang w:eastAsia="es-US"/>
        </w:rPr>
        <w:t xml:space="preserve"> </w:t>
      </w:r>
    </w:p>
    <w:p w14:paraId="3885FE7D" w14:textId="77777777" w:rsidR="003B1DBD" w:rsidRDefault="003B1DBD" w:rsidP="003B1DBD">
      <w:pPr>
        <w:shd w:val="clear" w:color="auto" w:fill="FFFFFF"/>
        <w:spacing w:after="0" w:line="285" w:lineRule="atLeast"/>
        <w:ind w:left="1410"/>
        <w:rPr>
          <w:rFonts w:ascii="Arial" w:eastAsia="Times New Roman" w:hAnsi="Arial" w:cs="Arial"/>
          <w:color w:val="000000"/>
          <w:lang w:eastAsia="es-US"/>
        </w:rPr>
      </w:pPr>
      <w:r>
        <w:rPr>
          <w:rFonts w:ascii="Arial" w:eastAsia="Times New Roman" w:hAnsi="Arial" w:cs="Arial"/>
          <w:color w:val="000000"/>
          <w:lang w:eastAsia="es-US"/>
        </w:rPr>
        <w:t>Después de haber sido invocado lo que procede hacer este método es hacer la suma de los valores que tenga el atributo “resistencia” y crear un objeto temporal en la base de datos donde el atributo “Ok” va estar en “false”</w:t>
      </w:r>
      <w:r w:rsidR="00B37C7D">
        <w:rPr>
          <w:rFonts w:ascii="Arial" w:eastAsia="Times New Roman" w:hAnsi="Arial" w:cs="Arial"/>
          <w:color w:val="000000"/>
          <w:lang w:eastAsia="es-US"/>
        </w:rPr>
        <w:t xml:space="preserve"> si el objeto esta creado entonces </w:t>
      </w:r>
      <w:r w:rsidR="002A56D3">
        <w:rPr>
          <w:rFonts w:ascii="Arial" w:eastAsia="Times New Roman" w:hAnsi="Arial" w:cs="Arial"/>
          <w:color w:val="000000"/>
          <w:lang w:eastAsia="es-US"/>
        </w:rPr>
        <w:t>solamente lo modifica con la suma.</w:t>
      </w:r>
    </w:p>
    <w:p w14:paraId="0780C406" w14:textId="77777777" w:rsidR="002A56D3" w:rsidRDefault="002A56D3" w:rsidP="003B1DBD">
      <w:pPr>
        <w:shd w:val="clear" w:color="auto" w:fill="FFFFFF"/>
        <w:spacing w:after="0" w:line="285" w:lineRule="atLeast"/>
        <w:ind w:left="1410"/>
        <w:rPr>
          <w:rFonts w:ascii="Arial" w:eastAsia="Times New Roman" w:hAnsi="Arial" w:cs="Arial"/>
          <w:color w:val="000000"/>
          <w:lang w:eastAsia="es-US"/>
        </w:rPr>
      </w:pPr>
    </w:p>
    <w:p w14:paraId="71ECE003" w14:textId="77777777" w:rsidR="002A56D3" w:rsidRDefault="002A56D3" w:rsidP="002A56D3">
      <w:pPr>
        <w:shd w:val="clear" w:color="auto" w:fill="FFFFFF"/>
        <w:spacing w:after="0" w:line="285" w:lineRule="atLeast"/>
        <w:ind w:left="1416" w:firstLine="708"/>
        <w:rPr>
          <w:rFonts w:ascii="Consolas" w:eastAsia="Times New Roman" w:hAnsi="Consolas" w:cs="Times New Roman"/>
          <w:color w:val="000000"/>
          <w:sz w:val="21"/>
          <w:szCs w:val="21"/>
          <w:lang w:eastAsia="es-US"/>
        </w:rPr>
      </w:pPr>
      <w:r>
        <w:rPr>
          <w:rFonts w:ascii="Consolas" w:eastAsia="Times New Roman" w:hAnsi="Consolas" w:cs="Times New Roman"/>
          <w:color w:val="000000"/>
          <w:sz w:val="21"/>
          <w:szCs w:val="21"/>
          <w:lang w:eastAsia="es-US"/>
        </w:rPr>
        <w:t>“</w:t>
      </w:r>
      <w:proofErr w:type="spellStart"/>
      <w:r w:rsidRPr="002A56D3">
        <w:rPr>
          <w:rFonts w:ascii="Consolas" w:eastAsia="Times New Roman" w:hAnsi="Consolas" w:cs="Times New Roman"/>
          <w:color w:val="000000"/>
          <w:sz w:val="21"/>
          <w:szCs w:val="21"/>
          <w:lang w:eastAsia="es-US"/>
        </w:rPr>
        <w:t>PostResistenciaParaleloResult</w:t>
      </w:r>
      <w:proofErr w:type="spellEnd"/>
      <w:r w:rsidRPr="002A56D3">
        <w:rPr>
          <w:rFonts w:ascii="Consolas" w:eastAsia="Times New Roman" w:hAnsi="Consolas" w:cs="Times New Roman"/>
          <w:color w:val="000000"/>
          <w:sz w:val="21"/>
          <w:szCs w:val="21"/>
          <w:lang w:eastAsia="es-US"/>
        </w:rPr>
        <w:t>()</w:t>
      </w:r>
      <w:r>
        <w:rPr>
          <w:rFonts w:ascii="Consolas" w:eastAsia="Times New Roman" w:hAnsi="Consolas" w:cs="Times New Roman"/>
          <w:color w:val="000000"/>
          <w:sz w:val="21"/>
          <w:szCs w:val="21"/>
          <w:lang w:eastAsia="es-US"/>
        </w:rPr>
        <w:t>”</w:t>
      </w:r>
    </w:p>
    <w:p w14:paraId="275AB805" w14:textId="77777777" w:rsidR="002A56D3" w:rsidRPr="002A56D3" w:rsidRDefault="002A56D3" w:rsidP="002A56D3">
      <w:pPr>
        <w:shd w:val="clear" w:color="auto" w:fill="FFFFFF"/>
        <w:spacing w:after="0" w:line="285" w:lineRule="atLeast"/>
        <w:ind w:left="1410"/>
        <w:rPr>
          <w:rFonts w:ascii="Arial" w:eastAsia="Times New Roman" w:hAnsi="Arial" w:cs="Arial"/>
          <w:color w:val="000000"/>
          <w:lang w:eastAsia="es-US"/>
        </w:rPr>
      </w:pPr>
      <w:r>
        <w:rPr>
          <w:rFonts w:ascii="Arial" w:eastAsia="Times New Roman" w:hAnsi="Arial" w:cs="Arial"/>
          <w:color w:val="000000"/>
          <w:lang w:eastAsia="es-US"/>
        </w:rPr>
        <w:t>Para finalizar, este solamente utiliza la siguiente formula: 1/R, siendo R la sumatoria de todas las resistencias almacenadas, mostrando el resultado.</w:t>
      </w:r>
    </w:p>
    <w:p w14:paraId="5E526511" w14:textId="77777777" w:rsidR="002A56D3" w:rsidRPr="00766565" w:rsidRDefault="002A56D3" w:rsidP="003B1DBD">
      <w:pPr>
        <w:shd w:val="clear" w:color="auto" w:fill="FFFFFF"/>
        <w:spacing w:after="0" w:line="285" w:lineRule="atLeast"/>
        <w:ind w:left="1410"/>
        <w:rPr>
          <w:rFonts w:ascii="Arial" w:eastAsia="Times New Roman" w:hAnsi="Arial" w:cs="Arial"/>
          <w:color w:val="000000"/>
          <w:lang w:eastAsia="es-US"/>
        </w:rPr>
      </w:pPr>
      <w:r>
        <w:rPr>
          <w:rFonts w:ascii="Arial" w:hAnsi="Arial" w:cs="Arial"/>
          <w:noProof/>
        </w:rPr>
        <w:drawing>
          <wp:inline distT="0" distB="0" distL="0" distR="0" wp14:anchorId="0394AE5A" wp14:editId="79F15A2E">
            <wp:extent cx="5610225" cy="56864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5686425"/>
                    </a:xfrm>
                    <a:prstGeom prst="rect">
                      <a:avLst/>
                    </a:prstGeom>
                    <a:noFill/>
                    <a:ln>
                      <a:noFill/>
                    </a:ln>
                  </pic:spPr>
                </pic:pic>
              </a:graphicData>
            </a:graphic>
          </wp:inline>
        </w:drawing>
      </w:r>
    </w:p>
    <w:p w14:paraId="19FC216F" w14:textId="77777777" w:rsidR="00766565" w:rsidRDefault="002A56D3" w:rsidP="00766565">
      <w:pPr>
        <w:ind w:left="1416"/>
        <w:rPr>
          <w:rFonts w:ascii="Arial" w:hAnsi="Arial" w:cs="Arial"/>
        </w:rPr>
      </w:pPr>
      <w:r>
        <w:rPr>
          <w:rFonts w:ascii="Arial" w:hAnsi="Arial" w:cs="Arial"/>
          <w:noProof/>
        </w:rPr>
        <w:lastRenderedPageBreak/>
        <w:drawing>
          <wp:inline distT="0" distB="0" distL="0" distR="0" wp14:anchorId="3B1D8C59" wp14:editId="779E1310">
            <wp:extent cx="5610225" cy="52197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5219700"/>
                    </a:xfrm>
                    <a:prstGeom prst="rect">
                      <a:avLst/>
                    </a:prstGeom>
                    <a:noFill/>
                    <a:ln>
                      <a:noFill/>
                    </a:ln>
                  </pic:spPr>
                </pic:pic>
              </a:graphicData>
            </a:graphic>
          </wp:inline>
        </w:drawing>
      </w:r>
    </w:p>
    <w:p w14:paraId="789B5425" w14:textId="77777777" w:rsidR="00766565" w:rsidRDefault="002A56D3" w:rsidP="002A56D3">
      <w:pPr>
        <w:ind w:left="1416"/>
        <w:jc w:val="center"/>
        <w:rPr>
          <w:rFonts w:ascii="Arial" w:hAnsi="Arial" w:cs="Arial"/>
          <w:sz w:val="20"/>
          <w:szCs w:val="20"/>
        </w:rPr>
      </w:pPr>
      <w:r w:rsidRPr="002A56D3">
        <w:rPr>
          <w:rFonts w:ascii="Arial" w:hAnsi="Arial" w:cs="Arial"/>
          <w:b/>
          <w:bCs/>
          <w:sz w:val="20"/>
          <w:szCs w:val="20"/>
        </w:rPr>
        <w:t>Figura 4:</w:t>
      </w:r>
      <w:r w:rsidRPr="002A56D3">
        <w:rPr>
          <w:rFonts w:ascii="Arial" w:hAnsi="Arial" w:cs="Arial"/>
          <w:sz w:val="20"/>
          <w:szCs w:val="20"/>
        </w:rPr>
        <w:t xml:space="preserve"> Métodos utilizados.</w:t>
      </w:r>
    </w:p>
    <w:p w14:paraId="79F811D0" w14:textId="77777777" w:rsidR="002A56D3" w:rsidRDefault="002A56D3" w:rsidP="002A56D3">
      <w:pPr>
        <w:ind w:left="1416"/>
        <w:jc w:val="center"/>
        <w:rPr>
          <w:rFonts w:ascii="Arial" w:hAnsi="Arial" w:cs="Arial"/>
          <w:sz w:val="20"/>
          <w:szCs w:val="20"/>
        </w:rPr>
      </w:pPr>
    </w:p>
    <w:p w14:paraId="3CD05ADD" w14:textId="77777777" w:rsidR="00DC6E29" w:rsidRDefault="002A56D3" w:rsidP="002A56D3">
      <w:pPr>
        <w:rPr>
          <w:rFonts w:ascii="Arial" w:hAnsi="Arial" w:cs="Arial"/>
          <w:sz w:val="20"/>
          <w:szCs w:val="20"/>
        </w:rPr>
      </w:pPr>
      <w:r>
        <w:rPr>
          <w:rFonts w:ascii="Arial" w:hAnsi="Arial" w:cs="Arial"/>
          <w:sz w:val="20"/>
          <w:szCs w:val="20"/>
        </w:rPr>
        <w:tab/>
      </w:r>
    </w:p>
    <w:p w14:paraId="203AA555" w14:textId="77777777" w:rsidR="00DC6E29" w:rsidRDefault="00DC6E29" w:rsidP="002A56D3">
      <w:pPr>
        <w:rPr>
          <w:rFonts w:ascii="Arial" w:hAnsi="Arial" w:cs="Arial"/>
          <w:sz w:val="20"/>
          <w:szCs w:val="20"/>
        </w:rPr>
      </w:pPr>
    </w:p>
    <w:p w14:paraId="04E56794" w14:textId="77777777" w:rsidR="00DC6E29" w:rsidRDefault="00DC6E29" w:rsidP="002A56D3">
      <w:pPr>
        <w:rPr>
          <w:rFonts w:ascii="Arial" w:hAnsi="Arial" w:cs="Arial"/>
          <w:sz w:val="20"/>
          <w:szCs w:val="20"/>
        </w:rPr>
      </w:pPr>
    </w:p>
    <w:p w14:paraId="6FC346FE" w14:textId="77777777" w:rsidR="00DC6E29" w:rsidRDefault="00DC6E29" w:rsidP="002A56D3">
      <w:pPr>
        <w:rPr>
          <w:rFonts w:ascii="Arial" w:hAnsi="Arial" w:cs="Arial"/>
          <w:sz w:val="20"/>
          <w:szCs w:val="20"/>
        </w:rPr>
      </w:pPr>
    </w:p>
    <w:p w14:paraId="31878140" w14:textId="77777777" w:rsidR="00DC6E29" w:rsidRDefault="00DC6E29" w:rsidP="002A56D3">
      <w:pPr>
        <w:rPr>
          <w:rFonts w:ascii="Arial" w:hAnsi="Arial" w:cs="Arial"/>
          <w:sz w:val="20"/>
          <w:szCs w:val="20"/>
        </w:rPr>
      </w:pPr>
    </w:p>
    <w:p w14:paraId="36763B35" w14:textId="77777777" w:rsidR="00DC6E29" w:rsidRDefault="00DC6E29" w:rsidP="002A56D3">
      <w:pPr>
        <w:rPr>
          <w:rFonts w:ascii="Arial" w:hAnsi="Arial" w:cs="Arial"/>
          <w:sz w:val="20"/>
          <w:szCs w:val="20"/>
        </w:rPr>
      </w:pPr>
    </w:p>
    <w:p w14:paraId="70CA3A9D" w14:textId="77777777" w:rsidR="00DC6E29" w:rsidRDefault="00DC6E29" w:rsidP="002A56D3">
      <w:pPr>
        <w:rPr>
          <w:rFonts w:ascii="Arial" w:hAnsi="Arial" w:cs="Arial"/>
          <w:sz w:val="20"/>
          <w:szCs w:val="20"/>
        </w:rPr>
      </w:pPr>
    </w:p>
    <w:p w14:paraId="19379B7D" w14:textId="77777777" w:rsidR="00DC6E29" w:rsidRDefault="00DC6E29" w:rsidP="002A56D3">
      <w:pPr>
        <w:rPr>
          <w:rFonts w:ascii="Arial" w:hAnsi="Arial" w:cs="Arial"/>
          <w:sz w:val="20"/>
          <w:szCs w:val="20"/>
        </w:rPr>
      </w:pPr>
    </w:p>
    <w:p w14:paraId="0554C708" w14:textId="77777777" w:rsidR="00DC6E29" w:rsidRDefault="00DC6E29" w:rsidP="002A56D3">
      <w:pPr>
        <w:rPr>
          <w:rFonts w:ascii="Arial" w:hAnsi="Arial" w:cs="Arial"/>
          <w:sz w:val="20"/>
          <w:szCs w:val="20"/>
        </w:rPr>
      </w:pPr>
    </w:p>
    <w:p w14:paraId="20642F5C" w14:textId="77777777" w:rsidR="002A56D3" w:rsidRDefault="002A56D3" w:rsidP="00DC6E29">
      <w:pPr>
        <w:ind w:firstLine="708"/>
        <w:rPr>
          <w:rFonts w:ascii="Arial" w:hAnsi="Arial" w:cs="Arial"/>
          <w:b/>
          <w:bCs/>
        </w:rPr>
      </w:pPr>
      <w:r w:rsidRPr="002A56D3">
        <w:rPr>
          <w:rFonts w:ascii="Arial" w:hAnsi="Arial" w:cs="Arial"/>
          <w:b/>
          <w:bCs/>
        </w:rPr>
        <w:lastRenderedPageBreak/>
        <w:t>Prueba</w:t>
      </w:r>
    </w:p>
    <w:p w14:paraId="3E79B1C4" w14:textId="77777777" w:rsidR="002A56D3" w:rsidRDefault="00DC6E29" w:rsidP="00DC6E29">
      <w:pPr>
        <w:ind w:left="1410"/>
        <w:rPr>
          <w:rFonts w:ascii="Arial" w:hAnsi="Arial" w:cs="Arial"/>
        </w:rPr>
      </w:pPr>
      <w:r w:rsidRPr="00DC6E29">
        <w:rPr>
          <w:rFonts w:ascii="Arial" w:hAnsi="Arial" w:cs="Arial"/>
        </w:rPr>
        <w:t>Como</w:t>
      </w:r>
      <w:r>
        <w:rPr>
          <w:rFonts w:ascii="Arial" w:hAnsi="Arial" w:cs="Arial"/>
        </w:rPr>
        <w:t xml:space="preserve"> no se realizó una interfaz, se decidió utilizar </w:t>
      </w:r>
      <w:proofErr w:type="spellStart"/>
      <w:r>
        <w:rPr>
          <w:rFonts w:ascii="Arial" w:hAnsi="Arial" w:cs="Arial"/>
        </w:rPr>
        <w:t>S</w:t>
      </w:r>
      <w:r w:rsidRPr="00DC6E29">
        <w:rPr>
          <w:rFonts w:ascii="Arial" w:hAnsi="Arial" w:cs="Arial"/>
        </w:rPr>
        <w:t>wagger</w:t>
      </w:r>
      <w:proofErr w:type="spellEnd"/>
      <w:r>
        <w:rPr>
          <w:rFonts w:ascii="Arial" w:hAnsi="Arial" w:cs="Arial"/>
        </w:rPr>
        <w:t xml:space="preserve"> para utilizar y ver el funcionamiento de la API.</w:t>
      </w:r>
      <w:r w:rsidRPr="00DC6E29">
        <w:rPr>
          <w:rFonts w:ascii="Arial" w:hAnsi="Arial" w:cs="Arial"/>
          <w:noProof/>
          <w:sz w:val="20"/>
          <w:szCs w:val="20"/>
        </w:rPr>
        <w:t xml:space="preserve"> </w:t>
      </w:r>
      <w:r>
        <w:rPr>
          <w:rFonts w:ascii="Arial" w:hAnsi="Arial" w:cs="Arial"/>
          <w:noProof/>
          <w:sz w:val="20"/>
          <w:szCs w:val="20"/>
        </w:rPr>
        <w:drawing>
          <wp:inline distT="0" distB="0" distL="0" distR="0" wp14:anchorId="064E39C3" wp14:editId="020AA584">
            <wp:extent cx="5610225" cy="18383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0225" cy="1838325"/>
                    </a:xfrm>
                    <a:prstGeom prst="rect">
                      <a:avLst/>
                    </a:prstGeom>
                    <a:noFill/>
                    <a:ln>
                      <a:noFill/>
                    </a:ln>
                  </pic:spPr>
                </pic:pic>
              </a:graphicData>
            </a:graphic>
          </wp:inline>
        </w:drawing>
      </w:r>
    </w:p>
    <w:p w14:paraId="5DA581C5" w14:textId="77777777" w:rsidR="00DC6E29" w:rsidRDefault="00DC6E29" w:rsidP="00DC6E29">
      <w:pPr>
        <w:ind w:left="1410"/>
        <w:jc w:val="center"/>
        <w:rPr>
          <w:rFonts w:ascii="Arial" w:hAnsi="Arial" w:cs="Arial"/>
          <w:sz w:val="20"/>
          <w:szCs w:val="20"/>
        </w:rPr>
      </w:pPr>
      <w:r w:rsidRPr="00DC6E29">
        <w:rPr>
          <w:rFonts w:ascii="Arial" w:hAnsi="Arial" w:cs="Arial"/>
          <w:b/>
          <w:bCs/>
          <w:sz w:val="20"/>
          <w:szCs w:val="20"/>
        </w:rPr>
        <w:t>Figura 5:</w:t>
      </w:r>
      <w:r>
        <w:rPr>
          <w:rFonts w:ascii="Arial" w:hAnsi="Arial" w:cs="Arial"/>
          <w:sz w:val="20"/>
          <w:szCs w:val="20"/>
        </w:rPr>
        <w:t xml:space="preserve"> Interfaz de </w:t>
      </w:r>
      <w:proofErr w:type="spellStart"/>
      <w:r>
        <w:rPr>
          <w:rFonts w:ascii="Arial" w:hAnsi="Arial" w:cs="Arial"/>
          <w:sz w:val="20"/>
          <w:szCs w:val="20"/>
        </w:rPr>
        <w:t>Swagger</w:t>
      </w:r>
      <w:proofErr w:type="spellEnd"/>
    </w:p>
    <w:p w14:paraId="31704D0A" w14:textId="77777777" w:rsidR="00DC6E29" w:rsidRDefault="002273EA" w:rsidP="00DC6E29">
      <w:pPr>
        <w:ind w:left="1410"/>
        <w:rPr>
          <w:rFonts w:ascii="Arial" w:hAnsi="Arial" w:cs="Arial"/>
        </w:rPr>
      </w:pPr>
      <w:r>
        <w:rPr>
          <w:rFonts w:ascii="Arial" w:hAnsi="Arial" w:cs="Arial"/>
          <w:noProof/>
        </w:rPr>
        <w:drawing>
          <wp:inline distT="0" distB="0" distL="0" distR="0" wp14:anchorId="6D7C6ADA" wp14:editId="591C2C5A">
            <wp:extent cx="5610225" cy="11049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1104900"/>
                    </a:xfrm>
                    <a:prstGeom prst="rect">
                      <a:avLst/>
                    </a:prstGeom>
                    <a:noFill/>
                    <a:ln>
                      <a:noFill/>
                    </a:ln>
                  </pic:spPr>
                </pic:pic>
              </a:graphicData>
            </a:graphic>
          </wp:inline>
        </w:drawing>
      </w:r>
    </w:p>
    <w:p w14:paraId="3C4856BE" w14:textId="77777777" w:rsidR="002273EA" w:rsidRDefault="002273EA" w:rsidP="002273EA">
      <w:pPr>
        <w:ind w:left="1410"/>
        <w:jc w:val="center"/>
        <w:rPr>
          <w:rFonts w:ascii="Arial" w:hAnsi="Arial" w:cs="Arial"/>
          <w:sz w:val="20"/>
          <w:szCs w:val="20"/>
        </w:rPr>
      </w:pPr>
      <w:r w:rsidRPr="002273EA">
        <w:rPr>
          <w:rFonts w:ascii="Arial" w:hAnsi="Arial" w:cs="Arial"/>
          <w:b/>
          <w:bCs/>
          <w:sz w:val="20"/>
          <w:szCs w:val="20"/>
        </w:rPr>
        <w:t>Figura 6:</w:t>
      </w:r>
      <w:r w:rsidRPr="002273EA">
        <w:rPr>
          <w:rFonts w:ascii="Arial" w:hAnsi="Arial" w:cs="Arial"/>
          <w:sz w:val="20"/>
          <w:szCs w:val="20"/>
        </w:rPr>
        <w:t xml:space="preserve"> Resultado de la prueba</w:t>
      </w:r>
    </w:p>
    <w:p w14:paraId="3E349642" w14:textId="77777777" w:rsidR="002273EA" w:rsidRDefault="002273EA" w:rsidP="002273EA">
      <w:pPr>
        <w:rPr>
          <w:rFonts w:ascii="Arial" w:hAnsi="Arial" w:cs="Arial"/>
          <w:b/>
          <w:bCs/>
        </w:rPr>
      </w:pPr>
      <w:r>
        <w:rPr>
          <w:rFonts w:ascii="Arial" w:hAnsi="Arial" w:cs="Arial"/>
          <w:b/>
          <w:bCs/>
        </w:rPr>
        <w:tab/>
      </w:r>
    </w:p>
    <w:p w14:paraId="027536A6" w14:textId="77777777" w:rsidR="002273EA" w:rsidRDefault="002273EA" w:rsidP="002273EA">
      <w:pPr>
        <w:ind w:firstLine="708"/>
        <w:rPr>
          <w:rFonts w:ascii="Arial" w:hAnsi="Arial" w:cs="Arial"/>
          <w:b/>
          <w:bCs/>
        </w:rPr>
      </w:pPr>
      <w:r>
        <w:rPr>
          <w:rFonts w:ascii="Arial" w:hAnsi="Arial" w:cs="Arial"/>
          <w:b/>
          <w:bCs/>
        </w:rPr>
        <w:t>Bibliografía</w:t>
      </w:r>
    </w:p>
    <w:p w14:paraId="65BE3B85" w14:textId="77777777" w:rsidR="002273EA" w:rsidRPr="002273EA" w:rsidRDefault="002273EA" w:rsidP="002273EA">
      <w:pPr>
        <w:pStyle w:val="Prrafodelista"/>
        <w:numPr>
          <w:ilvl w:val="0"/>
          <w:numId w:val="7"/>
        </w:numPr>
        <w:rPr>
          <w:rFonts w:ascii="Arial" w:hAnsi="Arial" w:cs="Arial"/>
        </w:rPr>
      </w:pPr>
      <w:r>
        <w:t xml:space="preserve">Serway Raymond, Física para las ciencias y la ingeniería, séptima edición, Tomo II, </w:t>
      </w:r>
      <w:proofErr w:type="spellStart"/>
      <w:r>
        <w:t>Editoial</w:t>
      </w:r>
      <w:proofErr w:type="spellEnd"/>
      <w:r>
        <w:t xml:space="preserve"> </w:t>
      </w:r>
      <w:proofErr w:type="spellStart"/>
      <w:r>
        <w:t>Adisson</w:t>
      </w:r>
      <w:proofErr w:type="spellEnd"/>
      <w:r>
        <w:t xml:space="preserve"> Wesley </w:t>
      </w:r>
    </w:p>
    <w:p w14:paraId="4DFE4684" w14:textId="77777777" w:rsidR="002D5395" w:rsidRPr="002D5395" w:rsidRDefault="002273EA" w:rsidP="002273EA">
      <w:pPr>
        <w:pStyle w:val="Prrafodelista"/>
        <w:numPr>
          <w:ilvl w:val="0"/>
          <w:numId w:val="7"/>
        </w:numPr>
        <w:rPr>
          <w:rFonts w:ascii="Arial" w:hAnsi="Arial" w:cs="Arial"/>
        </w:rPr>
      </w:pPr>
      <w:r>
        <w:t xml:space="preserve">Halliday, D., Resnick, R. y </w:t>
      </w:r>
      <w:proofErr w:type="spellStart"/>
      <w:r>
        <w:t>Krane</w:t>
      </w:r>
      <w:proofErr w:type="spellEnd"/>
      <w:r>
        <w:t xml:space="preserve">, K. Física, volumen 2, cuarta edición, Editorial Continental S.A., México D.F. México 1999. </w:t>
      </w:r>
    </w:p>
    <w:p w14:paraId="2EE427B2" w14:textId="77777777" w:rsidR="002273EA" w:rsidRPr="002D5395" w:rsidRDefault="002273EA" w:rsidP="002273EA">
      <w:pPr>
        <w:pStyle w:val="Prrafodelista"/>
        <w:numPr>
          <w:ilvl w:val="0"/>
          <w:numId w:val="7"/>
        </w:numPr>
        <w:rPr>
          <w:rFonts w:ascii="Arial" w:hAnsi="Arial" w:cs="Arial"/>
        </w:rPr>
      </w:pPr>
      <w:r>
        <w:t xml:space="preserve">Física Conceptual. Paul </w:t>
      </w:r>
      <w:proofErr w:type="spellStart"/>
      <w:r>
        <w:t>Hewith</w:t>
      </w:r>
      <w:proofErr w:type="spellEnd"/>
      <w:r>
        <w:t xml:space="preserve">, Décima edición , </w:t>
      </w:r>
      <w:proofErr w:type="spellStart"/>
      <w:r>
        <w:t>Editoial</w:t>
      </w:r>
      <w:proofErr w:type="spellEnd"/>
      <w:r>
        <w:t xml:space="preserve"> </w:t>
      </w:r>
      <w:proofErr w:type="spellStart"/>
      <w:r>
        <w:t>Adisson</w:t>
      </w:r>
      <w:proofErr w:type="spellEnd"/>
      <w:r>
        <w:t xml:space="preserve"> Wesley, México 2007.</w:t>
      </w:r>
    </w:p>
    <w:p w14:paraId="01D3A72B" w14:textId="77777777" w:rsidR="002D5395" w:rsidRPr="002273EA" w:rsidRDefault="002D5395" w:rsidP="002273EA">
      <w:pPr>
        <w:pStyle w:val="Prrafodelista"/>
        <w:numPr>
          <w:ilvl w:val="0"/>
          <w:numId w:val="7"/>
        </w:numPr>
        <w:rPr>
          <w:rFonts w:ascii="Arial" w:hAnsi="Arial" w:cs="Arial"/>
        </w:rPr>
      </w:pPr>
      <w:r w:rsidRPr="002D5395">
        <w:rPr>
          <w:rFonts w:ascii="Arial" w:hAnsi="Arial" w:cs="Arial"/>
        </w:rPr>
        <w:t xml:space="preserve">Anya </w:t>
      </w:r>
      <w:proofErr w:type="spellStart"/>
      <w:r w:rsidRPr="002D5395">
        <w:rPr>
          <w:rFonts w:ascii="Arial" w:hAnsi="Arial" w:cs="Arial"/>
        </w:rPr>
        <w:t>Miyeth</w:t>
      </w:r>
      <w:proofErr w:type="spellEnd"/>
      <w:r w:rsidRPr="002D5395">
        <w:rPr>
          <w:rFonts w:ascii="Arial" w:hAnsi="Arial" w:cs="Arial"/>
        </w:rPr>
        <w:t xml:space="preserve"> Bolaño Arias</w:t>
      </w:r>
      <w:r>
        <w:rPr>
          <w:rFonts w:ascii="Arial" w:hAnsi="Arial" w:cs="Arial"/>
        </w:rPr>
        <w:t xml:space="preserve">, </w:t>
      </w:r>
      <w:bookmarkStart w:id="0" w:name="_GoBack"/>
      <w:bookmarkEnd w:id="0"/>
      <w:r>
        <w:fldChar w:fldCharType="begin"/>
      </w:r>
      <w:r>
        <w:instrText xml:space="preserve"> HYPERLINK "https://docs.google.com/a/unicesar.edu.co/viewer?a=v&amp;pid=sites&amp;srcid=dW5pY2VzYXIuZWR1LmNvfGFueWFib2xhbm98Z3g6NDk5NTdlMjAxMzI3M2Y5MQ" </w:instrText>
      </w:r>
      <w:r>
        <w:fldChar w:fldCharType="separate"/>
      </w:r>
      <w:r>
        <w:rPr>
          <w:rStyle w:val="Hipervnculo"/>
        </w:rPr>
        <w:t>https://docs.google.com/a/unicesar.edu.co/viewer?a=v&amp;pid=sites&amp;srcid=dW5pY2VzYXIuZWR1LmNvfGFueWFib2xhbm98Z3g6NDk5NTdlMjAxMzI3M2Y5MQ</w:t>
      </w:r>
      <w:r>
        <w:fldChar w:fldCharType="end"/>
      </w:r>
    </w:p>
    <w:sectPr w:rsidR="002D5395" w:rsidRPr="002273E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0DED"/>
    <w:multiLevelType w:val="hybridMultilevel"/>
    <w:tmpl w:val="CA581EBA"/>
    <w:lvl w:ilvl="0" w:tplc="540A0001">
      <w:start w:val="1"/>
      <w:numFmt w:val="bullet"/>
      <w:lvlText w:val=""/>
      <w:lvlJc w:val="left"/>
      <w:pPr>
        <w:ind w:left="2844" w:hanging="360"/>
      </w:pPr>
      <w:rPr>
        <w:rFonts w:ascii="Symbol" w:hAnsi="Symbol" w:hint="default"/>
      </w:rPr>
    </w:lvl>
    <w:lvl w:ilvl="1" w:tplc="540A0003" w:tentative="1">
      <w:start w:val="1"/>
      <w:numFmt w:val="bullet"/>
      <w:lvlText w:val="o"/>
      <w:lvlJc w:val="left"/>
      <w:pPr>
        <w:ind w:left="3564" w:hanging="360"/>
      </w:pPr>
      <w:rPr>
        <w:rFonts w:ascii="Courier New" w:hAnsi="Courier New" w:cs="Courier New" w:hint="default"/>
      </w:rPr>
    </w:lvl>
    <w:lvl w:ilvl="2" w:tplc="540A0005" w:tentative="1">
      <w:start w:val="1"/>
      <w:numFmt w:val="bullet"/>
      <w:lvlText w:val=""/>
      <w:lvlJc w:val="left"/>
      <w:pPr>
        <w:ind w:left="4284" w:hanging="360"/>
      </w:pPr>
      <w:rPr>
        <w:rFonts w:ascii="Wingdings" w:hAnsi="Wingdings" w:hint="default"/>
      </w:rPr>
    </w:lvl>
    <w:lvl w:ilvl="3" w:tplc="540A0001" w:tentative="1">
      <w:start w:val="1"/>
      <w:numFmt w:val="bullet"/>
      <w:lvlText w:val=""/>
      <w:lvlJc w:val="left"/>
      <w:pPr>
        <w:ind w:left="5004" w:hanging="360"/>
      </w:pPr>
      <w:rPr>
        <w:rFonts w:ascii="Symbol" w:hAnsi="Symbol" w:hint="default"/>
      </w:rPr>
    </w:lvl>
    <w:lvl w:ilvl="4" w:tplc="540A0003" w:tentative="1">
      <w:start w:val="1"/>
      <w:numFmt w:val="bullet"/>
      <w:lvlText w:val="o"/>
      <w:lvlJc w:val="left"/>
      <w:pPr>
        <w:ind w:left="5724" w:hanging="360"/>
      </w:pPr>
      <w:rPr>
        <w:rFonts w:ascii="Courier New" w:hAnsi="Courier New" w:cs="Courier New" w:hint="default"/>
      </w:rPr>
    </w:lvl>
    <w:lvl w:ilvl="5" w:tplc="540A0005" w:tentative="1">
      <w:start w:val="1"/>
      <w:numFmt w:val="bullet"/>
      <w:lvlText w:val=""/>
      <w:lvlJc w:val="left"/>
      <w:pPr>
        <w:ind w:left="6444" w:hanging="360"/>
      </w:pPr>
      <w:rPr>
        <w:rFonts w:ascii="Wingdings" w:hAnsi="Wingdings" w:hint="default"/>
      </w:rPr>
    </w:lvl>
    <w:lvl w:ilvl="6" w:tplc="540A0001" w:tentative="1">
      <w:start w:val="1"/>
      <w:numFmt w:val="bullet"/>
      <w:lvlText w:val=""/>
      <w:lvlJc w:val="left"/>
      <w:pPr>
        <w:ind w:left="7164" w:hanging="360"/>
      </w:pPr>
      <w:rPr>
        <w:rFonts w:ascii="Symbol" w:hAnsi="Symbol" w:hint="default"/>
      </w:rPr>
    </w:lvl>
    <w:lvl w:ilvl="7" w:tplc="540A0003" w:tentative="1">
      <w:start w:val="1"/>
      <w:numFmt w:val="bullet"/>
      <w:lvlText w:val="o"/>
      <w:lvlJc w:val="left"/>
      <w:pPr>
        <w:ind w:left="7884" w:hanging="360"/>
      </w:pPr>
      <w:rPr>
        <w:rFonts w:ascii="Courier New" w:hAnsi="Courier New" w:cs="Courier New" w:hint="default"/>
      </w:rPr>
    </w:lvl>
    <w:lvl w:ilvl="8" w:tplc="540A0005" w:tentative="1">
      <w:start w:val="1"/>
      <w:numFmt w:val="bullet"/>
      <w:lvlText w:val=""/>
      <w:lvlJc w:val="left"/>
      <w:pPr>
        <w:ind w:left="8604" w:hanging="360"/>
      </w:pPr>
      <w:rPr>
        <w:rFonts w:ascii="Wingdings" w:hAnsi="Wingdings" w:hint="default"/>
      </w:rPr>
    </w:lvl>
  </w:abstractNum>
  <w:abstractNum w:abstractNumId="1" w15:restartNumberingAfterBreak="0">
    <w:nsid w:val="01AE26BD"/>
    <w:multiLevelType w:val="hybridMultilevel"/>
    <w:tmpl w:val="AE126A02"/>
    <w:lvl w:ilvl="0" w:tplc="540A0001">
      <w:start w:val="1"/>
      <w:numFmt w:val="bullet"/>
      <w:lvlText w:val=""/>
      <w:lvlJc w:val="left"/>
      <w:pPr>
        <w:ind w:left="2844" w:hanging="360"/>
      </w:pPr>
      <w:rPr>
        <w:rFonts w:ascii="Symbol" w:hAnsi="Symbol" w:hint="default"/>
      </w:rPr>
    </w:lvl>
    <w:lvl w:ilvl="1" w:tplc="540A0003" w:tentative="1">
      <w:start w:val="1"/>
      <w:numFmt w:val="bullet"/>
      <w:lvlText w:val="o"/>
      <w:lvlJc w:val="left"/>
      <w:pPr>
        <w:ind w:left="3564" w:hanging="360"/>
      </w:pPr>
      <w:rPr>
        <w:rFonts w:ascii="Courier New" w:hAnsi="Courier New" w:cs="Courier New" w:hint="default"/>
      </w:rPr>
    </w:lvl>
    <w:lvl w:ilvl="2" w:tplc="540A0005" w:tentative="1">
      <w:start w:val="1"/>
      <w:numFmt w:val="bullet"/>
      <w:lvlText w:val=""/>
      <w:lvlJc w:val="left"/>
      <w:pPr>
        <w:ind w:left="4284" w:hanging="360"/>
      </w:pPr>
      <w:rPr>
        <w:rFonts w:ascii="Wingdings" w:hAnsi="Wingdings" w:hint="default"/>
      </w:rPr>
    </w:lvl>
    <w:lvl w:ilvl="3" w:tplc="540A0001" w:tentative="1">
      <w:start w:val="1"/>
      <w:numFmt w:val="bullet"/>
      <w:lvlText w:val=""/>
      <w:lvlJc w:val="left"/>
      <w:pPr>
        <w:ind w:left="5004" w:hanging="360"/>
      </w:pPr>
      <w:rPr>
        <w:rFonts w:ascii="Symbol" w:hAnsi="Symbol" w:hint="default"/>
      </w:rPr>
    </w:lvl>
    <w:lvl w:ilvl="4" w:tplc="540A0003" w:tentative="1">
      <w:start w:val="1"/>
      <w:numFmt w:val="bullet"/>
      <w:lvlText w:val="o"/>
      <w:lvlJc w:val="left"/>
      <w:pPr>
        <w:ind w:left="5724" w:hanging="360"/>
      </w:pPr>
      <w:rPr>
        <w:rFonts w:ascii="Courier New" w:hAnsi="Courier New" w:cs="Courier New" w:hint="default"/>
      </w:rPr>
    </w:lvl>
    <w:lvl w:ilvl="5" w:tplc="540A0005" w:tentative="1">
      <w:start w:val="1"/>
      <w:numFmt w:val="bullet"/>
      <w:lvlText w:val=""/>
      <w:lvlJc w:val="left"/>
      <w:pPr>
        <w:ind w:left="6444" w:hanging="360"/>
      </w:pPr>
      <w:rPr>
        <w:rFonts w:ascii="Wingdings" w:hAnsi="Wingdings" w:hint="default"/>
      </w:rPr>
    </w:lvl>
    <w:lvl w:ilvl="6" w:tplc="540A0001" w:tentative="1">
      <w:start w:val="1"/>
      <w:numFmt w:val="bullet"/>
      <w:lvlText w:val=""/>
      <w:lvlJc w:val="left"/>
      <w:pPr>
        <w:ind w:left="7164" w:hanging="360"/>
      </w:pPr>
      <w:rPr>
        <w:rFonts w:ascii="Symbol" w:hAnsi="Symbol" w:hint="default"/>
      </w:rPr>
    </w:lvl>
    <w:lvl w:ilvl="7" w:tplc="540A0003" w:tentative="1">
      <w:start w:val="1"/>
      <w:numFmt w:val="bullet"/>
      <w:lvlText w:val="o"/>
      <w:lvlJc w:val="left"/>
      <w:pPr>
        <w:ind w:left="7884" w:hanging="360"/>
      </w:pPr>
      <w:rPr>
        <w:rFonts w:ascii="Courier New" w:hAnsi="Courier New" w:cs="Courier New" w:hint="default"/>
      </w:rPr>
    </w:lvl>
    <w:lvl w:ilvl="8" w:tplc="540A0005" w:tentative="1">
      <w:start w:val="1"/>
      <w:numFmt w:val="bullet"/>
      <w:lvlText w:val=""/>
      <w:lvlJc w:val="left"/>
      <w:pPr>
        <w:ind w:left="8604" w:hanging="360"/>
      </w:pPr>
      <w:rPr>
        <w:rFonts w:ascii="Wingdings" w:hAnsi="Wingdings" w:hint="default"/>
      </w:rPr>
    </w:lvl>
  </w:abstractNum>
  <w:abstractNum w:abstractNumId="2" w15:restartNumberingAfterBreak="0">
    <w:nsid w:val="0BFE4EAA"/>
    <w:multiLevelType w:val="hybridMultilevel"/>
    <w:tmpl w:val="28107648"/>
    <w:lvl w:ilvl="0" w:tplc="540A0001">
      <w:start w:val="1"/>
      <w:numFmt w:val="bullet"/>
      <w:lvlText w:val=""/>
      <w:lvlJc w:val="left"/>
      <w:pPr>
        <w:ind w:left="2136" w:hanging="360"/>
      </w:pPr>
      <w:rPr>
        <w:rFonts w:ascii="Symbol" w:hAnsi="Symbol" w:hint="default"/>
      </w:rPr>
    </w:lvl>
    <w:lvl w:ilvl="1" w:tplc="540A0003" w:tentative="1">
      <w:start w:val="1"/>
      <w:numFmt w:val="bullet"/>
      <w:lvlText w:val="o"/>
      <w:lvlJc w:val="left"/>
      <w:pPr>
        <w:ind w:left="2856" w:hanging="360"/>
      </w:pPr>
      <w:rPr>
        <w:rFonts w:ascii="Courier New" w:hAnsi="Courier New" w:cs="Courier New" w:hint="default"/>
      </w:rPr>
    </w:lvl>
    <w:lvl w:ilvl="2" w:tplc="540A0005" w:tentative="1">
      <w:start w:val="1"/>
      <w:numFmt w:val="bullet"/>
      <w:lvlText w:val=""/>
      <w:lvlJc w:val="left"/>
      <w:pPr>
        <w:ind w:left="3576" w:hanging="360"/>
      </w:pPr>
      <w:rPr>
        <w:rFonts w:ascii="Wingdings" w:hAnsi="Wingdings" w:hint="default"/>
      </w:rPr>
    </w:lvl>
    <w:lvl w:ilvl="3" w:tplc="540A0001" w:tentative="1">
      <w:start w:val="1"/>
      <w:numFmt w:val="bullet"/>
      <w:lvlText w:val=""/>
      <w:lvlJc w:val="left"/>
      <w:pPr>
        <w:ind w:left="4296" w:hanging="360"/>
      </w:pPr>
      <w:rPr>
        <w:rFonts w:ascii="Symbol" w:hAnsi="Symbol" w:hint="default"/>
      </w:rPr>
    </w:lvl>
    <w:lvl w:ilvl="4" w:tplc="540A0003" w:tentative="1">
      <w:start w:val="1"/>
      <w:numFmt w:val="bullet"/>
      <w:lvlText w:val="o"/>
      <w:lvlJc w:val="left"/>
      <w:pPr>
        <w:ind w:left="5016" w:hanging="360"/>
      </w:pPr>
      <w:rPr>
        <w:rFonts w:ascii="Courier New" w:hAnsi="Courier New" w:cs="Courier New" w:hint="default"/>
      </w:rPr>
    </w:lvl>
    <w:lvl w:ilvl="5" w:tplc="540A0005" w:tentative="1">
      <w:start w:val="1"/>
      <w:numFmt w:val="bullet"/>
      <w:lvlText w:val=""/>
      <w:lvlJc w:val="left"/>
      <w:pPr>
        <w:ind w:left="5736" w:hanging="360"/>
      </w:pPr>
      <w:rPr>
        <w:rFonts w:ascii="Wingdings" w:hAnsi="Wingdings" w:hint="default"/>
      </w:rPr>
    </w:lvl>
    <w:lvl w:ilvl="6" w:tplc="540A0001" w:tentative="1">
      <w:start w:val="1"/>
      <w:numFmt w:val="bullet"/>
      <w:lvlText w:val=""/>
      <w:lvlJc w:val="left"/>
      <w:pPr>
        <w:ind w:left="6456" w:hanging="360"/>
      </w:pPr>
      <w:rPr>
        <w:rFonts w:ascii="Symbol" w:hAnsi="Symbol" w:hint="default"/>
      </w:rPr>
    </w:lvl>
    <w:lvl w:ilvl="7" w:tplc="540A0003" w:tentative="1">
      <w:start w:val="1"/>
      <w:numFmt w:val="bullet"/>
      <w:lvlText w:val="o"/>
      <w:lvlJc w:val="left"/>
      <w:pPr>
        <w:ind w:left="7176" w:hanging="360"/>
      </w:pPr>
      <w:rPr>
        <w:rFonts w:ascii="Courier New" w:hAnsi="Courier New" w:cs="Courier New" w:hint="default"/>
      </w:rPr>
    </w:lvl>
    <w:lvl w:ilvl="8" w:tplc="540A0005" w:tentative="1">
      <w:start w:val="1"/>
      <w:numFmt w:val="bullet"/>
      <w:lvlText w:val=""/>
      <w:lvlJc w:val="left"/>
      <w:pPr>
        <w:ind w:left="7896" w:hanging="360"/>
      </w:pPr>
      <w:rPr>
        <w:rFonts w:ascii="Wingdings" w:hAnsi="Wingdings" w:hint="default"/>
      </w:rPr>
    </w:lvl>
  </w:abstractNum>
  <w:abstractNum w:abstractNumId="3" w15:restartNumberingAfterBreak="0">
    <w:nsid w:val="2A803088"/>
    <w:multiLevelType w:val="hybridMultilevel"/>
    <w:tmpl w:val="08BA13E4"/>
    <w:lvl w:ilvl="0" w:tplc="540A000F">
      <w:start w:val="1"/>
      <w:numFmt w:val="decimal"/>
      <w:lvlText w:val="%1."/>
      <w:lvlJc w:val="left"/>
      <w:pPr>
        <w:ind w:left="2130" w:hanging="360"/>
      </w:pPr>
    </w:lvl>
    <w:lvl w:ilvl="1" w:tplc="540A0019" w:tentative="1">
      <w:start w:val="1"/>
      <w:numFmt w:val="lowerLetter"/>
      <w:lvlText w:val="%2."/>
      <w:lvlJc w:val="left"/>
      <w:pPr>
        <w:ind w:left="2850" w:hanging="360"/>
      </w:pPr>
    </w:lvl>
    <w:lvl w:ilvl="2" w:tplc="540A001B" w:tentative="1">
      <w:start w:val="1"/>
      <w:numFmt w:val="lowerRoman"/>
      <w:lvlText w:val="%3."/>
      <w:lvlJc w:val="right"/>
      <w:pPr>
        <w:ind w:left="3570" w:hanging="180"/>
      </w:pPr>
    </w:lvl>
    <w:lvl w:ilvl="3" w:tplc="540A000F" w:tentative="1">
      <w:start w:val="1"/>
      <w:numFmt w:val="decimal"/>
      <w:lvlText w:val="%4."/>
      <w:lvlJc w:val="left"/>
      <w:pPr>
        <w:ind w:left="4290" w:hanging="360"/>
      </w:pPr>
    </w:lvl>
    <w:lvl w:ilvl="4" w:tplc="540A0019" w:tentative="1">
      <w:start w:val="1"/>
      <w:numFmt w:val="lowerLetter"/>
      <w:lvlText w:val="%5."/>
      <w:lvlJc w:val="left"/>
      <w:pPr>
        <w:ind w:left="5010" w:hanging="360"/>
      </w:pPr>
    </w:lvl>
    <w:lvl w:ilvl="5" w:tplc="540A001B" w:tentative="1">
      <w:start w:val="1"/>
      <w:numFmt w:val="lowerRoman"/>
      <w:lvlText w:val="%6."/>
      <w:lvlJc w:val="right"/>
      <w:pPr>
        <w:ind w:left="5730" w:hanging="180"/>
      </w:pPr>
    </w:lvl>
    <w:lvl w:ilvl="6" w:tplc="540A000F" w:tentative="1">
      <w:start w:val="1"/>
      <w:numFmt w:val="decimal"/>
      <w:lvlText w:val="%7."/>
      <w:lvlJc w:val="left"/>
      <w:pPr>
        <w:ind w:left="6450" w:hanging="360"/>
      </w:pPr>
    </w:lvl>
    <w:lvl w:ilvl="7" w:tplc="540A0019" w:tentative="1">
      <w:start w:val="1"/>
      <w:numFmt w:val="lowerLetter"/>
      <w:lvlText w:val="%8."/>
      <w:lvlJc w:val="left"/>
      <w:pPr>
        <w:ind w:left="7170" w:hanging="360"/>
      </w:pPr>
    </w:lvl>
    <w:lvl w:ilvl="8" w:tplc="540A001B" w:tentative="1">
      <w:start w:val="1"/>
      <w:numFmt w:val="lowerRoman"/>
      <w:lvlText w:val="%9."/>
      <w:lvlJc w:val="right"/>
      <w:pPr>
        <w:ind w:left="7890" w:hanging="180"/>
      </w:pPr>
    </w:lvl>
  </w:abstractNum>
  <w:abstractNum w:abstractNumId="4" w15:restartNumberingAfterBreak="0">
    <w:nsid w:val="332E2185"/>
    <w:multiLevelType w:val="hybridMultilevel"/>
    <w:tmpl w:val="1F22D57E"/>
    <w:lvl w:ilvl="0" w:tplc="F6A2471A">
      <w:start w:val="1"/>
      <w:numFmt w:val="decimal"/>
      <w:lvlText w:val="%1."/>
      <w:lvlJc w:val="left"/>
      <w:pPr>
        <w:ind w:left="1773" w:hanging="360"/>
      </w:pPr>
      <w:rPr>
        <w:rFonts w:asciiTheme="minorHAnsi" w:hAnsiTheme="minorHAnsi" w:cstheme="minorBidi" w:hint="default"/>
      </w:rPr>
    </w:lvl>
    <w:lvl w:ilvl="1" w:tplc="540A0019" w:tentative="1">
      <w:start w:val="1"/>
      <w:numFmt w:val="lowerLetter"/>
      <w:lvlText w:val="%2."/>
      <w:lvlJc w:val="left"/>
      <w:pPr>
        <w:ind w:left="2493" w:hanging="360"/>
      </w:pPr>
    </w:lvl>
    <w:lvl w:ilvl="2" w:tplc="540A001B" w:tentative="1">
      <w:start w:val="1"/>
      <w:numFmt w:val="lowerRoman"/>
      <w:lvlText w:val="%3."/>
      <w:lvlJc w:val="right"/>
      <w:pPr>
        <w:ind w:left="3213" w:hanging="180"/>
      </w:pPr>
    </w:lvl>
    <w:lvl w:ilvl="3" w:tplc="540A000F" w:tentative="1">
      <w:start w:val="1"/>
      <w:numFmt w:val="decimal"/>
      <w:lvlText w:val="%4."/>
      <w:lvlJc w:val="left"/>
      <w:pPr>
        <w:ind w:left="3933" w:hanging="360"/>
      </w:pPr>
    </w:lvl>
    <w:lvl w:ilvl="4" w:tplc="540A0019" w:tentative="1">
      <w:start w:val="1"/>
      <w:numFmt w:val="lowerLetter"/>
      <w:lvlText w:val="%5."/>
      <w:lvlJc w:val="left"/>
      <w:pPr>
        <w:ind w:left="4653" w:hanging="360"/>
      </w:pPr>
    </w:lvl>
    <w:lvl w:ilvl="5" w:tplc="540A001B" w:tentative="1">
      <w:start w:val="1"/>
      <w:numFmt w:val="lowerRoman"/>
      <w:lvlText w:val="%6."/>
      <w:lvlJc w:val="right"/>
      <w:pPr>
        <w:ind w:left="5373" w:hanging="180"/>
      </w:pPr>
    </w:lvl>
    <w:lvl w:ilvl="6" w:tplc="540A000F" w:tentative="1">
      <w:start w:val="1"/>
      <w:numFmt w:val="decimal"/>
      <w:lvlText w:val="%7."/>
      <w:lvlJc w:val="left"/>
      <w:pPr>
        <w:ind w:left="6093" w:hanging="360"/>
      </w:pPr>
    </w:lvl>
    <w:lvl w:ilvl="7" w:tplc="540A0019" w:tentative="1">
      <w:start w:val="1"/>
      <w:numFmt w:val="lowerLetter"/>
      <w:lvlText w:val="%8."/>
      <w:lvlJc w:val="left"/>
      <w:pPr>
        <w:ind w:left="6813" w:hanging="360"/>
      </w:pPr>
    </w:lvl>
    <w:lvl w:ilvl="8" w:tplc="540A001B" w:tentative="1">
      <w:start w:val="1"/>
      <w:numFmt w:val="lowerRoman"/>
      <w:lvlText w:val="%9."/>
      <w:lvlJc w:val="right"/>
      <w:pPr>
        <w:ind w:left="7533" w:hanging="180"/>
      </w:pPr>
    </w:lvl>
  </w:abstractNum>
  <w:abstractNum w:abstractNumId="5" w15:restartNumberingAfterBreak="0">
    <w:nsid w:val="3D2D33B7"/>
    <w:multiLevelType w:val="hybridMultilevel"/>
    <w:tmpl w:val="6F80097E"/>
    <w:lvl w:ilvl="0" w:tplc="540A0001">
      <w:start w:val="1"/>
      <w:numFmt w:val="bullet"/>
      <w:lvlText w:val=""/>
      <w:lvlJc w:val="left"/>
      <w:pPr>
        <w:ind w:left="2850" w:hanging="360"/>
      </w:pPr>
      <w:rPr>
        <w:rFonts w:ascii="Symbol" w:hAnsi="Symbol" w:hint="default"/>
      </w:rPr>
    </w:lvl>
    <w:lvl w:ilvl="1" w:tplc="540A0003" w:tentative="1">
      <w:start w:val="1"/>
      <w:numFmt w:val="bullet"/>
      <w:lvlText w:val="o"/>
      <w:lvlJc w:val="left"/>
      <w:pPr>
        <w:ind w:left="3570" w:hanging="360"/>
      </w:pPr>
      <w:rPr>
        <w:rFonts w:ascii="Courier New" w:hAnsi="Courier New" w:cs="Courier New" w:hint="default"/>
      </w:rPr>
    </w:lvl>
    <w:lvl w:ilvl="2" w:tplc="540A0005" w:tentative="1">
      <w:start w:val="1"/>
      <w:numFmt w:val="bullet"/>
      <w:lvlText w:val=""/>
      <w:lvlJc w:val="left"/>
      <w:pPr>
        <w:ind w:left="4290" w:hanging="360"/>
      </w:pPr>
      <w:rPr>
        <w:rFonts w:ascii="Wingdings" w:hAnsi="Wingdings" w:hint="default"/>
      </w:rPr>
    </w:lvl>
    <w:lvl w:ilvl="3" w:tplc="540A0001" w:tentative="1">
      <w:start w:val="1"/>
      <w:numFmt w:val="bullet"/>
      <w:lvlText w:val=""/>
      <w:lvlJc w:val="left"/>
      <w:pPr>
        <w:ind w:left="5010" w:hanging="360"/>
      </w:pPr>
      <w:rPr>
        <w:rFonts w:ascii="Symbol" w:hAnsi="Symbol" w:hint="default"/>
      </w:rPr>
    </w:lvl>
    <w:lvl w:ilvl="4" w:tplc="540A0003" w:tentative="1">
      <w:start w:val="1"/>
      <w:numFmt w:val="bullet"/>
      <w:lvlText w:val="o"/>
      <w:lvlJc w:val="left"/>
      <w:pPr>
        <w:ind w:left="5730" w:hanging="360"/>
      </w:pPr>
      <w:rPr>
        <w:rFonts w:ascii="Courier New" w:hAnsi="Courier New" w:cs="Courier New" w:hint="default"/>
      </w:rPr>
    </w:lvl>
    <w:lvl w:ilvl="5" w:tplc="540A0005" w:tentative="1">
      <w:start w:val="1"/>
      <w:numFmt w:val="bullet"/>
      <w:lvlText w:val=""/>
      <w:lvlJc w:val="left"/>
      <w:pPr>
        <w:ind w:left="6450" w:hanging="360"/>
      </w:pPr>
      <w:rPr>
        <w:rFonts w:ascii="Wingdings" w:hAnsi="Wingdings" w:hint="default"/>
      </w:rPr>
    </w:lvl>
    <w:lvl w:ilvl="6" w:tplc="540A0001" w:tentative="1">
      <w:start w:val="1"/>
      <w:numFmt w:val="bullet"/>
      <w:lvlText w:val=""/>
      <w:lvlJc w:val="left"/>
      <w:pPr>
        <w:ind w:left="7170" w:hanging="360"/>
      </w:pPr>
      <w:rPr>
        <w:rFonts w:ascii="Symbol" w:hAnsi="Symbol" w:hint="default"/>
      </w:rPr>
    </w:lvl>
    <w:lvl w:ilvl="7" w:tplc="540A0003" w:tentative="1">
      <w:start w:val="1"/>
      <w:numFmt w:val="bullet"/>
      <w:lvlText w:val="o"/>
      <w:lvlJc w:val="left"/>
      <w:pPr>
        <w:ind w:left="7890" w:hanging="360"/>
      </w:pPr>
      <w:rPr>
        <w:rFonts w:ascii="Courier New" w:hAnsi="Courier New" w:cs="Courier New" w:hint="default"/>
      </w:rPr>
    </w:lvl>
    <w:lvl w:ilvl="8" w:tplc="540A0005" w:tentative="1">
      <w:start w:val="1"/>
      <w:numFmt w:val="bullet"/>
      <w:lvlText w:val=""/>
      <w:lvlJc w:val="left"/>
      <w:pPr>
        <w:ind w:left="8610" w:hanging="360"/>
      </w:pPr>
      <w:rPr>
        <w:rFonts w:ascii="Wingdings" w:hAnsi="Wingdings" w:hint="default"/>
      </w:rPr>
    </w:lvl>
  </w:abstractNum>
  <w:abstractNum w:abstractNumId="6" w15:restartNumberingAfterBreak="0">
    <w:nsid w:val="7B3B515D"/>
    <w:multiLevelType w:val="hybridMultilevel"/>
    <w:tmpl w:val="639E08F6"/>
    <w:lvl w:ilvl="0" w:tplc="540A0001">
      <w:start w:val="1"/>
      <w:numFmt w:val="bullet"/>
      <w:lvlText w:val=""/>
      <w:lvlJc w:val="left"/>
      <w:pPr>
        <w:ind w:left="1425" w:hanging="360"/>
      </w:pPr>
      <w:rPr>
        <w:rFonts w:ascii="Symbol" w:hAnsi="Symbol" w:hint="default"/>
      </w:rPr>
    </w:lvl>
    <w:lvl w:ilvl="1" w:tplc="540A0003" w:tentative="1">
      <w:start w:val="1"/>
      <w:numFmt w:val="bullet"/>
      <w:lvlText w:val="o"/>
      <w:lvlJc w:val="left"/>
      <w:pPr>
        <w:ind w:left="2145" w:hanging="360"/>
      </w:pPr>
      <w:rPr>
        <w:rFonts w:ascii="Courier New" w:hAnsi="Courier New" w:cs="Courier New" w:hint="default"/>
      </w:rPr>
    </w:lvl>
    <w:lvl w:ilvl="2" w:tplc="540A0005" w:tentative="1">
      <w:start w:val="1"/>
      <w:numFmt w:val="bullet"/>
      <w:lvlText w:val=""/>
      <w:lvlJc w:val="left"/>
      <w:pPr>
        <w:ind w:left="2865" w:hanging="360"/>
      </w:pPr>
      <w:rPr>
        <w:rFonts w:ascii="Wingdings" w:hAnsi="Wingdings" w:hint="default"/>
      </w:rPr>
    </w:lvl>
    <w:lvl w:ilvl="3" w:tplc="540A0001" w:tentative="1">
      <w:start w:val="1"/>
      <w:numFmt w:val="bullet"/>
      <w:lvlText w:val=""/>
      <w:lvlJc w:val="left"/>
      <w:pPr>
        <w:ind w:left="3585" w:hanging="360"/>
      </w:pPr>
      <w:rPr>
        <w:rFonts w:ascii="Symbol" w:hAnsi="Symbol" w:hint="default"/>
      </w:rPr>
    </w:lvl>
    <w:lvl w:ilvl="4" w:tplc="540A0003" w:tentative="1">
      <w:start w:val="1"/>
      <w:numFmt w:val="bullet"/>
      <w:lvlText w:val="o"/>
      <w:lvlJc w:val="left"/>
      <w:pPr>
        <w:ind w:left="4305" w:hanging="360"/>
      </w:pPr>
      <w:rPr>
        <w:rFonts w:ascii="Courier New" w:hAnsi="Courier New" w:cs="Courier New" w:hint="default"/>
      </w:rPr>
    </w:lvl>
    <w:lvl w:ilvl="5" w:tplc="540A0005" w:tentative="1">
      <w:start w:val="1"/>
      <w:numFmt w:val="bullet"/>
      <w:lvlText w:val=""/>
      <w:lvlJc w:val="left"/>
      <w:pPr>
        <w:ind w:left="5025" w:hanging="360"/>
      </w:pPr>
      <w:rPr>
        <w:rFonts w:ascii="Wingdings" w:hAnsi="Wingdings" w:hint="default"/>
      </w:rPr>
    </w:lvl>
    <w:lvl w:ilvl="6" w:tplc="540A0001" w:tentative="1">
      <w:start w:val="1"/>
      <w:numFmt w:val="bullet"/>
      <w:lvlText w:val=""/>
      <w:lvlJc w:val="left"/>
      <w:pPr>
        <w:ind w:left="5745" w:hanging="360"/>
      </w:pPr>
      <w:rPr>
        <w:rFonts w:ascii="Symbol" w:hAnsi="Symbol" w:hint="default"/>
      </w:rPr>
    </w:lvl>
    <w:lvl w:ilvl="7" w:tplc="540A0003" w:tentative="1">
      <w:start w:val="1"/>
      <w:numFmt w:val="bullet"/>
      <w:lvlText w:val="o"/>
      <w:lvlJc w:val="left"/>
      <w:pPr>
        <w:ind w:left="6465" w:hanging="360"/>
      </w:pPr>
      <w:rPr>
        <w:rFonts w:ascii="Courier New" w:hAnsi="Courier New" w:cs="Courier New" w:hint="default"/>
      </w:rPr>
    </w:lvl>
    <w:lvl w:ilvl="8" w:tplc="540A0005" w:tentative="1">
      <w:start w:val="1"/>
      <w:numFmt w:val="bullet"/>
      <w:lvlText w:val=""/>
      <w:lvlJc w:val="left"/>
      <w:pPr>
        <w:ind w:left="7185"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37E"/>
    <w:rsid w:val="002273EA"/>
    <w:rsid w:val="002A56D3"/>
    <w:rsid w:val="002D5395"/>
    <w:rsid w:val="00344833"/>
    <w:rsid w:val="003A3C58"/>
    <w:rsid w:val="003B1DBD"/>
    <w:rsid w:val="004F0DCB"/>
    <w:rsid w:val="005C23BD"/>
    <w:rsid w:val="00766565"/>
    <w:rsid w:val="007D3E5C"/>
    <w:rsid w:val="009774DF"/>
    <w:rsid w:val="00AE52E2"/>
    <w:rsid w:val="00B37C7D"/>
    <w:rsid w:val="00D016EE"/>
    <w:rsid w:val="00DA337E"/>
    <w:rsid w:val="00DC6E29"/>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AF227"/>
  <w15:chartTrackingRefBased/>
  <w15:docId w15:val="{54EDD80E-26BF-4195-91EF-7377A6C62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E5C"/>
  </w:style>
  <w:style w:type="paragraph" w:styleId="Ttulo1">
    <w:name w:val="heading 1"/>
    <w:basedOn w:val="Normal"/>
    <w:link w:val="Ttulo1Car"/>
    <w:uiPriority w:val="9"/>
    <w:qFormat/>
    <w:rsid w:val="003A3C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337E"/>
    <w:pPr>
      <w:ind w:left="720"/>
      <w:contextualSpacing/>
    </w:pPr>
  </w:style>
  <w:style w:type="character" w:customStyle="1" w:styleId="Ttulo1Car">
    <w:name w:val="Título 1 Car"/>
    <w:basedOn w:val="Fuentedeprrafopredeter"/>
    <w:link w:val="Ttulo1"/>
    <w:uiPriority w:val="9"/>
    <w:rsid w:val="003A3C58"/>
    <w:rPr>
      <w:rFonts w:ascii="Times New Roman" w:eastAsia="Times New Roman" w:hAnsi="Times New Roman" w:cs="Times New Roman"/>
      <w:b/>
      <w:bCs/>
      <w:kern w:val="36"/>
      <w:sz w:val="48"/>
      <w:szCs w:val="48"/>
      <w:lang w:eastAsia="es-US"/>
    </w:rPr>
  </w:style>
  <w:style w:type="character" w:styleId="Textodelmarcadordeposicin">
    <w:name w:val="Placeholder Text"/>
    <w:basedOn w:val="Fuentedeprrafopredeter"/>
    <w:uiPriority w:val="99"/>
    <w:semiHidden/>
    <w:rsid w:val="00AE52E2"/>
    <w:rPr>
      <w:color w:val="808080"/>
    </w:rPr>
  </w:style>
  <w:style w:type="character" w:styleId="Hipervnculo">
    <w:name w:val="Hyperlink"/>
    <w:basedOn w:val="Fuentedeprrafopredeter"/>
    <w:uiPriority w:val="99"/>
    <w:semiHidden/>
    <w:unhideWhenUsed/>
    <w:rsid w:val="002D53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52189">
      <w:bodyDiv w:val="1"/>
      <w:marLeft w:val="0"/>
      <w:marRight w:val="0"/>
      <w:marTop w:val="0"/>
      <w:marBottom w:val="0"/>
      <w:divBdr>
        <w:top w:val="none" w:sz="0" w:space="0" w:color="auto"/>
        <w:left w:val="none" w:sz="0" w:space="0" w:color="auto"/>
        <w:bottom w:val="none" w:sz="0" w:space="0" w:color="auto"/>
        <w:right w:val="none" w:sz="0" w:space="0" w:color="auto"/>
      </w:divBdr>
      <w:divsChild>
        <w:div w:id="1637681346">
          <w:marLeft w:val="0"/>
          <w:marRight w:val="0"/>
          <w:marTop w:val="0"/>
          <w:marBottom w:val="0"/>
          <w:divBdr>
            <w:top w:val="none" w:sz="0" w:space="0" w:color="auto"/>
            <w:left w:val="none" w:sz="0" w:space="0" w:color="auto"/>
            <w:bottom w:val="none" w:sz="0" w:space="0" w:color="auto"/>
            <w:right w:val="none" w:sz="0" w:space="0" w:color="auto"/>
          </w:divBdr>
          <w:divsChild>
            <w:div w:id="15728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7027">
      <w:bodyDiv w:val="1"/>
      <w:marLeft w:val="0"/>
      <w:marRight w:val="0"/>
      <w:marTop w:val="0"/>
      <w:marBottom w:val="0"/>
      <w:divBdr>
        <w:top w:val="none" w:sz="0" w:space="0" w:color="auto"/>
        <w:left w:val="none" w:sz="0" w:space="0" w:color="auto"/>
        <w:bottom w:val="none" w:sz="0" w:space="0" w:color="auto"/>
        <w:right w:val="none" w:sz="0" w:space="0" w:color="auto"/>
      </w:divBdr>
    </w:div>
    <w:div w:id="495145782">
      <w:bodyDiv w:val="1"/>
      <w:marLeft w:val="0"/>
      <w:marRight w:val="0"/>
      <w:marTop w:val="0"/>
      <w:marBottom w:val="0"/>
      <w:divBdr>
        <w:top w:val="none" w:sz="0" w:space="0" w:color="auto"/>
        <w:left w:val="none" w:sz="0" w:space="0" w:color="auto"/>
        <w:bottom w:val="none" w:sz="0" w:space="0" w:color="auto"/>
        <w:right w:val="none" w:sz="0" w:space="0" w:color="auto"/>
      </w:divBdr>
      <w:divsChild>
        <w:div w:id="780803765">
          <w:marLeft w:val="0"/>
          <w:marRight w:val="0"/>
          <w:marTop w:val="0"/>
          <w:marBottom w:val="0"/>
          <w:divBdr>
            <w:top w:val="none" w:sz="0" w:space="0" w:color="auto"/>
            <w:left w:val="none" w:sz="0" w:space="0" w:color="auto"/>
            <w:bottom w:val="none" w:sz="0" w:space="0" w:color="auto"/>
            <w:right w:val="none" w:sz="0" w:space="0" w:color="auto"/>
          </w:divBdr>
          <w:divsChild>
            <w:div w:id="34144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0967">
      <w:bodyDiv w:val="1"/>
      <w:marLeft w:val="0"/>
      <w:marRight w:val="0"/>
      <w:marTop w:val="0"/>
      <w:marBottom w:val="0"/>
      <w:divBdr>
        <w:top w:val="none" w:sz="0" w:space="0" w:color="auto"/>
        <w:left w:val="none" w:sz="0" w:space="0" w:color="auto"/>
        <w:bottom w:val="none" w:sz="0" w:space="0" w:color="auto"/>
        <w:right w:val="none" w:sz="0" w:space="0" w:color="auto"/>
      </w:divBdr>
      <w:divsChild>
        <w:div w:id="123895122">
          <w:marLeft w:val="0"/>
          <w:marRight w:val="0"/>
          <w:marTop w:val="0"/>
          <w:marBottom w:val="0"/>
          <w:divBdr>
            <w:top w:val="none" w:sz="0" w:space="0" w:color="auto"/>
            <w:left w:val="none" w:sz="0" w:space="0" w:color="auto"/>
            <w:bottom w:val="none" w:sz="0" w:space="0" w:color="auto"/>
            <w:right w:val="none" w:sz="0" w:space="0" w:color="auto"/>
          </w:divBdr>
          <w:divsChild>
            <w:div w:id="2496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0965">
      <w:bodyDiv w:val="1"/>
      <w:marLeft w:val="0"/>
      <w:marRight w:val="0"/>
      <w:marTop w:val="0"/>
      <w:marBottom w:val="0"/>
      <w:divBdr>
        <w:top w:val="none" w:sz="0" w:space="0" w:color="auto"/>
        <w:left w:val="none" w:sz="0" w:space="0" w:color="auto"/>
        <w:bottom w:val="none" w:sz="0" w:space="0" w:color="auto"/>
        <w:right w:val="none" w:sz="0" w:space="0" w:color="auto"/>
      </w:divBdr>
    </w:div>
    <w:div w:id="1791432453">
      <w:bodyDiv w:val="1"/>
      <w:marLeft w:val="0"/>
      <w:marRight w:val="0"/>
      <w:marTop w:val="0"/>
      <w:marBottom w:val="0"/>
      <w:divBdr>
        <w:top w:val="none" w:sz="0" w:space="0" w:color="auto"/>
        <w:left w:val="none" w:sz="0" w:space="0" w:color="auto"/>
        <w:bottom w:val="none" w:sz="0" w:space="0" w:color="auto"/>
        <w:right w:val="none" w:sz="0" w:space="0" w:color="auto"/>
      </w:divBdr>
    </w:div>
    <w:div w:id="1840466868">
      <w:bodyDiv w:val="1"/>
      <w:marLeft w:val="0"/>
      <w:marRight w:val="0"/>
      <w:marTop w:val="0"/>
      <w:marBottom w:val="0"/>
      <w:divBdr>
        <w:top w:val="none" w:sz="0" w:space="0" w:color="auto"/>
        <w:left w:val="none" w:sz="0" w:space="0" w:color="auto"/>
        <w:bottom w:val="none" w:sz="0" w:space="0" w:color="auto"/>
        <w:right w:val="none" w:sz="0" w:space="0" w:color="auto"/>
      </w:divBdr>
      <w:divsChild>
        <w:div w:id="1378817922">
          <w:marLeft w:val="0"/>
          <w:marRight w:val="0"/>
          <w:marTop w:val="0"/>
          <w:marBottom w:val="0"/>
          <w:divBdr>
            <w:top w:val="none" w:sz="0" w:space="0" w:color="auto"/>
            <w:left w:val="none" w:sz="0" w:space="0" w:color="auto"/>
            <w:bottom w:val="none" w:sz="0" w:space="0" w:color="auto"/>
            <w:right w:val="none" w:sz="0" w:space="0" w:color="auto"/>
          </w:divBdr>
          <w:divsChild>
            <w:div w:id="7359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5861">
      <w:bodyDiv w:val="1"/>
      <w:marLeft w:val="0"/>
      <w:marRight w:val="0"/>
      <w:marTop w:val="0"/>
      <w:marBottom w:val="0"/>
      <w:divBdr>
        <w:top w:val="none" w:sz="0" w:space="0" w:color="auto"/>
        <w:left w:val="none" w:sz="0" w:space="0" w:color="auto"/>
        <w:bottom w:val="none" w:sz="0" w:space="0" w:color="auto"/>
        <w:right w:val="none" w:sz="0" w:space="0" w:color="auto"/>
      </w:divBdr>
      <w:divsChild>
        <w:div w:id="1101604589">
          <w:marLeft w:val="0"/>
          <w:marRight w:val="0"/>
          <w:marTop w:val="0"/>
          <w:marBottom w:val="0"/>
          <w:divBdr>
            <w:top w:val="none" w:sz="0" w:space="0" w:color="auto"/>
            <w:left w:val="none" w:sz="0" w:space="0" w:color="auto"/>
            <w:bottom w:val="none" w:sz="0" w:space="0" w:color="auto"/>
            <w:right w:val="none" w:sz="0" w:space="0" w:color="auto"/>
          </w:divBdr>
          <w:divsChild>
            <w:div w:id="17423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1041</Words>
  <Characters>5730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Dueñas</dc:creator>
  <cp:keywords/>
  <dc:description/>
  <cp:lastModifiedBy>San Dueñas</cp:lastModifiedBy>
  <cp:revision>2</cp:revision>
  <cp:lastPrinted>2019-07-27T18:00:00Z</cp:lastPrinted>
  <dcterms:created xsi:type="dcterms:W3CDTF">2019-07-27T13:27:00Z</dcterms:created>
  <dcterms:modified xsi:type="dcterms:W3CDTF">2019-07-27T18:03:00Z</dcterms:modified>
</cp:coreProperties>
</file>