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0FDE" w14:textId="77777777" w:rsidR="00457EB7" w:rsidRPr="00E0316E" w:rsidRDefault="00622030" w:rsidP="00457EB7">
      <w:pPr>
        <w:pStyle w:val="Tytu"/>
        <w:jc w:val="center"/>
        <w:rPr>
          <w:rFonts w:asciiTheme="minorHAnsi" w:hAnsiTheme="minorHAnsi" w:cstheme="minorHAnsi"/>
          <w:b/>
          <w:sz w:val="32"/>
          <w:szCs w:val="32"/>
          <w:lang w:val="pl-PL"/>
        </w:rPr>
      </w:pPr>
      <w:r w:rsidRPr="00E0316E">
        <w:rPr>
          <w:rFonts w:asciiTheme="minorHAnsi" w:hAnsiTheme="minorHAnsi" w:cstheme="minorHAnsi"/>
          <w:b/>
          <w:sz w:val="32"/>
          <w:szCs w:val="32"/>
          <w:lang w:val="pl-PL"/>
        </w:rPr>
        <w:t>Bazy danych</w:t>
      </w:r>
      <w:r w:rsidR="00457EB7" w:rsidRPr="00E0316E">
        <w:rPr>
          <w:rFonts w:asciiTheme="minorHAnsi" w:hAnsiTheme="minorHAnsi" w:cstheme="minorHAnsi"/>
          <w:b/>
          <w:sz w:val="32"/>
          <w:szCs w:val="32"/>
          <w:lang w:val="pl-PL"/>
        </w:rPr>
        <w:t xml:space="preserve">  - sprawozdanie z projektu</w:t>
      </w:r>
    </w:p>
    <w:p w14:paraId="7B4BF0FA" w14:textId="77777777" w:rsidR="00E0316E" w:rsidRDefault="00E0316E" w:rsidP="00E0316E">
      <w:pPr>
        <w:rPr>
          <w:rFonts w:asciiTheme="minorHAnsi" w:hAnsiTheme="minorHAnsi" w:cstheme="minorHAnsi"/>
          <w:sz w:val="24"/>
          <w:lang w:val="pl-PL"/>
        </w:rPr>
      </w:pPr>
    </w:p>
    <w:p w14:paraId="5EF450CB" w14:textId="77777777" w:rsidR="00E0316E" w:rsidRPr="00E0316E" w:rsidRDefault="00E0316E" w:rsidP="00E0316E">
      <w:pPr>
        <w:rPr>
          <w:rFonts w:asciiTheme="minorHAnsi" w:hAnsiTheme="minorHAnsi" w:cstheme="minorHAnsi"/>
          <w:sz w:val="24"/>
          <w:lang w:val="pl-PL"/>
        </w:rPr>
      </w:pPr>
    </w:p>
    <w:p w14:paraId="0FD766C8" w14:textId="77777777" w:rsidR="00686F2B" w:rsidRPr="00E0316E" w:rsidRDefault="00686F2B" w:rsidP="00E0316E">
      <w:pPr>
        <w:pStyle w:val="Nagwek1"/>
        <w:spacing w:line="480" w:lineRule="auto"/>
        <w:jc w:val="both"/>
        <w:rPr>
          <w:rFonts w:asciiTheme="minorHAnsi" w:hAnsiTheme="minorHAnsi" w:cstheme="minorHAnsi"/>
          <w:sz w:val="28"/>
          <w:szCs w:val="28"/>
          <w:lang w:val="pl-PL"/>
        </w:rPr>
      </w:pPr>
      <w:bookmarkStart w:id="0" w:name="_Toc188814115"/>
      <w:r w:rsidRPr="00E0316E">
        <w:rPr>
          <w:rFonts w:asciiTheme="minorHAnsi" w:hAnsiTheme="minorHAnsi" w:cstheme="minorHAnsi"/>
          <w:sz w:val="28"/>
          <w:szCs w:val="28"/>
          <w:lang w:val="pl-PL"/>
        </w:rPr>
        <w:t>Podstawowe informacje</w:t>
      </w:r>
      <w:bookmarkEnd w:id="0"/>
    </w:p>
    <w:p w14:paraId="558EC3CC" w14:textId="47CBF919" w:rsidR="00075764" w:rsidRPr="00E0316E" w:rsidRDefault="00457EB7" w:rsidP="00E0316E">
      <w:pPr>
        <w:numPr>
          <w:ilvl w:val="0"/>
          <w:numId w:val="4"/>
        </w:numPr>
        <w:tabs>
          <w:tab w:val="right" w:leader="dot" w:pos="9072"/>
        </w:tabs>
        <w:spacing w:line="480" w:lineRule="auto"/>
        <w:ind w:left="714" w:hanging="357"/>
        <w:rPr>
          <w:rFonts w:asciiTheme="minorHAnsi" w:hAnsiTheme="minorHAnsi" w:cstheme="minorHAnsi"/>
          <w:b/>
          <w:sz w:val="24"/>
          <w:lang w:val="pl-PL"/>
        </w:rPr>
      </w:pPr>
      <w:r w:rsidRPr="00E0316E">
        <w:rPr>
          <w:rFonts w:asciiTheme="minorHAnsi" w:hAnsiTheme="minorHAnsi" w:cstheme="minorHAnsi"/>
          <w:b/>
          <w:sz w:val="24"/>
          <w:lang w:val="pl-PL"/>
        </w:rPr>
        <w:t>Autorzy</w:t>
      </w:r>
      <w:r w:rsidR="00075764" w:rsidRPr="00E0316E">
        <w:rPr>
          <w:rFonts w:asciiTheme="minorHAnsi" w:hAnsiTheme="minorHAnsi" w:cstheme="minorHAnsi"/>
          <w:b/>
          <w:sz w:val="24"/>
          <w:lang w:val="pl-PL"/>
        </w:rPr>
        <w:t xml:space="preserve"> projektu:</w:t>
      </w:r>
      <w:r w:rsidR="00754B34" w:rsidRPr="00E0316E">
        <w:rPr>
          <w:rFonts w:asciiTheme="minorHAnsi" w:hAnsiTheme="minorHAnsi" w:cstheme="minorHAnsi"/>
          <w:sz w:val="24"/>
          <w:lang w:val="pl-PL"/>
        </w:rPr>
        <w:t xml:space="preserve"> </w:t>
      </w:r>
      <w:r w:rsidR="00A93DE6" w:rsidRPr="00E0316E">
        <w:rPr>
          <w:rFonts w:asciiTheme="minorHAnsi" w:hAnsiTheme="minorHAnsi" w:cstheme="minorHAnsi"/>
          <w:sz w:val="24"/>
          <w:lang w:val="pl-PL"/>
        </w:rPr>
        <w:t>Mateusz Marciniak,  Oskar Wojtkowiak</w:t>
      </w:r>
    </w:p>
    <w:p w14:paraId="60FA56D7" w14:textId="77777777" w:rsidR="00A93DE6" w:rsidRPr="00E0316E" w:rsidRDefault="004069FC" w:rsidP="00E0316E">
      <w:pPr>
        <w:numPr>
          <w:ilvl w:val="0"/>
          <w:numId w:val="4"/>
        </w:numPr>
        <w:tabs>
          <w:tab w:val="right" w:leader="dot" w:pos="9072"/>
        </w:tabs>
        <w:spacing w:line="480" w:lineRule="auto"/>
        <w:ind w:left="714" w:hanging="357"/>
        <w:rPr>
          <w:rFonts w:asciiTheme="minorHAnsi" w:hAnsiTheme="minorHAnsi" w:cstheme="minorHAnsi"/>
          <w:b/>
          <w:sz w:val="24"/>
          <w:lang w:val="pl-PL"/>
        </w:rPr>
      </w:pPr>
      <w:r w:rsidRPr="00E0316E">
        <w:rPr>
          <w:rFonts w:asciiTheme="minorHAnsi" w:hAnsiTheme="minorHAnsi" w:cstheme="minorHAnsi"/>
          <w:b/>
          <w:sz w:val="24"/>
          <w:lang w:val="pl-PL"/>
        </w:rPr>
        <w:t>Nazwa grupy: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 </w:t>
      </w:r>
      <w:r w:rsidR="00A93DE6" w:rsidRPr="00E0316E">
        <w:rPr>
          <w:rFonts w:asciiTheme="minorHAnsi" w:hAnsiTheme="minorHAnsi" w:cstheme="minorHAnsi"/>
          <w:sz w:val="24"/>
          <w:lang w:val="pl-PL"/>
        </w:rPr>
        <w:t>Elektroniczny Biznes</w:t>
      </w:r>
    </w:p>
    <w:p w14:paraId="7EE263A6" w14:textId="77777777" w:rsidR="00D102E8" w:rsidRPr="00E0316E" w:rsidRDefault="002C6B40" w:rsidP="00E0316E">
      <w:pPr>
        <w:numPr>
          <w:ilvl w:val="0"/>
          <w:numId w:val="4"/>
        </w:numPr>
        <w:tabs>
          <w:tab w:val="right" w:leader="dot" w:pos="9072"/>
        </w:tabs>
        <w:spacing w:line="480" w:lineRule="auto"/>
        <w:ind w:left="714" w:hanging="357"/>
        <w:rPr>
          <w:rFonts w:asciiTheme="minorHAnsi" w:hAnsiTheme="minorHAnsi" w:cstheme="minorHAnsi"/>
          <w:b/>
          <w:sz w:val="24"/>
          <w:lang w:val="pl-PL"/>
        </w:rPr>
      </w:pPr>
      <w:r w:rsidRPr="00E0316E">
        <w:rPr>
          <w:rFonts w:asciiTheme="minorHAnsi" w:hAnsiTheme="minorHAnsi" w:cstheme="minorHAnsi"/>
          <w:b/>
          <w:sz w:val="24"/>
          <w:lang w:val="pl-PL"/>
        </w:rPr>
        <w:t>Temat:</w:t>
      </w:r>
      <w:r w:rsidR="00754B34" w:rsidRPr="00E0316E">
        <w:rPr>
          <w:rFonts w:asciiTheme="minorHAnsi" w:hAnsiTheme="minorHAnsi" w:cstheme="minorHAnsi"/>
          <w:sz w:val="24"/>
          <w:lang w:val="pl-PL"/>
        </w:rPr>
        <w:t xml:space="preserve"> </w:t>
      </w:r>
      <w:r w:rsidR="00A93DE6" w:rsidRPr="00E0316E">
        <w:rPr>
          <w:rFonts w:asciiTheme="minorHAnsi" w:hAnsiTheme="minorHAnsi" w:cstheme="minorHAnsi"/>
          <w:sz w:val="24"/>
          <w:lang w:val="pl-PL"/>
        </w:rPr>
        <w:t>Magazyn</w:t>
      </w:r>
    </w:p>
    <w:p w14:paraId="4E15C693" w14:textId="77777777" w:rsidR="00A93DE6" w:rsidRPr="00E0316E" w:rsidRDefault="002C6B40" w:rsidP="00E0316E">
      <w:pPr>
        <w:numPr>
          <w:ilvl w:val="0"/>
          <w:numId w:val="4"/>
        </w:numPr>
        <w:tabs>
          <w:tab w:val="right" w:leader="dot" w:pos="9072"/>
        </w:tabs>
        <w:spacing w:line="480" w:lineRule="auto"/>
        <w:ind w:left="714" w:hanging="357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sz w:val="24"/>
          <w:lang w:val="pl-PL"/>
        </w:rPr>
        <w:t>Wybrany zakres (</w:t>
      </w:r>
      <w:r w:rsidR="001C7EB8" w:rsidRPr="00E0316E">
        <w:rPr>
          <w:rFonts w:asciiTheme="minorHAnsi" w:hAnsiTheme="minorHAnsi" w:cstheme="minorHAnsi"/>
          <w:b/>
          <w:sz w:val="24"/>
          <w:lang w:val="pl-PL"/>
        </w:rPr>
        <w:t>ocena</w:t>
      </w:r>
      <w:r w:rsidRPr="00E0316E">
        <w:rPr>
          <w:rFonts w:asciiTheme="minorHAnsi" w:hAnsiTheme="minorHAnsi" w:cstheme="minorHAnsi"/>
          <w:b/>
          <w:sz w:val="24"/>
          <w:lang w:val="pl-PL"/>
        </w:rPr>
        <w:t>)</w:t>
      </w:r>
      <w:r w:rsidR="00686F2B" w:rsidRPr="00E0316E">
        <w:rPr>
          <w:rFonts w:asciiTheme="minorHAnsi" w:hAnsiTheme="minorHAnsi" w:cstheme="minorHAnsi"/>
          <w:b/>
          <w:sz w:val="24"/>
          <w:lang w:val="pl-PL"/>
        </w:rPr>
        <w:t>:</w:t>
      </w:r>
      <w:r w:rsidR="00754B34" w:rsidRPr="00E0316E">
        <w:rPr>
          <w:rFonts w:asciiTheme="minorHAnsi" w:hAnsiTheme="minorHAnsi" w:cstheme="minorHAnsi"/>
          <w:sz w:val="24"/>
          <w:lang w:val="pl-PL"/>
        </w:rPr>
        <w:t xml:space="preserve"> </w:t>
      </w:r>
      <w:r w:rsidR="00A93DE6" w:rsidRPr="00E0316E">
        <w:rPr>
          <w:rFonts w:asciiTheme="minorHAnsi" w:hAnsiTheme="minorHAnsi" w:cstheme="minorHAnsi"/>
          <w:sz w:val="24"/>
          <w:lang w:val="pl-PL"/>
        </w:rPr>
        <w:t>Bardzo Dobry</w:t>
      </w:r>
    </w:p>
    <w:p w14:paraId="346FC534" w14:textId="77777777" w:rsidR="00747E7F" w:rsidRPr="00E0316E" w:rsidRDefault="002C6B40" w:rsidP="00E0316E">
      <w:pPr>
        <w:numPr>
          <w:ilvl w:val="0"/>
          <w:numId w:val="4"/>
        </w:numPr>
        <w:tabs>
          <w:tab w:val="right" w:leader="dot" w:pos="9072"/>
        </w:tabs>
        <w:spacing w:line="480" w:lineRule="auto"/>
        <w:ind w:left="714" w:hanging="357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sz w:val="24"/>
          <w:lang w:val="pl-PL"/>
        </w:rPr>
        <w:t>Baza danych:</w:t>
      </w:r>
      <w:r w:rsidR="00754B34" w:rsidRPr="00E0316E">
        <w:rPr>
          <w:rFonts w:asciiTheme="minorHAnsi" w:hAnsiTheme="minorHAnsi" w:cstheme="minorHAnsi"/>
          <w:sz w:val="24"/>
          <w:lang w:val="pl-PL"/>
        </w:rPr>
        <w:t xml:space="preserve"> </w:t>
      </w:r>
    </w:p>
    <w:p w14:paraId="3EED2086" w14:textId="77777777" w:rsidR="002C6B40" w:rsidRPr="00E0316E" w:rsidRDefault="00747E7F" w:rsidP="00E0316E">
      <w:pPr>
        <w:pStyle w:val="Akapitzlist"/>
        <w:numPr>
          <w:ilvl w:val="0"/>
          <w:numId w:val="5"/>
        </w:numPr>
        <w:tabs>
          <w:tab w:val="right" w:leader="dot" w:pos="9072"/>
        </w:tabs>
        <w:spacing w:line="480" w:lineRule="auto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 xml:space="preserve">Nazwa bazy danych (serwer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venusdb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): </w:t>
      </w:r>
      <w:r w:rsidR="001F12E8" w:rsidRPr="00E0316E">
        <w:rPr>
          <w:rFonts w:asciiTheme="minorHAnsi" w:hAnsiTheme="minorHAnsi" w:cstheme="minorHAnsi"/>
          <w:sz w:val="24"/>
          <w:lang w:val="pl-PL"/>
        </w:rPr>
        <w:t>IE88245</w:t>
      </w:r>
    </w:p>
    <w:p w14:paraId="44859500" w14:textId="6D0EF679" w:rsidR="00AE4094" w:rsidRPr="00E0316E" w:rsidRDefault="00747E7F" w:rsidP="00E0316E">
      <w:pPr>
        <w:pStyle w:val="Akapitzlist"/>
        <w:numPr>
          <w:ilvl w:val="0"/>
          <w:numId w:val="5"/>
        </w:numPr>
        <w:tabs>
          <w:tab w:val="right" w:leader="dot" w:pos="9072"/>
        </w:tabs>
        <w:spacing w:line="480" w:lineRule="auto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 xml:space="preserve">Hasło: </w:t>
      </w:r>
      <w:r w:rsidR="001F12E8" w:rsidRPr="00E0316E">
        <w:rPr>
          <w:rFonts w:asciiTheme="minorHAnsi" w:hAnsiTheme="minorHAnsi" w:cstheme="minorHAnsi"/>
          <w:sz w:val="24"/>
          <w:lang w:val="pl-PL"/>
        </w:rPr>
        <w:t>MM88245</w:t>
      </w:r>
    </w:p>
    <w:p w14:paraId="70B7505C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65D66023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26597EB3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44EFE196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46705B11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3DEDD86B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21A6AF78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23F2F34D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248A0F13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7EAFA7C2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6E37FC30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44E63B81" w14:textId="77777777" w:rsid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3ACC49C9" w14:textId="77777777" w:rsidR="00E0316E" w:rsidRPr="00E0316E" w:rsidRDefault="00E0316E" w:rsidP="00E0316E">
      <w:pPr>
        <w:tabs>
          <w:tab w:val="right" w:leader="dot" w:pos="9072"/>
        </w:tabs>
        <w:spacing w:line="480" w:lineRule="auto"/>
        <w:jc w:val="left"/>
        <w:rPr>
          <w:rFonts w:asciiTheme="minorHAnsi" w:hAnsiTheme="minorHAnsi" w:cstheme="minorHAnsi"/>
          <w:sz w:val="24"/>
          <w:lang w:val="pl-PL"/>
        </w:rPr>
      </w:pPr>
    </w:p>
    <w:p w14:paraId="22C27287" w14:textId="55B8EEAD" w:rsidR="00AE4094" w:rsidRPr="00E0316E" w:rsidRDefault="00AE4094" w:rsidP="00AE4094">
      <w:pPr>
        <w:pStyle w:val="Nagwek1"/>
        <w:rPr>
          <w:rFonts w:asciiTheme="minorHAnsi" w:hAnsiTheme="minorHAnsi" w:cstheme="minorHAnsi"/>
          <w:sz w:val="28"/>
          <w:szCs w:val="28"/>
          <w:lang w:val="pl-PL"/>
        </w:rPr>
      </w:pPr>
      <w:bookmarkStart w:id="1" w:name="_Toc188814116"/>
      <w:bookmarkStart w:id="2" w:name="_Spis_treści"/>
      <w:bookmarkEnd w:id="2"/>
      <w:r w:rsidRPr="00E0316E">
        <w:rPr>
          <w:rFonts w:asciiTheme="minorHAnsi" w:hAnsiTheme="minorHAnsi" w:cstheme="minorHAnsi"/>
          <w:sz w:val="28"/>
          <w:szCs w:val="28"/>
          <w:lang w:val="pl-PL"/>
        </w:rPr>
        <w:lastRenderedPageBreak/>
        <w:t>Spis treści</w:t>
      </w:r>
      <w:bookmarkEnd w:id="1"/>
    </w:p>
    <w:sdt>
      <w:sdtPr>
        <w:rPr>
          <w:rFonts w:asciiTheme="minorHAnsi" w:hAnsiTheme="minorHAnsi" w:cstheme="minorHAnsi"/>
          <w:sz w:val="24"/>
          <w:szCs w:val="24"/>
          <w:lang w:val="pl-PL"/>
        </w:rPr>
        <w:id w:val="884450887"/>
        <w:docPartObj>
          <w:docPartGallery w:val="Table of Contents"/>
          <w:docPartUnique/>
        </w:docPartObj>
      </w:sdtPr>
      <w:sdtEndPr>
        <w:rPr>
          <w:color w:val="auto"/>
          <w:kern w:val="0"/>
          <w:lang w:val="en-US"/>
        </w:rPr>
      </w:sdtEndPr>
      <w:sdtContent>
        <w:p w14:paraId="79A81759" w14:textId="1DC84FD4" w:rsidR="00AE4094" w:rsidRPr="00E0316E" w:rsidRDefault="00AE4094">
          <w:pPr>
            <w:pStyle w:val="Nagwekspisutreci"/>
            <w:rPr>
              <w:rFonts w:asciiTheme="minorHAnsi" w:hAnsiTheme="minorHAnsi" w:cstheme="minorHAnsi"/>
              <w:sz w:val="24"/>
              <w:szCs w:val="24"/>
            </w:rPr>
          </w:pPr>
        </w:p>
        <w:p w14:paraId="2AA5EFC4" w14:textId="501DCE94" w:rsidR="00C82A34" w:rsidRDefault="00AE409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r w:rsidRPr="00E0316E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E0316E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E0316E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88814115" w:history="1">
            <w:r w:rsidR="00C82A34" w:rsidRPr="00E56AFB">
              <w:rPr>
                <w:rStyle w:val="Hipercze"/>
                <w:rFonts w:cstheme="minorHAnsi"/>
                <w:noProof/>
                <w:lang w:val="pl-PL"/>
              </w:rPr>
              <w:t>1.</w:t>
            </w:r>
            <w:r w:rsidR="00C82A3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="00C82A34" w:rsidRPr="00E56AFB">
              <w:rPr>
                <w:rStyle w:val="Hipercze"/>
                <w:rFonts w:cstheme="minorHAnsi"/>
                <w:noProof/>
                <w:lang w:val="pl-PL"/>
              </w:rPr>
              <w:t>Podstawowe informacje</w:t>
            </w:r>
            <w:r w:rsidR="00C82A34">
              <w:rPr>
                <w:noProof/>
                <w:webHidden/>
              </w:rPr>
              <w:tab/>
            </w:r>
            <w:r w:rsidR="00C82A34">
              <w:rPr>
                <w:noProof/>
                <w:webHidden/>
              </w:rPr>
              <w:fldChar w:fldCharType="begin"/>
            </w:r>
            <w:r w:rsidR="00C82A34">
              <w:rPr>
                <w:noProof/>
                <w:webHidden/>
              </w:rPr>
              <w:instrText xml:space="preserve"> PAGEREF _Toc188814115 \h </w:instrText>
            </w:r>
            <w:r w:rsidR="00C82A34">
              <w:rPr>
                <w:noProof/>
                <w:webHidden/>
              </w:rPr>
            </w:r>
            <w:r w:rsidR="00C82A34">
              <w:rPr>
                <w:noProof/>
                <w:webHidden/>
              </w:rPr>
              <w:fldChar w:fldCharType="separate"/>
            </w:r>
            <w:r w:rsidR="00C82A34">
              <w:rPr>
                <w:noProof/>
                <w:webHidden/>
              </w:rPr>
              <w:t>1</w:t>
            </w:r>
            <w:r w:rsidR="00C82A34">
              <w:rPr>
                <w:noProof/>
                <w:webHidden/>
              </w:rPr>
              <w:fldChar w:fldCharType="end"/>
            </w:r>
          </w:hyperlink>
        </w:p>
        <w:p w14:paraId="3AEC0812" w14:textId="6015E226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16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7A87" w14:textId="60A39D45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17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Wprowadzenie – opis studium przypadku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344E" w14:textId="47BC234A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18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Model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7512" w14:textId="791408C6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19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Model relacyjnej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FA1F" w14:textId="39923996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20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Opis utworzo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n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y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ch tabel wraz z poleceniami DDL i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5526" w14:textId="1E07115C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21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Przypadki uż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y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ci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a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 xml:space="preserve">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5D22" w14:textId="26D7622C" w:rsidR="00C82A34" w:rsidRDefault="00C82A3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814122" w:history="1">
            <w:r w:rsidRPr="00E56AFB">
              <w:rPr>
                <w:rStyle w:val="Hipercze"/>
                <w:rFonts w:cstheme="minorHAnsi"/>
                <w:noProof/>
                <w:lang w:val="pl-PL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Poz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o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s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t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ałe obiekty bazy d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a</w:t>
            </w:r>
            <w:r w:rsidRPr="00E56AFB">
              <w:rPr>
                <w:rStyle w:val="Hipercze"/>
                <w:rFonts w:cstheme="minorHAnsi"/>
                <w:noProof/>
                <w:lang w:val="pl-PL"/>
              </w:rPr>
              <w:t>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ACD0" w14:textId="4545C262" w:rsidR="00AE4094" w:rsidRPr="00E0316E" w:rsidRDefault="00AE4094">
          <w:pPr>
            <w:rPr>
              <w:rFonts w:asciiTheme="minorHAnsi" w:hAnsiTheme="minorHAnsi" w:cstheme="minorHAnsi"/>
              <w:sz w:val="24"/>
            </w:rPr>
          </w:pPr>
          <w:r w:rsidRPr="00E0316E">
            <w:rPr>
              <w:rFonts w:asciiTheme="minorHAnsi" w:hAnsiTheme="minorHAnsi" w:cstheme="minorHAnsi"/>
              <w:b/>
              <w:bCs/>
              <w:sz w:val="24"/>
            </w:rPr>
            <w:fldChar w:fldCharType="end"/>
          </w:r>
        </w:p>
      </w:sdtContent>
    </w:sdt>
    <w:p w14:paraId="303A38D4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224D74D1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4F1BFD49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44144D0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25A8605B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4E65B47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079F3D3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1C68474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37618DD4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140B3EC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E1B3BC3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6B181A14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2DD49A25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817B957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1150DE3F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7870A65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442DC28B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4F55F06D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554FA75A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4FAA69E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560130B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47B57130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62916124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A92E627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2262FA27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77F93B65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7263F797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57860F91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1BB9D895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49B14BA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5A2343E6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572C6B73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346CBCA4" w14:textId="77777777" w:rsidR="00970C09" w:rsidRPr="00E0316E" w:rsidRDefault="00970C09" w:rsidP="00F9699D">
      <w:pPr>
        <w:pStyle w:val="Nagwek1"/>
        <w:keepNext w:val="0"/>
        <w:rPr>
          <w:rFonts w:asciiTheme="minorHAnsi" w:hAnsiTheme="minorHAnsi" w:cstheme="minorHAnsi"/>
          <w:sz w:val="28"/>
          <w:szCs w:val="28"/>
          <w:lang w:val="pl-PL"/>
        </w:rPr>
      </w:pPr>
      <w:bookmarkStart w:id="3" w:name="_Toc188814117"/>
      <w:r w:rsidRPr="00E0316E">
        <w:rPr>
          <w:rFonts w:asciiTheme="minorHAnsi" w:hAnsiTheme="minorHAnsi" w:cstheme="minorHAnsi"/>
          <w:sz w:val="28"/>
          <w:szCs w:val="28"/>
          <w:lang w:val="pl-PL"/>
        </w:rPr>
        <w:lastRenderedPageBreak/>
        <w:t>Wprowadzenie</w:t>
      </w:r>
      <w:r w:rsidR="00D9141C" w:rsidRPr="00E0316E">
        <w:rPr>
          <w:rFonts w:asciiTheme="minorHAnsi" w:hAnsiTheme="minorHAnsi" w:cstheme="minorHAnsi"/>
          <w:sz w:val="28"/>
          <w:szCs w:val="28"/>
          <w:lang w:val="pl-PL"/>
        </w:rPr>
        <w:t xml:space="preserve"> – opis studium przypadku</w:t>
      </w:r>
      <w:bookmarkEnd w:id="3"/>
    </w:p>
    <w:p w14:paraId="4A8DB6DF" w14:textId="77777777" w:rsidR="00FF54D5" w:rsidRPr="00E0316E" w:rsidRDefault="00FF54D5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Niniejsze sprawozdanie dotyczy projektu z zakresu relacyjnych baz danych, którego celem jest zaprojektowanie i wdrożenie systemu bazodanowego wspierającego zarządzanie magazynem. Projekt obejmuje zarówno opracowanie graficznego modelu związków encji (ERM), jak i implementację relacyjnej bazy danych w języku SQL z wykorzystaniem poleceń DDL, DML oraz zapytań SELECT. Przygotowany system ma na celu zwiększenie efektywności operacyjnej poprzez poprawę organizacji zapasów oraz automatyzację kluczowych procesów magazynowych.</w:t>
      </w:r>
    </w:p>
    <w:p w14:paraId="39AD53F1" w14:textId="77777777" w:rsidR="00FF54D5" w:rsidRPr="00E0316E" w:rsidRDefault="00FF54D5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Projektowany system umożliwi kompleksowe zarządzanie towarami, w tym ich lokalizowanie, przyjmowanie oraz wydawanie. Opracowana baza danych będzie wspierać kontrolowanie stanów magazynowych, ułatwiać identyfikację potencjalnych braków oraz wspomagać podejmowanie decyzji związanych z optymalizacją logistyki. W projekcie uwzględniono zarówno wymagania funkcjonalne, takie jak obsługa zapasów i generowanie raportów, jak i niefunkcjonalne, obejmujące bezpieczeństwo, skalowalność oraz wydajność systemu.</w:t>
      </w:r>
    </w:p>
    <w:p w14:paraId="497A109A" w14:textId="77777777" w:rsidR="00FF54D5" w:rsidRPr="00E0316E" w:rsidRDefault="00FF54D5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W ramach prac nad projektem przygotowano szczegółowy opis studium przypadku, obejmujący analizę wymagań biznesowych oraz technicznych. Model związków encji został przekształcony w model relacyjny, a wszystkie tabele bazy danych wypełniono realistycznymi danymi, odzwierciedlającymi rzeczywiste procesy zachodzące w magazynie. W sprawozdaniu przedstawiono także osiem przypadków użycia, które ilustrują potencjalne zastosowania bazy danych w kontekście operacyjnym, wraz z odpowiednimi zapytaniami SQL wykorzystującymi zaawansowane techniki, takie jak złączenia tabel, funkcje grupowe oraz podzapytania.</w:t>
      </w:r>
    </w:p>
    <w:p w14:paraId="6ADBCBCB" w14:textId="77777777" w:rsidR="00FF54D5" w:rsidRPr="00E0316E" w:rsidRDefault="00FF54D5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Całość prac została zrealizowana zgodnie z wymogami projektowymi, a wyniki zostały zapisane w formie kopii zapasowej bazy danych, co umożliwia ich późniejsze wykorzystanie. Projekt stanowi przykład efektywnego wykorzystania technologii bazodanowych w celu optymalizacji procesów zarządzania magazynem, a przygotowana dokumentacja pełni rolę szczegółowego opisu technicznego wdrożonego rozwiązania.</w:t>
      </w:r>
    </w:p>
    <w:p w14:paraId="1422FEE4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49315845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4BB26597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71F76CE4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39D5F813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7061230C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0BDB7A46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7B698849" w14:textId="77777777" w:rsid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4FB2FDC6" w14:textId="77777777" w:rsidR="00E0316E" w:rsidRPr="00E0316E" w:rsidRDefault="00E0316E" w:rsidP="00FF54D5">
      <w:pPr>
        <w:spacing w:before="100" w:beforeAutospacing="1" w:after="100" w:afterAutospacing="1"/>
        <w:rPr>
          <w:rFonts w:asciiTheme="minorHAnsi" w:hAnsiTheme="minorHAnsi" w:cstheme="minorHAnsi"/>
          <w:sz w:val="24"/>
          <w:lang w:val="pl-PL"/>
        </w:rPr>
      </w:pPr>
    </w:p>
    <w:p w14:paraId="0D262183" w14:textId="20BE6302" w:rsidR="00D9141C" w:rsidRPr="00E0316E" w:rsidRDefault="00D9141C" w:rsidP="00F9699D">
      <w:pPr>
        <w:pStyle w:val="Nagwek1"/>
        <w:keepNext w:val="0"/>
        <w:rPr>
          <w:rFonts w:asciiTheme="minorHAnsi" w:hAnsiTheme="minorHAnsi" w:cstheme="minorHAnsi"/>
          <w:sz w:val="28"/>
          <w:szCs w:val="28"/>
          <w:lang w:val="pl-PL"/>
        </w:rPr>
      </w:pPr>
      <w:bookmarkStart w:id="4" w:name="_Toc188814118"/>
      <w:r w:rsidRPr="00E0316E">
        <w:rPr>
          <w:rFonts w:asciiTheme="minorHAnsi" w:hAnsiTheme="minorHAnsi" w:cstheme="minorHAnsi"/>
          <w:sz w:val="28"/>
          <w:szCs w:val="28"/>
          <w:lang w:val="pl-PL"/>
        </w:rPr>
        <w:lastRenderedPageBreak/>
        <w:t>Model związków encji</w:t>
      </w:r>
      <w:bookmarkEnd w:id="4"/>
      <w:r w:rsidR="00083B15" w:rsidRPr="00E0316E">
        <w:rPr>
          <w:rFonts w:asciiTheme="minorHAnsi" w:hAnsiTheme="minorHAnsi" w:cstheme="minorHAnsi"/>
          <w:sz w:val="28"/>
          <w:szCs w:val="28"/>
          <w:lang w:val="pl-PL"/>
        </w:rPr>
        <w:t xml:space="preserve"> </w:t>
      </w:r>
    </w:p>
    <w:p w14:paraId="50ACDE76" w14:textId="22C99CD5" w:rsidR="00E0316E" w:rsidRP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noProof/>
          <w:sz w:val="24"/>
          <w:lang w:val="pl-PL"/>
        </w:rPr>
        <w:drawing>
          <wp:inline distT="0" distB="0" distL="0" distR="0" wp14:anchorId="3A4A5508" wp14:editId="3482D7B7">
            <wp:extent cx="5782330" cy="3398520"/>
            <wp:effectExtent l="0" t="0" r="8890" b="0"/>
            <wp:docPr id="10646541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3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FE23" w14:textId="029D36D7" w:rsidR="00E0316E" w:rsidRPr="00E0316E" w:rsidRDefault="00E0316E" w:rsidP="00981DFE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color w:val="9CC2E5" w:themeColor="accent1" w:themeTint="99"/>
          <w:sz w:val="24"/>
          <w:lang w:val="pl-PL"/>
        </w:rPr>
      </w:pPr>
      <w:hyperlink r:id="rId9" w:history="1"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(źródło)</w:t>
        </w:r>
      </w:hyperlink>
    </w:p>
    <w:p w14:paraId="5A296E50" w14:textId="41884CC4" w:rsidR="00D9141C" w:rsidRPr="00E0316E" w:rsidRDefault="00D9141C" w:rsidP="00F9699D">
      <w:pPr>
        <w:pStyle w:val="Nagwek1"/>
        <w:keepNext w:val="0"/>
        <w:rPr>
          <w:rFonts w:asciiTheme="minorHAnsi" w:hAnsiTheme="minorHAnsi" w:cstheme="minorHAnsi"/>
          <w:lang w:val="pl-PL"/>
        </w:rPr>
      </w:pPr>
      <w:bookmarkStart w:id="5" w:name="_Toc188814119"/>
      <w:r w:rsidRPr="00E0316E">
        <w:rPr>
          <w:rFonts w:asciiTheme="minorHAnsi" w:hAnsiTheme="minorHAnsi" w:cstheme="minorHAnsi"/>
          <w:sz w:val="28"/>
          <w:szCs w:val="28"/>
          <w:lang w:val="pl-PL"/>
        </w:rPr>
        <w:t>Model relacyjnej bazy danych</w:t>
      </w:r>
      <w:bookmarkEnd w:id="5"/>
      <w:r w:rsidR="00083B15" w:rsidRPr="00E0316E">
        <w:rPr>
          <w:rFonts w:asciiTheme="minorHAnsi" w:hAnsiTheme="minorHAnsi" w:cstheme="minorHAnsi"/>
          <w:sz w:val="28"/>
          <w:szCs w:val="28"/>
          <w:lang w:val="pl-PL"/>
        </w:rPr>
        <w:t xml:space="preserve"> </w:t>
      </w:r>
    </w:p>
    <w:p w14:paraId="2B7E0789" w14:textId="0C138655" w:rsidR="00C82A34" w:rsidRP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noProof/>
          <w:sz w:val="24"/>
          <w:lang w:val="pl-PL"/>
        </w:rPr>
        <w:drawing>
          <wp:inline distT="0" distB="0" distL="0" distR="0" wp14:anchorId="673D5593" wp14:editId="0442F7AB">
            <wp:extent cx="5760720" cy="3414395"/>
            <wp:effectExtent l="0" t="0" r="0" b="0"/>
            <wp:docPr id="39692086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73CC" w14:textId="7B8D7D8E" w:rsidR="00747E7F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color w:val="9CC2E5" w:themeColor="accent1" w:themeTint="99"/>
          <w:sz w:val="24"/>
          <w:lang w:val="pl-PL"/>
        </w:rPr>
      </w:pPr>
      <w:hyperlink r:id="rId11" w:history="1"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(źródło)</w:t>
        </w:r>
      </w:hyperlink>
    </w:p>
    <w:p w14:paraId="03EFB036" w14:textId="444898C8" w:rsidR="00E0316E" w:rsidRPr="00E0316E" w:rsidRDefault="00C82A34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color w:val="9CC2E5" w:themeColor="accent1" w:themeTint="99"/>
          <w:sz w:val="24"/>
          <w:lang w:val="pl-PL"/>
        </w:rPr>
      </w:pPr>
      <w:hyperlink w:anchor="_Spis_treści" w:history="1"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(Spis tr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e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ści)</w:t>
        </w:r>
      </w:hyperlink>
    </w:p>
    <w:p w14:paraId="59B21521" w14:textId="77777777" w:rsidR="00EA50F0" w:rsidRPr="00E0316E" w:rsidRDefault="00945197" w:rsidP="00F9699D">
      <w:pPr>
        <w:pStyle w:val="Nagwek1"/>
        <w:keepNext w:val="0"/>
        <w:rPr>
          <w:rFonts w:asciiTheme="minorHAnsi" w:hAnsiTheme="minorHAnsi" w:cstheme="minorHAnsi"/>
          <w:sz w:val="28"/>
          <w:szCs w:val="28"/>
          <w:lang w:val="pl-PL"/>
        </w:rPr>
      </w:pPr>
      <w:bookmarkStart w:id="6" w:name="_Toc188814120"/>
      <w:r w:rsidRPr="00E0316E">
        <w:rPr>
          <w:rFonts w:asciiTheme="minorHAnsi" w:hAnsiTheme="minorHAnsi" w:cstheme="minorHAnsi"/>
          <w:sz w:val="28"/>
          <w:szCs w:val="28"/>
          <w:lang w:val="pl-PL"/>
        </w:rPr>
        <w:lastRenderedPageBreak/>
        <w:t>Opis utworzonych tabel wraz z poleceniami DDL i DML</w:t>
      </w:r>
      <w:bookmarkEnd w:id="6"/>
    </w:p>
    <w:p w14:paraId="1FE1706D" w14:textId="77777777" w:rsidR="0041034A" w:rsidRPr="00E0316E" w:rsidRDefault="0041034A" w:rsidP="00945197">
      <w:pPr>
        <w:pStyle w:val="Akapitzlist"/>
        <w:keepNext/>
        <w:ind w:left="720"/>
        <w:rPr>
          <w:rFonts w:asciiTheme="minorHAnsi" w:hAnsiTheme="minorHAnsi" w:cstheme="minorHAnsi"/>
          <w:b/>
          <w:sz w:val="24"/>
          <w:lang w:val="pl-PL"/>
        </w:rPr>
      </w:pPr>
    </w:p>
    <w:p w14:paraId="26A2CC7B" w14:textId="2E411BFF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proofErr w:type="spellStart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dzialy</w:t>
      </w:r>
      <w:proofErr w:type="spellEnd"/>
    </w:p>
    <w:p w14:paraId="4E8B5E14" w14:textId="77777777" w:rsidR="0041034A" w:rsidRPr="00E0316E" w:rsidRDefault="0041034A" w:rsidP="0041034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Reprezentuje działy zlokalizowane w halach magazynowych.</w:t>
      </w:r>
    </w:p>
    <w:p w14:paraId="53A50579" w14:textId="77777777" w:rsidR="0041034A" w:rsidRPr="00E0316E" w:rsidRDefault="0041034A" w:rsidP="0041034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7CCFD57C" w14:textId="77777777" w:rsidR="0041034A" w:rsidRPr="00E0316E" w:rsidRDefault="0041034A" w:rsidP="0041034A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dz_id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działu (klucz główny).</w:t>
      </w:r>
    </w:p>
    <w:p w14:paraId="4C3DF0C7" w14:textId="77777777" w:rsidR="0041034A" w:rsidRPr="00E0316E" w:rsidRDefault="0041034A" w:rsidP="0041034A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nazwa: Nazwa działu.</w:t>
      </w:r>
    </w:p>
    <w:p w14:paraId="7F4AF082" w14:textId="77777777" w:rsidR="0041034A" w:rsidRPr="00E0316E" w:rsidRDefault="0041034A" w:rsidP="0041034A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pomieszczenie: Numer pomieszczenia, w którym znajduje się dział.</w:t>
      </w:r>
    </w:p>
    <w:p w14:paraId="78F9B2D8" w14:textId="77777777" w:rsidR="0041034A" w:rsidRPr="00E0316E" w:rsidRDefault="0041034A" w:rsidP="0041034A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hale_h_id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hali (klucz obcy do tabeli hale).</w:t>
      </w:r>
    </w:p>
    <w:p w14:paraId="1E4EFFFB" w14:textId="77777777" w:rsidR="0041034A" w:rsidRPr="00E0316E" w:rsidRDefault="0041034A" w:rsidP="0041034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dzialy_pk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dz_id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57BF0F3B" w14:textId="77777777" w:rsidR="0041034A" w:rsidRDefault="0041034A" w:rsidP="0041034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obcy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dzialy_hale_fk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odwołujący się do tabeli hale.</w:t>
      </w:r>
    </w:p>
    <w:p w14:paraId="7A1FCF88" w14:textId="77777777" w:rsidR="00E0316E" w:rsidRPr="00E0316E" w:rsidRDefault="00E0316E" w:rsidP="00E0316E">
      <w:pPr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lang w:val="pl-PL"/>
        </w:rPr>
      </w:pPr>
    </w:p>
    <w:p w14:paraId="57B83C79" w14:textId="4E90405E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Hale</w:t>
      </w:r>
    </w:p>
    <w:p w14:paraId="51F4D954" w14:textId="77777777" w:rsidR="0041034A" w:rsidRPr="00E0316E" w:rsidRDefault="0041034A" w:rsidP="0041034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Przechowuje informacje o halach magazynowych.</w:t>
      </w:r>
    </w:p>
    <w:p w14:paraId="39425085" w14:textId="77777777" w:rsidR="0041034A" w:rsidRPr="00E0316E" w:rsidRDefault="0041034A" w:rsidP="0041034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4017D276" w14:textId="77777777" w:rsidR="0041034A" w:rsidRPr="00E0316E" w:rsidRDefault="0041034A" w:rsidP="0041034A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h_id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hali (klucz główny).</w:t>
      </w:r>
    </w:p>
    <w:p w14:paraId="6CF1D208" w14:textId="77777777" w:rsidR="0041034A" w:rsidRPr="00E0316E" w:rsidRDefault="0041034A" w:rsidP="0041034A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numer: Numer hali.</w:t>
      </w:r>
    </w:p>
    <w:p w14:paraId="14135C98" w14:textId="77777777" w:rsidR="0041034A" w:rsidRPr="00E0316E" w:rsidRDefault="0041034A" w:rsidP="0041034A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powierzchnia_w_metrach_kwad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Powierzchnia hali w metrach kwadratowych.</w:t>
      </w:r>
    </w:p>
    <w:p w14:paraId="46A9F0F1" w14:textId="635B3AB2" w:rsidR="006A071C" w:rsidRDefault="0041034A" w:rsidP="006A071C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hale_pk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h_id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326291B8" w14:textId="77777777" w:rsidR="00E0316E" w:rsidRPr="00E0316E" w:rsidRDefault="00E0316E" w:rsidP="00E0316E">
      <w:pPr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lang w:val="pl-PL"/>
        </w:rPr>
      </w:pPr>
    </w:p>
    <w:p w14:paraId="6D06CF2E" w14:textId="356151C2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Kategoria Towaru</w:t>
      </w:r>
    </w:p>
    <w:p w14:paraId="3946FF0A" w14:textId="77777777" w:rsidR="0041034A" w:rsidRPr="00E0316E" w:rsidRDefault="0041034A" w:rsidP="0041034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Określa kategorie towarów przechowywanych w magazynie.</w:t>
      </w:r>
    </w:p>
    <w:p w14:paraId="73B2E8B0" w14:textId="77777777" w:rsidR="0041034A" w:rsidRPr="00E0316E" w:rsidRDefault="0041034A" w:rsidP="0041034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3195A1C6" w14:textId="77777777" w:rsidR="0041034A" w:rsidRPr="00E0316E" w:rsidRDefault="0041034A" w:rsidP="0041034A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kat_id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kategorii (klucz główny).</w:t>
      </w:r>
    </w:p>
    <w:p w14:paraId="546BE9E4" w14:textId="77777777" w:rsidR="0041034A" w:rsidRPr="00E0316E" w:rsidRDefault="0041034A" w:rsidP="0041034A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nazwa: Nazwa kategorii.</w:t>
      </w:r>
    </w:p>
    <w:p w14:paraId="4AF8BC2D" w14:textId="77777777" w:rsidR="0041034A" w:rsidRPr="00E0316E" w:rsidRDefault="0041034A" w:rsidP="0041034A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czy_ostroznie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Flaga oznaczająca, czy towary z tej kategorii wymagają ostrożnego traktowania.</w:t>
      </w:r>
    </w:p>
    <w:p w14:paraId="4357D6D9" w14:textId="77777777" w:rsidR="0041034A" w:rsidRDefault="0041034A" w:rsidP="0041034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kategorie_towaru_pk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kat_id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057CC1CB" w14:textId="77777777" w:rsid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4982201A" w14:textId="77777777" w:rsid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15F8FDB2" w14:textId="77777777" w:rsid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25834BCA" w14:textId="77777777" w:rsid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33D4F029" w14:textId="77777777" w:rsidR="00E0316E" w:rsidRPr="00E0316E" w:rsidRDefault="00E0316E" w:rsidP="00E0316E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1BDA2E22" w14:textId="1C6A9141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lastRenderedPageBreak/>
        <w:t>Miejsca na palety</w:t>
      </w:r>
    </w:p>
    <w:p w14:paraId="1C288607" w14:textId="77777777" w:rsidR="0041034A" w:rsidRPr="00E0316E" w:rsidRDefault="0041034A" w:rsidP="0041034A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Określa lokalizacje na regałach, gdzie przechowywane są palety.</w:t>
      </w:r>
    </w:p>
    <w:p w14:paraId="59AA6C72" w14:textId="77777777" w:rsidR="0041034A" w:rsidRPr="00E0316E" w:rsidRDefault="0041034A" w:rsidP="0041034A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7A0F2A33" w14:textId="77777777" w:rsidR="0041034A" w:rsidRPr="00E0316E" w:rsidRDefault="0041034A" w:rsidP="0041034A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miejsca na palety (klucz główny).</w:t>
      </w:r>
    </w:p>
    <w:p w14:paraId="32D2F019" w14:textId="77777777" w:rsidR="0041034A" w:rsidRPr="00E0316E" w:rsidRDefault="0041034A" w:rsidP="0041034A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numer: Numer miejsca.</w:t>
      </w:r>
    </w:p>
    <w:p w14:paraId="6151B570" w14:textId="77777777" w:rsidR="0041034A" w:rsidRPr="00E0316E" w:rsidRDefault="0041034A" w:rsidP="0041034A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rodzaj: Typ miejsca.</w:t>
      </w:r>
    </w:p>
    <w:p w14:paraId="16AA7909" w14:textId="77777777" w:rsidR="0041034A" w:rsidRPr="00E0316E" w:rsidRDefault="0041034A" w:rsidP="0041034A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regaly_r_id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: Identyfikator regału (klucz obcy do tabeli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regaly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).</w:t>
      </w:r>
    </w:p>
    <w:p w14:paraId="24F1FE9A" w14:textId="77777777" w:rsidR="0041034A" w:rsidRPr="00E0316E" w:rsidRDefault="0041034A" w:rsidP="0041034A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miejsca_na_palety_pk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119B1F15" w14:textId="10DA94F7" w:rsidR="0041034A" w:rsidRDefault="0041034A" w:rsidP="0041034A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obcy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miejsca_na_palety_regaly_fk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odwołujący się do tabeli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regaly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07042699" w14:textId="5B724847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Palety</w:t>
      </w:r>
    </w:p>
    <w:p w14:paraId="45497760" w14:textId="77777777" w:rsidR="0041034A" w:rsidRPr="00E0316E" w:rsidRDefault="0041034A" w:rsidP="0041034A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Reprezentuje palety przechowywane w magazynie.</w:t>
      </w:r>
    </w:p>
    <w:p w14:paraId="2E7575C4" w14:textId="77777777" w:rsidR="0041034A" w:rsidRPr="00E0316E" w:rsidRDefault="0041034A" w:rsidP="0041034A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6B33BC83" w14:textId="77777777" w:rsidR="0041034A" w:rsidRPr="00E0316E" w:rsidRDefault="0041034A" w:rsidP="0041034A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pa_id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palety (klucz główny).</w:t>
      </w:r>
    </w:p>
    <w:p w14:paraId="3AD3E567" w14:textId="77777777" w:rsidR="0041034A" w:rsidRPr="00E0316E" w:rsidRDefault="0041034A" w:rsidP="0041034A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numer: Numer palety.</w:t>
      </w:r>
    </w:p>
    <w:p w14:paraId="6E1464FA" w14:textId="77777777" w:rsidR="0041034A" w:rsidRPr="00E0316E" w:rsidRDefault="0041034A" w:rsidP="0041034A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własciciel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Nazwa właściciela palety.</w:t>
      </w:r>
    </w:p>
    <w:p w14:paraId="1F72AC61" w14:textId="77777777" w:rsidR="0041034A" w:rsidRPr="00E0316E" w:rsidRDefault="0041034A" w:rsidP="0041034A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typ: Typ palety.</w:t>
      </w:r>
    </w:p>
    <w:p w14:paraId="0D4BCBE6" w14:textId="77777777" w:rsidR="0041034A" w:rsidRPr="00E0316E" w:rsidRDefault="0041034A" w:rsidP="0041034A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miejsca_na_palety_mp_id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miejsca na palety (klucz obcy).</w:t>
      </w:r>
    </w:p>
    <w:p w14:paraId="2FD9F50C" w14:textId="77777777" w:rsidR="0041034A" w:rsidRPr="00E0316E" w:rsidRDefault="0041034A" w:rsidP="0041034A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palety_pk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pa_id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579A9391" w14:textId="77777777" w:rsidR="0041034A" w:rsidRPr="00E0316E" w:rsidRDefault="0041034A" w:rsidP="0041034A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obcy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palety_miejsca_na_palety_fk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odwołujący się do tabeli Miejsca na palety.</w:t>
      </w:r>
    </w:p>
    <w:p w14:paraId="601C0315" w14:textId="77777777" w:rsidR="0041034A" w:rsidRPr="00E0316E" w:rsidRDefault="0041034A" w:rsidP="0041034A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Indeks unikalny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miejsca_na_palety_mp_id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2DAF1B91" w14:textId="2736FBAD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pracownicy</w:t>
      </w:r>
    </w:p>
    <w:p w14:paraId="31C14279" w14:textId="77777777" w:rsidR="0041034A" w:rsidRPr="00E0316E" w:rsidRDefault="0041034A" w:rsidP="0041034A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Przechowuje informacje o pracownikach.</w:t>
      </w:r>
    </w:p>
    <w:p w14:paraId="5E1FE9A8" w14:textId="77777777" w:rsidR="0041034A" w:rsidRPr="00E0316E" w:rsidRDefault="0041034A" w:rsidP="0041034A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0953B9BC" w14:textId="77777777" w:rsidR="0041034A" w:rsidRPr="00E0316E" w:rsidRDefault="0041034A" w:rsidP="0041034A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pracownika (klucz główny).</w:t>
      </w:r>
    </w:p>
    <w:p w14:paraId="6C0923C2" w14:textId="77777777" w:rsidR="0041034A" w:rsidRPr="00E0316E" w:rsidRDefault="0041034A" w:rsidP="0041034A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wynagrodzenie: Wynagrodzenie pracownika.</w:t>
      </w:r>
    </w:p>
    <w:p w14:paraId="35ADA7BD" w14:textId="77777777" w:rsidR="0041034A" w:rsidRPr="00E0316E" w:rsidRDefault="0041034A" w:rsidP="0041034A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plec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Płeć pracownika (kod literowy, np. "M" lub "K").</w:t>
      </w:r>
    </w:p>
    <w:p w14:paraId="6208C49E" w14:textId="77777777" w:rsidR="0041034A" w:rsidRPr="00E0316E" w:rsidRDefault="0041034A" w:rsidP="0041034A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data_zatrudnienia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Data zatrudnienia pracownika.</w:t>
      </w:r>
    </w:p>
    <w:p w14:paraId="056BBBC4" w14:textId="77777777" w:rsidR="0041034A" w:rsidRPr="00E0316E" w:rsidRDefault="0041034A" w:rsidP="0041034A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dzialy_dz_id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działu (klucz obcy).</w:t>
      </w:r>
    </w:p>
    <w:p w14:paraId="110F03EE" w14:textId="77777777" w:rsidR="0041034A" w:rsidRPr="00E0316E" w:rsidRDefault="0041034A" w:rsidP="0041034A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 xml:space="preserve">Rodzaje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pracownikow_RP_ID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rodzaju pracownika (klucz obcy).</w:t>
      </w:r>
    </w:p>
    <w:p w14:paraId="08167E02" w14:textId="77777777" w:rsidR="0041034A" w:rsidRPr="00E0316E" w:rsidRDefault="0041034A" w:rsidP="0041034A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pracownicy_pk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61ECBD36" w14:textId="77777777" w:rsidR="0041034A" w:rsidRPr="00E0316E" w:rsidRDefault="0041034A" w:rsidP="0041034A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Klucze obce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pracownicy_dzialy_fk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,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pracownicy_rodzaje_fk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52239A15" w14:textId="77777777" w:rsidR="0041034A" w:rsidRPr="00E0316E" w:rsidRDefault="0041034A" w:rsidP="0041034A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Indeks unikalny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Na kolumnie Rodzaje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pracownikow_RP_ID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41C85D87" w14:textId="77777777" w:rsidR="006A071C" w:rsidRPr="00E0316E" w:rsidRDefault="006A071C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53B234EB" w14:textId="77777777" w:rsidR="006A071C" w:rsidRDefault="006A071C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60C728E9" w14:textId="77777777" w:rsidR="00E0316E" w:rsidRDefault="00E0316E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71DC472B" w14:textId="77777777" w:rsidR="00E0316E" w:rsidRDefault="00E0316E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185E19E4" w14:textId="77777777" w:rsidR="00E0316E" w:rsidRPr="00E0316E" w:rsidRDefault="00E0316E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3ADAECD3" w14:textId="4A893276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proofErr w:type="spellStart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lastRenderedPageBreak/>
        <w:t>regaly</w:t>
      </w:r>
      <w:proofErr w:type="spellEnd"/>
    </w:p>
    <w:p w14:paraId="7BBC2248" w14:textId="77777777" w:rsidR="0041034A" w:rsidRPr="00E0316E" w:rsidRDefault="0041034A" w:rsidP="0041034A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Reprezentuje regały w halach magazynowych.</w:t>
      </w:r>
    </w:p>
    <w:p w14:paraId="7B7C16DE" w14:textId="77777777" w:rsidR="0041034A" w:rsidRPr="00E0316E" w:rsidRDefault="0041034A" w:rsidP="0041034A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62864672" w14:textId="77777777" w:rsidR="0041034A" w:rsidRPr="00E0316E" w:rsidRDefault="0041034A" w:rsidP="0041034A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regału (klucz główny).</w:t>
      </w:r>
    </w:p>
    <w:p w14:paraId="544970BC" w14:textId="77777777" w:rsidR="0041034A" w:rsidRPr="00E0316E" w:rsidRDefault="0041034A" w:rsidP="0041034A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kolumna: Numer kolumny regału.</w:t>
      </w:r>
    </w:p>
    <w:p w14:paraId="2076B6AA" w14:textId="77777777" w:rsidR="0041034A" w:rsidRPr="00E0316E" w:rsidRDefault="0041034A" w:rsidP="0041034A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rząd: Numer rzędu regału.</w:t>
      </w:r>
    </w:p>
    <w:p w14:paraId="054A4D7C" w14:textId="77777777" w:rsidR="0041034A" w:rsidRPr="00E0316E" w:rsidRDefault="0041034A" w:rsidP="0041034A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hale_h_id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hali (klucz obcy).</w:t>
      </w:r>
    </w:p>
    <w:p w14:paraId="0E8B4A98" w14:textId="77777777" w:rsidR="0041034A" w:rsidRPr="00E0316E" w:rsidRDefault="0041034A" w:rsidP="0041034A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regaly_pk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37FDA318" w14:textId="736DF892" w:rsidR="0041034A" w:rsidRPr="00E0316E" w:rsidRDefault="0041034A" w:rsidP="0041034A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obcy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regaly_hale_fk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odwołujący się do tabeli hale.</w:t>
      </w:r>
    </w:p>
    <w:p w14:paraId="1866A73D" w14:textId="3D147590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 xml:space="preserve">Rodzaje </w:t>
      </w:r>
      <w:proofErr w:type="spellStart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pracownikow</w:t>
      </w:r>
      <w:proofErr w:type="spellEnd"/>
    </w:p>
    <w:p w14:paraId="352A88A2" w14:textId="77777777" w:rsidR="0041034A" w:rsidRPr="00E0316E" w:rsidRDefault="0041034A" w:rsidP="0041034A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Przechowuje informacje o rodzajach pracowników.</w:t>
      </w:r>
    </w:p>
    <w:p w14:paraId="3BC86E8B" w14:textId="77777777" w:rsidR="0041034A" w:rsidRPr="00E0316E" w:rsidRDefault="0041034A" w:rsidP="0041034A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13458D1C" w14:textId="77777777" w:rsidR="0041034A" w:rsidRPr="00E0316E" w:rsidRDefault="0041034A" w:rsidP="0041034A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rodzaju pracownika (klucz główny).</w:t>
      </w:r>
    </w:p>
    <w:p w14:paraId="6E433101" w14:textId="77777777" w:rsidR="0041034A" w:rsidRPr="00E0316E" w:rsidRDefault="0041034A" w:rsidP="0041034A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nazwa: Nazwa rodzaju pracownika.</w:t>
      </w:r>
    </w:p>
    <w:p w14:paraId="22BBD84B" w14:textId="77777777" w:rsidR="0041034A" w:rsidRPr="00E0316E" w:rsidRDefault="0041034A" w:rsidP="0041034A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czy_uprawnienia_na_ww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Flaga oznaczająca, czy pracownik ma uprawnienia do obsługi wózka widłowego.</w:t>
      </w:r>
    </w:p>
    <w:p w14:paraId="1B658280" w14:textId="77777777" w:rsidR="0041034A" w:rsidRPr="00E0316E" w:rsidRDefault="0041034A" w:rsidP="0041034A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pracownicy_pr_id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pracownika (klucz obcy).</w:t>
      </w:r>
    </w:p>
    <w:p w14:paraId="204C2665" w14:textId="77777777" w:rsidR="0041034A" w:rsidRPr="00E0316E" w:rsidRDefault="0041034A" w:rsidP="0041034A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czy_moze_kozystac_z_wp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Flaga oznaczająca, czy pracownik może korzystać z wózka paletowego.</w:t>
      </w:r>
    </w:p>
    <w:p w14:paraId="2469A585" w14:textId="77777777" w:rsidR="0041034A" w:rsidRPr="00E0316E" w:rsidRDefault="0041034A" w:rsidP="0041034A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rodzaje_pracownikow_pk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03FF94F8" w14:textId="77777777" w:rsidR="0041034A" w:rsidRPr="00E0316E" w:rsidRDefault="0041034A" w:rsidP="0041034A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obcy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rodzaje_pracownikow_fk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7F02A3AA" w14:textId="15976D36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towary</w:t>
      </w:r>
    </w:p>
    <w:p w14:paraId="234DAC18" w14:textId="77777777" w:rsidR="0041034A" w:rsidRPr="00E0316E" w:rsidRDefault="0041034A" w:rsidP="0041034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Przechowuje informacje o towarach w magazynie.</w:t>
      </w:r>
    </w:p>
    <w:p w14:paraId="75CFC798" w14:textId="77777777" w:rsidR="0041034A" w:rsidRPr="00E0316E" w:rsidRDefault="0041034A" w:rsidP="0041034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3F28F8DF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t_id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towaru (klucz główny).</w:t>
      </w:r>
    </w:p>
    <w:p w14:paraId="21E05729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nazwa: Nazwa towaru.</w:t>
      </w:r>
    </w:p>
    <w:p w14:paraId="367C72B2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waga_w_kilogramach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Waga towaru.</w:t>
      </w:r>
    </w:p>
    <w:p w14:paraId="5F48F659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data_przyjecia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Data przyjęcia towaru.</w:t>
      </w:r>
    </w:p>
    <w:p w14:paraId="0D1F8C73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data_waznosci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Data ważności towaru.</w:t>
      </w:r>
    </w:p>
    <w:p w14:paraId="0E5BE2A2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palety_pa_id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palety (klucz obcy).</w:t>
      </w:r>
    </w:p>
    <w:p w14:paraId="761225EF" w14:textId="77777777" w:rsidR="0041034A" w:rsidRPr="00E0316E" w:rsidRDefault="0041034A" w:rsidP="0041034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kategorie_towaru_kat_id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Identyfikator kategorii towaru (klucz obcy).</w:t>
      </w:r>
    </w:p>
    <w:p w14:paraId="31462DCC" w14:textId="77777777" w:rsidR="0041034A" w:rsidRPr="00E0316E" w:rsidRDefault="0041034A" w:rsidP="0041034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 główny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towary_pk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 na kolumnie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t_id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6C57BB35" w14:textId="77777777" w:rsidR="0041034A" w:rsidRPr="00E0316E" w:rsidRDefault="0041034A" w:rsidP="0041034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Klucze obce</w:t>
      </w:r>
      <w:r w:rsidRPr="00E0316E">
        <w:rPr>
          <w:rFonts w:asciiTheme="minorHAnsi" w:hAnsiTheme="minorHAnsi" w:cstheme="minorHAnsi"/>
          <w:sz w:val="24"/>
          <w:lang w:val="pl-PL"/>
        </w:rPr>
        <w:t xml:space="preserve">: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towary_palety_fk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 xml:space="preserve">,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towary_kategorie_towaru_fk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.</w:t>
      </w:r>
    </w:p>
    <w:p w14:paraId="35090021" w14:textId="77777777" w:rsidR="006A071C" w:rsidRPr="00E0316E" w:rsidRDefault="006A071C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63D21B28" w14:textId="77777777" w:rsidR="006A071C" w:rsidRDefault="006A071C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1CAE3DC2" w14:textId="77777777" w:rsidR="00E0316E" w:rsidRPr="00E0316E" w:rsidRDefault="00E0316E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6073B2F9" w14:textId="77777777" w:rsidR="006A071C" w:rsidRPr="00E0316E" w:rsidRDefault="006A071C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</w:p>
    <w:p w14:paraId="7CB5C0C2" w14:textId="6D457DDE" w:rsidR="0041034A" w:rsidRPr="00E0316E" w:rsidRDefault="0041034A" w:rsidP="0041034A">
      <w:pPr>
        <w:spacing w:before="100" w:beforeAutospacing="1" w:after="100" w:afterAutospacing="1"/>
        <w:jc w:val="left"/>
        <w:rPr>
          <w:rFonts w:asciiTheme="minorHAnsi" w:hAnsiTheme="minorHAnsi" w:cstheme="minorHAnsi"/>
          <w:sz w:val="28"/>
          <w:szCs w:val="28"/>
          <w:lang w:val="pl-PL"/>
        </w:rPr>
      </w:pPr>
      <w:proofErr w:type="spellStart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lastRenderedPageBreak/>
        <w:t>Wozki</w:t>
      </w:r>
      <w:proofErr w:type="spellEnd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 xml:space="preserve"> paletowe i </w:t>
      </w:r>
      <w:proofErr w:type="spellStart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Wozki</w:t>
      </w:r>
      <w:proofErr w:type="spellEnd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 xml:space="preserve"> </w:t>
      </w:r>
      <w:proofErr w:type="spellStart"/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widlowe</w:t>
      </w:r>
      <w:proofErr w:type="spellEnd"/>
    </w:p>
    <w:p w14:paraId="63B0D0E1" w14:textId="77777777" w:rsidR="0041034A" w:rsidRPr="00E0316E" w:rsidRDefault="0041034A" w:rsidP="0041034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Opis</w:t>
      </w:r>
      <w:r w:rsidRPr="00E0316E">
        <w:rPr>
          <w:rFonts w:asciiTheme="minorHAnsi" w:hAnsiTheme="minorHAnsi" w:cstheme="minorHAnsi"/>
          <w:sz w:val="24"/>
          <w:lang w:val="pl-PL"/>
        </w:rPr>
        <w:t>: Przechowują informacje o wózkach paletowych i widłowych.</w:t>
      </w:r>
    </w:p>
    <w:p w14:paraId="114A3211" w14:textId="77777777" w:rsidR="0041034A" w:rsidRPr="00E0316E" w:rsidRDefault="0041034A" w:rsidP="0041034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b/>
          <w:bCs/>
          <w:sz w:val="24"/>
          <w:lang w:val="pl-PL"/>
        </w:rPr>
        <w:t>Kolumny</w:t>
      </w:r>
      <w:r w:rsidRPr="00E0316E">
        <w:rPr>
          <w:rFonts w:asciiTheme="minorHAnsi" w:hAnsiTheme="minorHAnsi" w:cstheme="minorHAnsi"/>
          <w:sz w:val="24"/>
          <w:lang w:val="pl-PL"/>
        </w:rPr>
        <w:t>:</w:t>
      </w:r>
    </w:p>
    <w:p w14:paraId="666F5FFC" w14:textId="77777777" w:rsidR="0041034A" w:rsidRPr="00E0316E" w:rsidRDefault="0041034A" w:rsidP="0041034A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Wózki paletowe:</w:t>
      </w:r>
    </w:p>
    <w:p w14:paraId="59C22E06" w14:textId="77777777" w:rsidR="0041034A" w:rsidRPr="00E0316E" w:rsidRDefault="0041034A" w:rsidP="0041034A">
      <w:pPr>
        <w:numPr>
          <w:ilvl w:val="2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wp_id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wózka paletowego (klucz główny).</w:t>
      </w:r>
    </w:p>
    <w:p w14:paraId="096C701A" w14:textId="77777777" w:rsidR="0041034A" w:rsidRPr="00E0316E" w:rsidRDefault="0041034A" w:rsidP="0041034A">
      <w:pPr>
        <w:numPr>
          <w:ilvl w:val="2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maksymalne_obciazenie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Maksymalne obciążenie wózka.</w:t>
      </w:r>
    </w:p>
    <w:p w14:paraId="201559B5" w14:textId="77777777" w:rsidR="0041034A" w:rsidRPr="00E0316E" w:rsidRDefault="0041034A" w:rsidP="0041034A">
      <w:pPr>
        <w:numPr>
          <w:ilvl w:val="2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typ: Typ wózka.</w:t>
      </w:r>
    </w:p>
    <w:p w14:paraId="6E1F3A6F" w14:textId="77777777" w:rsidR="0041034A" w:rsidRPr="00E0316E" w:rsidRDefault="0041034A" w:rsidP="0041034A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Wózki widłowe:</w:t>
      </w:r>
    </w:p>
    <w:p w14:paraId="3F11B1AE" w14:textId="77777777" w:rsidR="0041034A" w:rsidRPr="00E0316E" w:rsidRDefault="0041034A" w:rsidP="0041034A">
      <w:pPr>
        <w:numPr>
          <w:ilvl w:val="2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ww_id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Unikalny identyfikator wózka widłowego (klucz główny).</w:t>
      </w:r>
    </w:p>
    <w:p w14:paraId="24DA35B5" w14:textId="77777777" w:rsidR="0041034A" w:rsidRPr="00E0316E" w:rsidRDefault="0041034A" w:rsidP="0041034A">
      <w:pPr>
        <w:numPr>
          <w:ilvl w:val="2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>przebieg: Przebieg wózka w kilometrach.</w:t>
      </w:r>
    </w:p>
    <w:p w14:paraId="0B9953EA" w14:textId="0D864578" w:rsidR="006A071C" w:rsidRPr="00E0316E" w:rsidRDefault="0041034A" w:rsidP="006A071C">
      <w:pPr>
        <w:numPr>
          <w:ilvl w:val="2"/>
          <w:numId w:val="17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lang w:val="pl-PL"/>
        </w:rPr>
      </w:pP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data_ostat_badania_tech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: Data ostatniego badania technicznego.</w:t>
      </w:r>
    </w:p>
    <w:p w14:paraId="750E3DD6" w14:textId="020BA95A" w:rsidR="006A071C" w:rsidRPr="00E0316E" w:rsidRDefault="006A071C" w:rsidP="006A071C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sz w:val="28"/>
          <w:szCs w:val="28"/>
          <w:lang w:val="pl-PL"/>
        </w:rPr>
      </w:pPr>
      <w:r w:rsidRPr="00E0316E">
        <w:rPr>
          <w:rFonts w:asciiTheme="minorHAnsi" w:hAnsiTheme="minorHAnsi" w:cstheme="minorHAnsi"/>
          <w:b/>
          <w:bCs/>
          <w:sz w:val="28"/>
          <w:szCs w:val="28"/>
          <w:lang w:val="pl-PL"/>
        </w:rPr>
        <w:t>Polecenia DDL i DML</w:t>
      </w:r>
    </w:p>
    <w:p w14:paraId="449B3795" w14:textId="66AF2290" w:rsidR="006A071C" w:rsidRDefault="006A071C" w:rsidP="006A071C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noProof/>
          <w:color w:val="9CC2E5" w:themeColor="accent1" w:themeTint="99"/>
          <w:sz w:val="24"/>
          <w:lang w:val="pl-PL"/>
        </w:rPr>
      </w:pPr>
      <w:hyperlink r:id="rId12" w:history="1">
        <w:r w:rsidRPr="00E0316E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(Odwoła</w:t>
        </w:r>
        <w:r w:rsidRPr="00E0316E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n</w:t>
        </w:r>
        <w:r w:rsidRPr="00E0316E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i</w:t>
        </w:r>
        <w:r w:rsidRPr="00E0316E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e</w:t>
        </w:r>
        <w:r w:rsidRPr="00E0316E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 xml:space="preserve"> tutaj)</w:t>
        </w:r>
      </w:hyperlink>
    </w:p>
    <w:p w14:paraId="6F7699CF" w14:textId="685D59F1" w:rsidR="00C82A34" w:rsidRPr="00E0316E" w:rsidRDefault="00C82A34" w:rsidP="006A071C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color w:val="9CC2E5" w:themeColor="accent1" w:themeTint="99"/>
          <w:sz w:val="24"/>
          <w:lang w:val="pl-PL"/>
        </w:rPr>
      </w:pPr>
      <w:hyperlink w:anchor="_Spis_treści" w:history="1">
        <w:r w:rsidRPr="00C82A34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(Spis Tre</w:t>
        </w:r>
        <w:r w:rsidRPr="00C82A34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ś</w:t>
        </w:r>
        <w:r w:rsidRPr="00C82A34">
          <w:rPr>
            <w:rStyle w:val="Hipercze"/>
            <w:rFonts w:asciiTheme="minorHAnsi" w:hAnsiTheme="minorHAnsi" w:cstheme="minorHAnsi"/>
            <w:b/>
            <w:bCs/>
            <w:noProof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ci)</w:t>
        </w:r>
      </w:hyperlink>
    </w:p>
    <w:p w14:paraId="1CBA6848" w14:textId="77777777" w:rsidR="00950314" w:rsidRPr="00E0316E" w:rsidRDefault="00D9141C" w:rsidP="00F9699D">
      <w:pPr>
        <w:pStyle w:val="Nagwek1"/>
        <w:keepNext w:val="0"/>
        <w:ind w:left="431" w:hanging="431"/>
        <w:rPr>
          <w:rFonts w:asciiTheme="minorHAnsi" w:hAnsiTheme="minorHAnsi" w:cstheme="minorHAnsi"/>
          <w:sz w:val="28"/>
          <w:szCs w:val="28"/>
          <w:lang w:val="pl-PL"/>
        </w:rPr>
      </w:pPr>
      <w:bookmarkStart w:id="7" w:name="_Toc188814121"/>
      <w:r w:rsidRPr="00E0316E">
        <w:rPr>
          <w:rFonts w:asciiTheme="minorHAnsi" w:hAnsiTheme="minorHAnsi" w:cstheme="minorHAnsi"/>
          <w:sz w:val="28"/>
          <w:szCs w:val="28"/>
          <w:lang w:val="pl-PL"/>
        </w:rPr>
        <w:t>Przypadki użycia bazy danych</w:t>
      </w:r>
      <w:bookmarkEnd w:id="7"/>
    </w:p>
    <w:p w14:paraId="754C868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1.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Łączenie tabel / Funkcja grupowa / Grupowanie danych / Sortowanie</w:t>
      </w:r>
    </w:p>
    <w:p w14:paraId="13D1488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To zapytanie liczy liczbę pracowników oraz oblicza średnie wynagrodzenie w każdym dziale.</w:t>
      </w:r>
    </w:p>
    <w:p w14:paraId="5ED81D1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23E1B29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-- 1. Łączenie tabel: "pracownicy" i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 (JOIN).</w:t>
      </w:r>
    </w:p>
    <w:p w14:paraId="248DD2A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Funkcje grupowe: COUNT (liczba pracowników), AVG (średnie wynagrodzenie).</w:t>
      </w:r>
    </w:p>
    <w:p w14:paraId="6FD8260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-- 3. Grupowanie danych: po nazwie działu.</w:t>
      </w:r>
    </w:p>
    <w:p w14:paraId="52383CC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-- 4. Sortowanie danych: wyniki posortowane alfabetycznie po nazwie działu.</w:t>
      </w:r>
    </w:p>
    <w:p w14:paraId="527F79F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</w:p>
    <w:p w14:paraId="7F7738B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SELECT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</w:rPr>
        <w:t>AS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dzial,</w:t>
      </w:r>
    </w:p>
    <w:p w14:paraId="1BC6EC7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</w:rPr>
        <w:t>       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COUNT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p.PR_ID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liczba_pracownikow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,</w:t>
      </w:r>
    </w:p>
    <w:p w14:paraId="3969748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   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AVG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srednie_wynagrodzenie</w:t>
      </w:r>
      <w:proofErr w:type="spellEnd"/>
    </w:p>
    <w:p w14:paraId="1DA94CB2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 p</w:t>
      </w:r>
    </w:p>
    <w:p w14:paraId="02F00BB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d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p.Dzialy_DZ_ID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d.dz_id</w:t>
      </w:r>
      <w:proofErr w:type="spellEnd"/>
    </w:p>
    <w:p w14:paraId="4DFEA7D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GROUP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</w:p>
    <w:p w14:paraId="3D7A226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ORDER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</w:t>
      </w:r>
    </w:p>
    <w:p w14:paraId="65DBB0F9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3F77CE19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5EC07E7E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3458FEE0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2B0341A4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2FC50FAF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7345A9AE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47197FFC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67607E74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5DCC93EE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3001CC2C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A5B881B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7899DF4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-- 2.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Łączenie tabel / Funkcja grupowa / Grupowanie danych</w:t>
      </w:r>
    </w:p>
    <w:p w14:paraId="4216F35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liczy liczbę wózków widłowych przypisanych do każdego pracownika.</w:t>
      </w:r>
    </w:p>
    <w:p w14:paraId="05814C8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4C60E82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-- 1. Łączenie tabel: "pracownicy", "Rodzaje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pracownikow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",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ww_rp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 oraz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Wozki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widlowe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".</w:t>
      </w:r>
    </w:p>
    <w:p w14:paraId="3CB6DA3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Funkcja grupowa: COUNT (liczba wózków widłowych).</w:t>
      </w:r>
    </w:p>
    <w:p w14:paraId="4DDF273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-- 3. Grupowanie danych: po imieniu i nazwisku pracownika.</w:t>
      </w:r>
    </w:p>
    <w:p w14:paraId="04F0F0CF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</w:p>
    <w:p w14:paraId="2A52D7A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p.Nazwisko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COUNT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ww.ww_id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liczba_wozkow</w:t>
      </w:r>
      <w:proofErr w:type="spellEnd"/>
    </w:p>
    <w:p w14:paraId="472883E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 p</w:t>
      </w:r>
    </w:p>
    <w:p w14:paraId="7858108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 xml:space="preserve">"Rodzaje </w:t>
      </w:r>
      <w:proofErr w:type="spellStart"/>
      <w:r w:rsidRPr="00AE4094">
        <w:rPr>
          <w:rFonts w:asciiTheme="minorHAnsi" w:hAnsiTheme="minorHAnsi" w:cstheme="minorHAnsi"/>
          <w:color w:val="CE9178"/>
          <w:sz w:val="24"/>
          <w:lang w:val="pl-PL"/>
        </w:rPr>
        <w:t>pracownikow</w:t>
      </w:r>
      <w:proofErr w:type="spellEnd"/>
      <w:r w:rsidRPr="00AE4094">
        <w:rPr>
          <w:rFonts w:asciiTheme="minorHAnsi" w:hAnsiTheme="minorHAnsi" w:cstheme="minorHAnsi"/>
          <w:color w:val="CE9178"/>
          <w:sz w:val="24"/>
          <w:lang w:val="pl-PL"/>
        </w:rPr>
        <w:t>"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rp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p.PR_ID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rp.pracownicy_pr_id</w:t>
      </w:r>
      <w:proofErr w:type="spellEnd"/>
    </w:p>
    <w:p w14:paraId="657ED0F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ww_rp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wrp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rp.rp_id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wrp.rodzaje_pracownikow_rp_id</w:t>
      </w:r>
      <w:proofErr w:type="spellEnd"/>
    </w:p>
    <w:p w14:paraId="4D22E64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"</w:t>
      </w:r>
      <w:proofErr w:type="spellStart"/>
      <w:r w:rsidRPr="00AE4094">
        <w:rPr>
          <w:rFonts w:asciiTheme="minorHAnsi" w:hAnsiTheme="minorHAnsi" w:cstheme="minorHAnsi"/>
          <w:color w:val="CE9178"/>
          <w:sz w:val="24"/>
          <w:lang w:val="pl-PL"/>
        </w:rPr>
        <w:t>Wozki</w:t>
      </w:r>
      <w:proofErr w:type="spellEnd"/>
      <w:r w:rsidRPr="00AE4094">
        <w:rPr>
          <w:rFonts w:asciiTheme="minorHAnsi" w:hAnsiTheme="minorHAnsi" w:cstheme="minorHAnsi"/>
          <w:color w:val="CE9178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E9178"/>
          <w:sz w:val="24"/>
          <w:lang w:val="pl-PL"/>
        </w:rPr>
        <w:t>widlowe</w:t>
      </w:r>
      <w:proofErr w:type="spellEnd"/>
      <w:r w:rsidRPr="00AE4094">
        <w:rPr>
          <w:rFonts w:asciiTheme="minorHAnsi" w:hAnsiTheme="minorHAnsi" w:cstheme="minorHAnsi"/>
          <w:color w:val="CE9178"/>
          <w:sz w:val="24"/>
          <w:lang w:val="pl-PL"/>
        </w:rPr>
        <w:t>"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ww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wrp.wozki_widlowe_ww_id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ww.ww_id</w:t>
      </w:r>
      <w:proofErr w:type="spellEnd"/>
    </w:p>
    <w:p w14:paraId="4EE7F54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GROUP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p.Nazwisko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</w:t>
      </w:r>
    </w:p>
    <w:p w14:paraId="192BA3E9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3BEB6B7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-- 3.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case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:  Funkcja jednowierszowa numeryczna i funkcja obsługująca NULL</w:t>
      </w:r>
    </w:p>
    <w:p w14:paraId="51865712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wyświetla imiona, nazwiska i wynagrodzenia pracowników.</w:t>
      </w:r>
    </w:p>
    <w:p w14:paraId="29C7392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Jeśli wynagrodzenie jest NULL, zostaje zastąpione przez 'Brak'.</w:t>
      </w:r>
    </w:p>
    <w:p w14:paraId="5AE7C742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08D41D2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-- 1. Funkcja obsługująca NULL: CASE (zastąpienie NULL tekstem 'Brak').</w:t>
      </w:r>
    </w:p>
    <w:p w14:paraId="4C6E088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Funkcja numeryczna: ROUND (zaokrąglenie wynagrodzenia).</w:t>
      </w:r>
    </w:p>
    <w:p w14:paraId="344ADE5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-- 3. Funkcja konwersji typów: TO_CHAR (przekształcenie wynagrodzenia na tekst).</w:t>
      </w:r>
    </w:p>
    <w:p w14:paraId="374096A2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</w:p>
    <w:p w14:paraId="43DF955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p.Nazwisko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</w:p>
    <w:p w14:paraId="73706E2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   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CASE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3B3E1E84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       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IS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NULL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THEN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'Brak'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Zastąpienie NULL tekstem 'Brak'</w:t>
      </w:r>
    </w:p>
    <w:p w14:paraId="592573B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       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ELSE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TO_CHAR(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ROUND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r w:rsidRPr="00AE4094">
        <w:rPr>
          <w:rFonts w:asciiTheme="minorHAnsi" w:hAnsiTheme="minorHAnsi" w:cstheme="minorHAnsi"/>
          <w:color w:val="B5CEA8"/>
          <w:sz w:val="24"/>
          <w:lang w:val="pl-PL"/>
        </w:rPr>
        <w:t>2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))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Wartość wynagrodzenia jako tekst, zaokrąglona do 2 miejsc po przecinku</w:t>
      </w:r>
    </w:p>
    <w:p w14:paraId="0CD4EB15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   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END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wynagrodzenie,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Funkcja obsługująca NULL i zaokrąglająca</w:t>
      </w:r>
    </w:p>
    <w:p w14:paraId="5F4B2F9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   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</w:t>
      </w:r>
      <w:proofErr w:type="spellEnd"/>
    </w:p>
    <w:p w14:paraId="626C843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 p</w:t>
      </w:r>
    </w:p>
    <w:p w14:paraId="7819618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d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p.Dzialy_DZ_ID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JOIN na tabeli pracownicy i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dzialy</w:t>
      </w:r>
      <w:proofErr w:type="spellEnd"/>
    </w:p>
    <w:p w14:paraId="00BFB504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WHERE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IS NOT NULL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;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Warunek, aby uwzględnić tylko pracowników z wynagrodzeniem</w:t>
      </w:r>
    </w:p>
    <w:p w14:paraId="24DBF2E4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1CFD4877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793DC15A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266FC980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5D9EB342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CFBE38E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8F6EB1D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24B728FE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6E3584A1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7EBD5490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C5688AB" w14:textId="77777777" w:rsidR="006A071C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5193849" w14:textId="77777777" w:rsidR="00C82A34" w:rsidRPr="00E0316E" w:rsidRDefault="00C82A34" w:rsidP="00AE4094">
      <w:pPr>
        <w:rPr>
          <w:rFonts w:asciiTheme="minorHAnsi" w:hAnsiTheme="minorHAnsi" w:cstheme="minorHAnsi"/>
          <w:sz w:val="24"/>
          <w:lang w:val="pl-PL"/>
        </w:rPr>
      </w:pPr>
    </w:p>
    <w:p w14:paraId="34D43612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6F784C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lastRenderedPageBreak/>
        <w:t xml:space="preserve">-- 4.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Łączenie tabel, Funkcje numeryczne, Grupowanie danych</w:t>
      </w:r>
    </w:p>
    <w:p w14:paraId="60ADE165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sumuje powierzchnię regałów w działach, obliczając łączną powierzchnię regałów.</w:t>
      </w:r>
    </w:p>
    <w:p w14:paraId="09ACB962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4250A85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-- 1. Łączenie tabel: "hale",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regaly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 oraz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".</w:t>
      </w:r>
    </w:p>
    <w:p w14:paraId="2B56CCE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Funkcje numeryczne: SUM (łączna powierzchnia regałów).</w:t>
      </w:r>
    </w:p>
    <w:p w14:paraId="3BFE7AD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-- 3. Grupowanie danych: po nazwie działu.</w:t>
      </w:r>
    </w:p>
    <w:p w14:paraId="2CBBCFF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SUM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h.powierzchnia_w_metrach_kwad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laczna_powierzchnia</w:t>
      </w:r>
      <w:proofErr w:type="spellEnd"/>
    </w:p>
    <w:p w14:paraId="3C27121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FROM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hale h</w:t>
      </w:r>
    </w:p>
    <w:p w14:paraId="41EE263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JOIN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regaly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r </w:t>
      </w:r>
      <w:r w:rsidRPr="00AE4094">
        <w:rPr>
          <w:rFonts w:asciiTheme="minorHAnsi" w:hAnsiTheme="minorHAnsi" w:cstheme="minorHAnsi"/>
          <w:color w:val="569CD6"/>
          <w:sz w:val="24"/>
        </w:rPr>
        <w:t>ON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h.h_id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</w:rPr>
        <w:t>=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r.hale_h_id</w:t>
      </w:r>
      <w:proofErr w:type="spellEnd"/>
    </w:p>
    <w:p w14:paraId="683D03B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JOIN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dzialy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d </w:t>
      </w:r>
      <w:r w:rsidRPr="00AE4094">
        <w:rPr>
          <w:rFonts w:asciiTheme="minorHAnsi" w:hAnsiTheme="minorHAnsi" w:cstheme="minorHAnsi"/>
          <w:color w:val="569CD6"/>
          <w:sz w:val="24"/>
        </w:rPr>
        <w:t>ON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r.hale_h_id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</w:rPr>
        <w:t>=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d.hale_h_id</w:t>
      </w:r>
      <w:proofErr w:type="spellEnd"/>
    </w:p>
    <w:p w14:paraId="07C4675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GROUP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</w:t>
      </w:r>
    </w:p>
    <w:p w14:paraId="273A892A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33437D2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-- 5.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Funkcja do obsługi dat, Łączenie tabel, Funkcja konwersji typów danych, Grupowanie danych</w:t>
      </w:r>
    </w:p>
    <w:p w14:paraId="3F24155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To zapytanie liczy liczbę towarów przyjętych w określonym okresie oraz ich kategorie.</w:t>
      </w:r>
    </w:p>
    <w:p w14:paraId="6654310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46E8D14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-- 1. Łączenie tabel: "towary" oraz "Kategorie towaru".</w:t>
      </w:r>
    </w:p>
    <w:p w14:paraId="6CB04E94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Funkcja do obsługi dat: TO_DATE (konwersja tekstu na datę).</w:t>
      </w:r>
    </w:p>
    <w:p w14:paraId="42C364C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-- 3. Funkcja konwersji typów danych: TO_DATE (konwersja tekstu na datę).</w:t>
      </w:r>
    </w:p>
    <w:p w14:paraId="5CFEC8A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-- 4. Grupowanie danych: po nazwie towaru i kategorii towaru.</w:t>
      </w:r>
    </w:p>
    <w:p w14:paraId="35640FF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SELECT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t.nazwa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</w:rPr>
        <w:t>AS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towar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kt.nazwa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</w:rPr>
        <w:t>AS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kategoria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, </w:t>
      </w:r>
      <w:r w:rsidRPr="00AE4094">
        <w:rPr>
          <w:rFonts w:asciiTheme="minorHAnsi" w:hAnsiTheme="minorHAnsi" w:cstheme="minorHAnsi"/>
          <w:color w:val="DCDCAA"/>
          <w:sz w:val="24"/>
        </w:rPr>
        <w:t>COUNT</w:t>
      </w:r>
      <w:r w:rsidRPr="00AE4094">
        <w:rPr>
          <w:rFonts w:asciiTheme="minorHAnsi" w:hAnsiTheme="minorHAnsi" w:cstheme="minorHAnsi"/>
          <w:color w:val="CCCCCC"/>
          <w:sz w:val="24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t.t_id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</w:rPr>
        <w:t>AS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liczba_towarow</w:t>
      </w:r>
      <w:proofErr w:type="spellEnd"/>
    </w:p>
    <w:p w14:paraId="5AC4A4F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towary t</w:t>
      </w:r>
    </w:p>
    <w:p w14:paraId="44FA2AD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"Kategorie towaru"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kt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t.kategorie_towaru_kat_id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kt.kat_id</w:t>
      </w:r>
      <w:proofErr w:type="spellEnd"/>
    </w:p>
    <w:p w14:paraId="4C4B5FE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WHERE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t.data_przyjecia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</w:rPr>
        <w:t>BETWEEN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TO_DATE(</w:t>
      </w:r>
      <w:r w:rsidRPr="00AE4094">
        <w:rPr>
          <w:rFonts w:asciiTheme="minorHAnsi" w:hAnsiTheme="minorHAnsi" w:cstheme="minorHAnsi"/>
          <w:color w:val="CE9178"/>
          <w:sz w:val="24"/>
        </w:rPr>
        <w:t>'2022-01-01'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, </w:t>
      </w:r>
      <w:r w:rsidRPr="00AE4094">
        <w:rPr>
          <w:rFonts w:asciiTheme="minorHAnsi" w:hAnsiTheme="minorHAnsi" w:cstheme="minorHAnsi"/>
          <w:color w:val="CE9178"/>
          <w:sz w:val="24"/>
        </w:rPr>
        <w:t>'YYYY-MM-DD'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</w:rPr>
        <w:t>AND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TO_DATE(</w:t>
      </w:r>
      <w:r w:rsidRPr="00AE4094">
        <w:rPr>
          <w:rFonts w:asciiTheme="minorHAnsi" w:hAnsiTheme="minorHAnsi" w:cstheme="minorHAnsi"/>
          <w:color w:val="CE9178"/>
          <w:sz w:val="24"/>
        </w:rPr>
        <w:t>'2024-01-31'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, </w:t>
      </w:r>
      <w:r w:rsidRPr="00AE4094">
        <w:rPr>
          <w:rFonts w:asciiTheme="minorHAnsi" w:hAnsiTheme="minorHAnsi" w:cstheme="minorHAnsi"/>
          <w:color w:val="CE9178"/>
          <w:sz w:val="24"/>
        </w:rPr>
        <w:t>'YYYY-MM-DD'</w:t>
      </w:r>
      <w:r w:rsidRPr="00AE4094">
        <w:rPr>
          <w:rFonts w:asciiTheme="minorHAnsi" w:hAnsiTheme="minorHAnsi" w:cstheme="minorHAnsi"/>
          <w:color w:val="CCCCCC"/>
          <w:sz w:val="24"/>
        </w:rPr>
        <w:t>)</w:t>
      </w:r>
    </w:p>
    <w:p w14:paraId="02AA6E1F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GROUP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t.nazwa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kt.nazwa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</w:t>
      </w:r>
    </w:p>
    <w:p w14:paraId="4872FD6D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22BFB512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-- 6.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Łączenie tabel, Funkcja numeryczna, Grupowanie danych</w:t>
      </w:r>
    </w:p>
    <w:p w14:paraId="2F924A3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To zapytanie sumuje powierzchnię regałów w działach, podobnie jak w przypadku 4.</w:t>
      </w:r>
    </w:p>
    <w:p w14:paraId="1A36995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3BA58BA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-- 1. Łączenie tabel: "hale",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regaly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",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".</w:t>
      </w:r>
    </w:p>
    <w:p w14:paraId="58EA5DF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Funkcje numeryczne: SUM (łączna powierzchnia regałów).</w:t>
      </w:r>
    </w:p>
    <w:p w14:paraId="32242C64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-- 3. Grupowanie danych: po nazwie działu.</w:t>
      </w:r>
    </w:p>
    <w:p w14:paraId="30C7D9B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SUM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h.powierzchnia_w_metrach_kwad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laczna_powierzchnia</w:t>
      </w:r>
      <w:proofErr w:type="spellEnd"/>
    </w:p>
    <w:p w14:paraId="7DF8E03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FROM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hale h</w:t>
      </w:r>
    </w:p>
    <w:p w14:paraId="4FBF169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JOIN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regaly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r </w:t>
      </w:r>
      <w:r w:rsidRPr="00AE4094">
        <w:rPr>
          <w:rFonts w:asciiTheme="minorHAnsi" w:hAnsiTheme="minorHAnsi" w:cstheme="minorHAnsi"/>
          <w:color w:val="569CD6"/>
          <w:sz w:val="24"/>
        </w:rPr>
        <w:t>ON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h.h_id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</w:rPr>
        <w:t>=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r.hale_h_id</w:t>
      </w:r>
      <w:proofErr w:type="spellEnd"/>
    </w:p>
    <w:p w14:paraId="70D2931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</w:rPr>
      </w:pPr>
      <w:r w:rsidRPr="00AE4094">
        <w:rPr>
          <w:rFonts w:asciiTheme="minorHAnsi" w:hAnsiTheme="minorHAnsi" w:cstheme="minorHAnsi"/>
          <w:color w:val="569CD6"/>
          <w:sz w:val="24"/>
        </w:rPr>
        <w:t>JOIN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dzialy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d </w:t>
      </w:r>
      <w:r w:rsidRPr="00AE4094">
        <w:rPr>
          <w:rFonts w:asciiTheme="minorHAnsi" w:hAnsiTheme="minorHAnsi" w:cstheme="minorHAnsi"/>
          <w:color w:val="569CD6"/>
          <w:sz w:val="24"/>
        </w:rPr>
        <w:t>ON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r.hale_h_id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</w:rPr>
        <w:t>=</w:t>
      </w:r>
      <w:r w:rsidRPr="00AE4094">
        <w:rPr>
          <w:rFonts w:asciiTheme="minorHAnsi" w:hAnsiTheme="minorHAnsi" w:cstheme="minorHAnsi"/>
          <w:color w:val="CCCCCC"/>
          <w:sz w:val="24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</w:rPr>
        <w:t>d.hale_h_id</w:t>
      </w:r>
      <w:proofErr w:type="spellEnd"/>
    </w:p>
    <w:p w14:paraId="5960E8D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GROUP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</w:t>
      </w:r>
    </w:p>
    <w:p w14:paraId="016A2C1B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2E75E361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612C2D5B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5F6C1B39" w14:textId="77777777" w:rsidR="006A071C" w:rsidRPr="00E0316E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029D305C" w14:textId="77777777" w:rsidR="006A071C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3F62B05B" w14:textId="77777777" w:rsid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5DAFC555" w14:textId="77777777" w:rsidR="00C82A34" w:rsidRPr="00E0316E" w:rsidRDefault="00C82A34" w:rsidP="00AE4094">
      <w:pPr>
        <w:rPr>
          <w:rFonts w:asciiTheme="minorHAnsi" w:hAnsiTheme="minorHAnsi" w:cstheme="minorHAnsi"/>
          <w:sz w:val="24"/>
          <w:lang w:val="pl-PL"/>
        </w:rPr>
      </w:pPr>
    </w:p>
    <w:p w14:paraId="40AF91B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lastRenderedPageBreak/>
        <w:t xml:space="preserve">-- 7.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Łączenie tabel, Sortowanie</w:t>
      </w:r>
    </w:p>
    <w:p w14:paraId="2A76E125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wyświetla pracowników w danym dziale (pomieszczenie '101') posortowanych według daty zatrudnienia.</w:t>
      </w:r>
    </w:p>
    <w:p w14:paraId="2DA807F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</w:t>
      </w:r>
    </w:p>
    <w:p w14:paraId="2247033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-- 1. Łączenie tabel: "pracownicy" oraz "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".</w:t>
      </w:r>
    </w:p>
    <w:p w14:paraId="19536FC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-- 2. Sortowanie danych: według daty zatrudnienia.</w:t>
      </w:r>
    </w:p>
    <w:p w14:paraId="30F42FD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p.Nazwisko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p.Data_zatrudnienia</w:t>
      </w:r>
      <w:proofErr w:type="spellEnd"/>
    </w:p>
    <w:p w14:paraId="22DBF8F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 p</w:t>
      </w:r>
    </w:p>
    <w:p w14:paraId="6BEAD57F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d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p.Dzialy_DZ_ID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d.dz_id</w:t>
      </w:r>
      <w:proofErr w:type="spellEnd"/>
    </w:p>
    <w:p w14:paraId="2B0D6B10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WHERE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d.pomieszczenie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'101'</w:t>
      </w:r>
    </w:p>
    <w:p w14:paraId="3CD11D74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ORDER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p.Data_zatrudnienia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</w:t>
      </w:r>
    </w:p>
    <w:p w14:paraId="308F770A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799AD1E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-- 8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Podzapytanie nieskorelowane</w:t>
      </w:r>
    </w:p>
    <w:p w14:paraId="4373527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wyświetla pracowników, których wynagrodzenie jest wyższe niż średnia wynagrodzeń we wszystkich firmach.</w:t>
      </w:r>
    </w:p>
    <w:p w14:paraId="3A2FD7C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 Podzapytanie nieskorelowane, JOIN, SELECT, WHERE.</w:t>
      </w:r>
    </w:p>
    <w:p w14:paraId="5875D5B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p.Nazwisko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</w:p>
    <w:p w14:paraId="3B95BBC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 p</w:t>
      </w:r>
    </w:p>
    <w:p w14:paraId="7A52A93F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WHERE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&gt;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(</w:t>
      </w:r>
    </w:p>
    <w:p w14:paraId="5033C6C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AVG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(Wynagrodzenie)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Nieskorelowane podzapytanie</w:t>
      </w:r>
    </w:p>
    <w:p w14:paraId="6D5E9C7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</w:t>
      </w:r>
    </w:p>
    <w:p w14:paraId="61A61E1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); </w:t>
      </w:r>
    </w:p>
    <w:p w14:paraId="1FB65BA8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0167C82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-- 9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Case: Podzapytanie skorelowane i funkcja znakowa</w:t>
      </w:r>
    </w:p>
    <w:p w14:paraId="0576A7D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wyświetla pracowników, którzy zarabiają więcej niż średnia wynagrodzenia w ich dziale.</w:t>
      </w:r>
    </w:p>
    <w:p w14:paraId="34126A0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Funkcja znakowa: Dodanie "Panie/Pani" przed imieniem pracownika w zależności od płci.</w:t>
      </w:r>
    </w:p>
    <w:p w14:paraId="417A825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</w:p>
    <w:p w14:paraId="13E71E7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24883E6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CASE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19CDDAD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p.Plec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'M'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THEN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'Pan '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||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 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Funkcja znakowa dla mężczyzn</w:t>
      </w:r>
    </w:p>
    <w:p w14:paraId="09514E8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p.Plec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'K'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THEN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'Pani '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||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 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Funkcja znakowa dla kobiet</w:t>
      </w:r>
    </w:p>
    <w:p w14:paraId="0F3DBA5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ELSE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p.Imie</w:t>
      </w:r>
      <w:proofErr w:type="spellEnd"/>
    </w:p>
    <w:p w14:paraId="4E22E27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END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imie_zmodyfikowane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,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Modyfikacja imienia</w:t>
      </w:r>
    </w:p>
    <w:p w14:paraId="2B56CBE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p.Nazwisko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,                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Nazwisko</w:t>
      </w:r>
    </w:p>
    <w:p w14:paraId="3BD9C44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           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Wynagrodzenie</w:t>
      </w:r>
    </w:p>
    <w:p w14:paraId="2C4C6DD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0B1F20A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pracownicy p</w:t>
      </w:r>
    </w:p>
    <w:p w14:paraId="4434AC6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WHERE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33C7411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&gt;=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(</w:t>
      </w:r>
    </w:p>
    <w:p w14:paraId="7E19D0DF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AVG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(p2.Wynagrodzenie)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Podzapytanie skorelowane</w:t>
      </w:r>
    </w:p>
    <w:p w14:paraId="3F6EE4F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pracownicy p2</w:t>
      </w:r>
    </w:p>
    <w:p w14:paraId="1C52853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   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WHERE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p.Dzialy_DZ_ID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p2.Dzialy_DZ_ID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Skorelowane po dziale</w:t>
      </w:r>
    </w:p>
    <w:p w14:paraId="582E08A0" w14:textId="25BDEF72" w:rsidR="00AE4094" w:rsidRPr="00E0316E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>    );</w:t>
      </w:r>
    </w:p>
    <w:p w14:paraId="0173B94E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4ABDD47D" w14:textId="77777777" w:rsidR="006A071C" w:rsidRDefault="006A071C" w:rsidP="00AE4094">
      <w:pPr>
        <w:rPr>
          <w:rFonts w:asciiTheme="minorHAnsi" w:hAnsiTheme="minorHAnsi" w:cstheme="minorHAnsi"/>
          <w:sz w:val="24"/>
          <w:lang w:val="pl-PL"/>
        </w:rPr>
      </w:pPr>
    </w:p>
    <w:p w14:paraId="509D1C81" w14:textId="77777777" w:rsidR="00E0316E" w:rsidRPr="00E0316E" w:rsidRDefault="00E0316E" w:rsidP="00AE4094">
      <w:pPr>
        <w:rPr>
          <w:rFonts w:asciiTheme="minorHAnsi" w:hAnsiTheme="minorHAnsi" w:cstheme="minorHAnsi"/>
          <w:sz w:val="24"/>
          <w:lang w:val="pl-PL"/>
        </w:rPr>
      </w:pPr>
    </w:p>
    <w:p w14:paraId="0A8D516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lastRenderedPageBreak/>
        <w:t xml:space="preserve">-- 10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use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case</w:t>
      </w:r>
      <w:proofErr w:type="spellEnd"/>
      <w:r w:rsidRPr="00AE4094">
        <w:rPr>
          <w:rFonts w:asciiTheme="minorHAnsi" w:hAnsiTheme="minorHAnsi" w:cstheme="minorHAnsi"/>
          <w:color w:val="6A9955"/>
          <w:sz w:val="24"/>
          <w:lang w:val="pl-PL"/>
        </w:rPr>
        <w:t>:  Łączenie 5 tabel</w:t>
      </w:r>
    </w:p>
    <w:p w14:paraId="6A796AF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Opis: Zapytanie zlicza liczbę pracowników w każdym dziale oraz średnie wynagrodzenie w danym dziale</w:t>
      </w:r>
    </w:p>
    <w:p w14:paraId="4F0A1BB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Zawiera: Łączenie tabel, funkcję COUNT i AVG.</w:t>
      </w:r>
    </w:p>
    <w:p w14:paraId="51D610F9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</w:p>
    <w:p w14:paraId="1C5603F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SELECT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2AE2D69A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,                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Nazwa działu</w:t>
      </w:r>
    </w:p>
    <w:p w14:paraId="5B4F8A71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COUNT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p.PR_ID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liczba_pracownikow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,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Liczba pracowników w dziale</w:t>
      </w:r>
    </w:p>
    <w:p w14:paraId="157EE93F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DCDCAA"/>
          <w:sz w:val="24"/>
          <w:lang w:val="pl-PL"/>
        </w:rPr>
        <w:t>AVG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>(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)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AS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srednie_wynagrodzenie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Średnie wynagrodzenie w dziale</w:t>
      </w:r>
    </w:p>
    <w:p w14:paraId="40C6C15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FROM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23F4344C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dzialy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d</w:t>
      </w:r>
    </w:p>
    <w:p w14:paraId="6A870D97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5A214CB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pracownicy p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p.Dzialy_DZ_ID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d.dz_id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 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Łączenie z tabelą pracownicy</w:t>
      </w:r>
    </w:p>
    <w:p w14:paraId="4A891A24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08BCB51E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 xml:space="preserve">"Rodzaje </w:t>
      </w:r>
      <w:proofErr w:type="spellStart"/>
      <w:r w:rsidRPr="00AE4094">
        <w:rPr>
          <w:rFonts w:asciiTheme="minorHAnsi" w:hAnsiTheme="minorHAnsi" w:cstheme="minorHAnsi"/>
          <w:color w:val="CE9178"/>
          <w:sz w:val="24"/>
          <w:lang w:val="pl-PL"/>
        </w:rPr>
        <w:t>pracownikow</w:t>
      </w:r>
      <w:proofErr w:type="spellEnd"/>
      <w:r w:rsidRPr="00AE4094">
        <w:rPr>
          <w:rFonts w:asciiTheme="minorHAnsi" w:hAnsiTheme="minorHAnsi" w:cstheme="minorHAnsi"/>
          <w:color w:val="CE9178"/>
          <w:sz w:val="24"/>
          <w:lang w:val="pl-PL"/>
        </w:rPr>
        <w:t>"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rp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rp.pracownicy_pr_id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p.PR_ID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Łączenie z tabelą rodzaje pracowników</w:t>
      </w:r>
    </w:p>
    <w:p w14:paraId="4A7CF1CD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36551E43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wp_rp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wprp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wprp.rodzaje_pracownikow_rp_id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rp.rp_id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Łączenie z tabelą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wp_rp</w:t>
      </w:r>
      <w:proofErr w:type="spellEnd"/>
    </w:p>
    <w:p w14:paraId="7A76D38B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JOIN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3B9E6838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r w:rsidRPr="00AE4094">
        <w:rPr>
          <w:rFonts w:asciiTheme="minorHAnsi" w:hAnsiTheme="minorHAnsi" w:cstheme="minorHAnsi"/>
          <w:color w:val="CE9178"/>
          <w:sz w:val="24"/>
          <w:lang w:val="pl-PL"/>
        </w:rPr>
        <w:t>"</w:t>
      </w:r>
      <w:proofErr w:type="spellStart"/>
      <w:r w:rsidRPr="00AE4094">
        <w:rPr>
          <w:rFonts w:asciiTheme="minorHAnsi" w:hAnsiTheme="minorHAnsi" w:cstheme="minorHAnsi"/>
          <w:color w:val="CE9178"/>
          <w:sz w:val="24"/>
          <w:lang w:val="pl-PL"/>
        </w:rPr>
        <w:t>Wozki</w:t>
      </w:r>
      <w:proofErr w:type="spellEnd"/>
      <w:r w:rsidRPr="00AE4094">
        <w:rPr>
          <w:rFonts w:asciiTheme="minorHAnsi" w:hAnsiTheme="minorHAnsi" w:cstheme="minorHAnsi"/>
          <w:color w:val="CE9178"/>
          <w:sz w:val="24"/>
          <w:lang w:val="pl-PL"/>
        </w:rPr>
        <w:t xml:space="preserve"> paletowe"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wp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569CD6"/>
          <w:sz w:val="24"/>
          <w:lang w:val="pl-PL"/>
        </w:rPr>
        <w:t>ON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wp.wp_id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D4D4D4"/>
          <w:sz w:val="24"/>
          <w:lang w:val="pl-PL"/>
        </w:rPr>
        <w:t>=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wprp.wozki_paletowe_wp_id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 xml:space="preserve">-- Łączenie z tabelą </w:t>
      </w:r>
      <w:proofErr w:type="spellStart"/>
      <w:r w:rsidRPr="00AE4094">
        <w:rPr>
          <w:rFonts w:asciiTheme="minorHAnsi" w:hAnsiTheme="minorHAnsi" w:cstheme="minorHAnsi"/>
          <w:color w:val="6A9955"/>
          <w:sz w:val="24"/>
          <w:lang w:val="pl-PL"/>
        </w:rPr>
        <w:t>wozki_paletowe</w:t>
      </w:r>
      <w:proofErr w:type="spellEnd"/>
    </w:p>
    <w:p w14:paraId="4710F56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569CD6"/>
          <w:sz w:val="24"/>
          <w:lang w:val="pl-PL"/>
        </w:rPr>
        <w:t>GROUP BY</w:t>
      </w: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 </w:t>
      </w:r>
    </w:p>
    <w:p w14:paraId="70A327B6" w14:textId="77777777" w:rsidR="00AE4094" w:rsidRPr="00AE4094" w:rsidRDefault="00AE4094" w:rsidP="00AE4094">
      <w:pPr>
        <w:shd w:val="clear" w:color="auto" w:fill="1F1F1F"/>
        <w:spacing w:line="285" w:lineRule="atLeast"/>
        <w:jc w:val="left"/>
        <w:rPr>
          <w:rFonts w:asciiTheme="minorHAnsi" w:hAnsiTheme="minorHAnsi" w:cstheme="minorHAnsi"/>
          <w:color w:val="CCCCCC"/>
          <w:sz w:val="24"/>
          <w:lang w:val="pl-PL"/>
        </w:rPr>
      </w:pPr>
      <w:r w:rsidRPr="00AE4094">
        <w:rPr>
          <w:rFonts w:asciiTheme="minorHAnsi" w:hAnsiTheme="minorHAnsi" w:cstheme="minorHAnsi"/>
          <w:color w:val="CCCCCC"/>
          <w:sz w:val="24"/>
          <w:lang w:val="pl-PL"/>
        </w:rPr>
        <w:t xml:space="preserve">    </w:t>
      </w:r>
      <w:proofErr w:type="spellStart"/>
      <w:r w:rsidRPr="00AE4094">
        <w:rPr>
          <w:rFonts w:asciiTheme="minorHAnsi" w:hAnsiTheme="minorHAnsi" w:cstheme="minorHAnsi"/>
          <w:color w:val="CCCCCC"/>
          <w:sz w:val="24"/>
          <w:lang w:val="pl-PL"/>
        </w:rPr>
        <w:t>d.nazwa</w:t>
      </w:r>
      <w:proofErr w:type="spellEnd"/>
      <w:r w:rsidRPr="00AE4094">
        <w:rPr>
          <w:rFonts w:asciiTheme="minorHAnsi" w:hAnsiTheme="minorHAnsi" w:cstheme="minorHAnsi"/>
          <w:color w:val="CCCCCC"/>
          <w:sz w:val="24"/>
          <w:lang w:val="pl-PL"/>
        </w:rPr>
        <w:t>;  </w:t>
      </w:r>
      <w:r w:rsidRPr="00AE4094">
        <w:rPr>
          <w:rFonts w:asciiTheme="minorHAnsi" w:hAnsiTheme="minorHAnsi" w:cstheme="minorHAnsi"/>
          <w:color w:val="6A9955"/>
          <w:sz w:val="24"/>
          <w:lang w:val="pl-PL"/>
        </w:rPr>
        <w:t>-- Grupowanie po nazwie działu</w:t>
      </w:r>
    </w:p>
    <w:p w14:paraId="291798AC" w14:textId="77777777" w:rsidR="00AE4094" w:rsidRPr="00E0316E" w:rsidRDefault="00AE4094" w:rsidP="00AE4094">
      <w:pPr>
        <w:rPr>
          <w:rFonts w:asciiTheme="minorHAnsi" w:hAnsiTheme="minorHAnsi" w:cstheme="minorHAnsi"/>
          <w:sz w:val="24"/>
          <w:lang w:val="pl-PL"/>
        </w:rPr>
      </w:pPr>
    </w:p>
    <w:p w14:paraId="03B84919" w14:textId="08472CF0" w:rsidR="00AE4094" w:rsidRDefault="006A071C" w:rsidP="00AE4094">
      <w:pPr>
        <w:rPr>
          <w:rFonts w:asciiTheme="minorHAnsi" w:hAnsiTheme="minorHAnsi" w:cstheme="minorHAnsi"/>
          <w:b/>
          <w:bCs/>
          <w:color w:val="9CC2E5" w:themeColor="accent1" w:themeTint="99"/>
          <w:sz w:val="24"/>
          <w:lang w:val="pl-PL"/>
        </w:rPr>
      </w:pPr>
      <w:hyperlink r:id="rId13" w:history="1"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(Odwoł</w:t>
        </w:r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a</w:t>
        </w:r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nie t</w:t>
        </w:r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u</w:t>
        </w:r>
        <w:r w:rsidRPr="00E0316E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taj)</w:t>
        </w:r>
      </w:hyperlink>
    </w:p>
    <w:p w14:paraId="6F98E773" w14:textId="5136294F" w:rsidR="00C82A34" w:rsidRPr="00E0316E" w:rsidRDefault="00C82A34" w:rsidP="00AE4094">
      <w:pPr>
        <w:rPr>
          <w:rFonts w:asciiTheme="minorHAnsi" w:hAnsiTheme="minorHAnsi" w:cstheme="minorHAnsi"/>
          <w:b/>
          <w:bCs/>
          <w:color w:val="9CC2E5" w:themeColor="accent1" w:themeTint="99"/>
          <w:sz w:val="24"/>
          <w:lang w:val="pl-PL"/>
        </w:rPr>
      </w:pPr>
      <w:hyperlink w:anchor="_Spis_treści" w:history="1"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(Spi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s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 xml:space="preserve"> t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r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e</w:t>
        </w:r>
        <w:r w:rsidRPr="00C82A34">
          <w:rPr>
            <w:rStyle w:val="Hipercze"/>
            <w:rFonts w:asciiTheme="minorHAnsi" w:hAnsiTheme="minorHAnsi" w:cstheme="minorHAnsi"/>
            <w:b/>
            <w:bCs/>
            <w:sz w:val="24"/>
            <w:lang w:val="pl-PL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ści)</w:t>
        </w:r>
      </w:hyperlink>
    </w:p>
    <w:p w14:paraId="37FCBFE2" w14:textId="77777777" w:rsidR="00950314" w:rsidRPr="00E0316E" w:rsidRDefault="00D9141C" w:rsidP="002C6B40">
      <w:pPr>
        <w:pStyle w:val="Nagwek1"/>
        <w:keepNext w:val="0"/>
        <w:ind w:left="431" w:hanging="431"/>
        <w:rPr>
          <w:rFonts w:asciiTheme="minorHAnsi" w:hAnsiTheme="minorHAnsi" w:cstheme="minorHAnsi"/>
          <w:sz w:val="28"/>
          <w:szCs w:val="28"/>
          <w:lang w:val="pl-PL"/>
        </w:rPr>
      </w:pPr>
      <w:bookmarkStart w:id="8" w:name="_Toc188814122"/>
      <w:r w:rsidRPr="00E0316E">
        <w:rPr>
          <w:rFonts w:asciiTheme="minorHAnsi" w:hAnsiTheme="minorHAnsi" w:cstheme="minorHAnsi"/>
          <w:sz w:val="28"/>
          <w:szCs w:val="28"/>
          <w:lang w:val="pl-PL"/>
        </w:rPr>
        <w:t>Pozostałe obiekty bazy danych</w:t>
      </w:r>
      <w:bookmarkEnd w:id="8"/>
    </w:p>
    <w:p w14:paraId="765A03DC" w14:textId="77777777" w:rsidR="00747E7F" w:rsidRDefault="00747E7F" w:rsidP="00747E7F">
      <w:pPr>
        <w:rPr>
          <w:rFonts w:asciiTheme="minorHAnsi" w:hAnsiTheme="minorHAnsi" w:cstheme="minorHAnsi"/>
          <w:sz w:val="24"/>
          <w:lang w:val="pl-PL"/>
        </w:rPr>
      </w:pPr>
      <w:r w:rsidRPr="00E0316E">
        <w:rPr>
          <w:rFonts w:asciiTheme="minorHAnsi" w:hAnsiTheme="minorHAnsi" w:cstheme="minorHAnsi"/>
          <w:sz w:val="24"/>
          <w:lang w:val="pl-PL"/>
        </w:rPr>
        <w:t xml:space="preserve">opis pozostałych obiektów bazy danych takich jak perspektywy, </w:t>
      </w:r>
      <w:proofErr w:type="spellStart"/>
      <w:r w:rsidRPr="00E0316E">
        <w:rPr>
          <w:rFonts w:asciiTheme="minorHAnsi" w:hAnsiTheme="minorHAnsi" w:cstheme="minorHAnsi"/>
          <w:sz w:val="24"/>
          <w:lang w:val="pl-PL"/>
        </w:rPr>
        <w:t>sekwencery</w:t>
      </w:r>
      <w:proofErr w:type="spellEnd"/>
      <w:r w:rsidRPr="00E0316E">
        <w:rPr>
          <w:rFonts w:asciiTheme="minorHAnsi" w:hAnsiTheme="minorHAnsi" w:cstheme="minorHAnsi"/>
          <w:sz w:val="24"/>
          <w:lang w:val="pl-PL"/>
        </w:rPr>
        <w:t>, synonimy.</w:t>
      </w:r>
    </w:p>
    <w:p w14:paraId="0E7DEBC5" w14:textId="375E7967" w:rsidR="00C82A34" w:rsidRDefault="001E18B1" w:rsidP="00747E7F">
      <w:pPr>
        <w:rPr>
          <w:rFonts w:asciiTheme="minorHAnsi" w:hAnsiTheme="minorHAnsi" w:cstheme="minorHAnsi"/>
          <w:sz w:val="24"/>
          <w:lang w:val="pl-PL"/>
        </w:rPr>
      </w:pPr>
      <w:r>
        <w:rPr>
          <w:rFonts w:asciiTheme="minorHAnsi" w:hAnsiTheme="minorHAnsi" w:cstheme="minorHAnsi"/>
          <w:sz w:val="24"/>
          <w:lang w:val="pl-PL"/>
        </w:rPr>
        <w:t xml:space="preserve">W projekcie zastosowano tylko </w:t>
      </w:r>
      <w:proofErr w:type="spellStart"/>
      <w:r>
        <w:rPr>
          <w:rFonts w:asciiTheme="minorHAnsi" w:hAnsiTheme="minorHAnsi" w:cstheme="minorHAnsi"/>
          <w:sz w:val="24"/>
          <w:lang w:val="pl-PL"/>
        </w:rPr>
        <w:t>sekwencery</w:t>
      </w:r>
      <w:proofErr w:type="spellEnd"/>
      <w:r>
        <w:rPr>
          <w:rFonts w:asciiTheme="minorHAnsi" w:hAnsiTheme="minorHAnsi" w:cstheme="minorHAnsi"/>
          <w:sz w:val="24"/>
          <w:lang w:val="pl-PL"/>
        </w:rPr>
        <w:t>.</w:t>
      </w:r>
    </w:p>
    <w:p w14:paraId="0E060F6B" w14:textId="77777777" w:rsidR="00C82A34" w:rsidRDefault="00C82A34" w:rsidP="00747E7F">
      <w:pPr>
        <w:rPr>
          <w:rFonts w:asciiTheme="minorHAnsi" w:hAnsiTheme="minorHAnsi" w:cstheme="minorHAnsi"/>
          <w:sz w:val="24"/>
          <w:lang w:val="pl-PL"/>
        </w:rPr>
      </w:pPr>
    </w:p>
    <w:p w14:paraId="4C17CE9C" w14:textId="77777777" w:rsidR="00D52322" w:rsidRDefault="00D52322" w:rsidP="00D52322">
      <w:pPr>
        <w:rPr>
          <w:rFonts w:asciiTheme="minorHAnsi" w:hAnsiTheme="minorHAnsi" w:cstheme="minorHAnsi"/>
          <w:b/>
          <w:bCs/>
          <w:sz w:val="28"/>
          <w:szCs w:val="28"/>
          <w:lang w:val="pl-PL"/>
        </w:rPr>
      </w:pPr>
      <w:proofErr w:type="spellStart"/>
      <w:r w:rsidRPr="00D52322">
        <w:rPr>
          <w:rFonts w:asciiTheme="minorHAnsi" w:hAnsiTheme="minorHAnsi" w:cstheme="minorHAnsi"/>
          <w:b/>
          <w:bCs/>
          <w:sz w:val="28"/>
          <w:szCs w:val="28"/>
          <w:lang w:val="pl-PL"/>
        </w:rPr>
        <w:t>seq_towary</w:t>
      </w:r>
      <w:proofErr w:type="spellEnd"/>
    </w:p>
    <w:p w14:paraId="6F8A7AE5" w14:textId="77777777" w:rsidR="00D52322" w:rsidRPr="00D52322" w:rsidRDefault="00D52322" w:rsidP="00D52322">
      <w:pPr>
        <w:rPr>
          <w:rFonts w:asciiTheme="minorHAnsi" w:hAnsiTheme="minorHAnsi" w:cstheme="minorHAnsi"/>
          <w:b/>
          <w:bCs/>
          <w:sz w:val="28"/>
          <w:szCs w:val="28"/>
          <w:lang w:val="pl-PL"/>
        </w:rPr>
      </w:pPr>
    </w:p>
    <w:p w14:paraId="485E0F63" w14:textId="77777777" w:rsidR="00D52322" w:rsidRPr="00D52322" w:rsidRDefault="00D52322" w:rsidP="00D52322">
      <w:pPr>
        <w:numPr>
          <w:ilvl w:val="0"/>
          <w:numId w:val="18"/>
        </w:numPr>
        <w:rPr>
          <w:rFonts w:asciiTheme="minorHAnsi" w:hAnsiTheme="minorHAnsi" w:cstheme="minorHAnsi"/>
          <w:sz w:val="24"/>
          <w:lang w:val="pl-PL"/>
        </w:rPr>
      </w:pPr>
      <w:r w:rsidRPr="00D52322">
        <w:rPr>
          <w:rFonts w:asciiTheme="minorHAnsi" w:hAnsiTheme="minorHAnsi" w:cstheme="minorHAnsi"/>
          <w:sz w:val="24"/>
          <w:lang w:val="pl-PL"/>
        </w:rPr>
        <w:t xml:space="preserve">Tworzy </w:t>
      </w:r>
      <w:proofErr w:type="spellStart"/>
      <w:r w:rsidRPr="00D52322">
        <w:rPr>
          <w:rFonts w:asciiTheme="minorHAnsi" w:hAnsiTheme="minorHAnsi" w:cstheme="minorHAnsi"/>
          <w:sz w:val="24"/>
          <w:lang w:val="pl-PL"/>
        </w:rPr>
        <w:t>sekwencer</w:t>
      </w:r>
      <w:proofErr w:type="spellEnd"/>
      <w:r w:rsidRPr="00D52322">
        <w:rPr>
          <w:rFonts w:asciiTheme="minorHAnsi" w:hAnsiTheme="minorHAnsi" w:cstheme="minorHAnsi"/>
          <w:sz w:val="24"/>
          <w:lang w:val="pl-PL"/>
        </w:rPr>
        <w:t xml:space="preserve"> o nazwie </w:t>
      </w:r>
      <w:proofErr w:type="spellStart"/>
      <w:r w:rsidRPr="00D52322">
        <w:rPr>
          <w:rFonts w:asciiTheme="minorHAnsi" w:hAnsiTheme="minorHAnsi" w:cstheme="minorHAnsi"/>
          <w:sz w:val="24"/>
          <w:lang w:val="pl-PL"/>
        </w:rPr>
        <w:t>seq_towary</w:t>
      </w:r>
      <w:proofErr w:type="spellEnd"/>
      <w:r w:rsidRPr="00D52322">
        <w:rPr>
          <w:rFonts w:asciiTheme="minorHAnsi" w:hAnsiTheme="minorHAnsi" w:cstheme="minorHAnsi"/>
          <w:sz w:val="24"/>
          <w:lang w:val="pl-PL"/>
        </w:rPr>
        <w:t>, który zaczyna liczyć od 1 i inkrementuje o 1.</w:t>
      </w:r>
    </w:p>
    <w:p w14:paraId="5B812533" w14:textId="77777777" w:rsidR="00D52322" w:rsidRPr="00D52322" w:rsidRDefault="00D52322" w:rsidP="00D52322">
      <w:pPr>
        <w:numPr>
          <w:ilvl w:val="0"/>
          <w:numId w:val="18"/>
        </w:numPr>
        <w:rPr>
          <w:rFonts w:asciiTheme="minorHAnsi" w:hAnsiTheme="minorHAnsi" w:cstheme="minorHAnsi"/>
          <w:sz w:val="24"/>
          <w:lang w:val="pl-PL"/>
        </w:rPr>
      </w:pPr>
      <w:r w:rsidRPr="00D52322">
        <w:rPr>
          <w:rFonts w:asciiTheme="minorHAnsi" w:hAnsiTheme="minorHAnsi" w:cstheme="minorHAnsi"/>
          <w:sz w:val="24"/>
          <w:lang w:val="pl-PL"/>
        </w:rPr>
        <w:t xml:space="preserve">Jest używany w tabeli towary do przypisania wartości domyślnej do kolumny </w:t>
      </w:r>
      <w:proofErr w:type="spellStart"/>
      <w:r w:rsidRPr="00D52322">
        <w:rPr>
          <w:rFonts w:asciiTheme="minorHAnsi" w:hAnsiTheme="minorHAnsi" w:cstheme="minorHAnsi"/>
          <w:sz w:val="24"/>
          <w:lang w:val="pl-PL"/>
        </w:rPr>
        <w:t>t_id</w:t>
      </w:r>
      <w:proofErr w:type="spellEnd"/>
      <w:r w:rsidRPr="00D52322">
        <w:rPr>
          <w:rFonts w:asciiTheme="minorHAnsi" w:hAnsiTheme="minorHAnsi" w:cstheme="minorHAnsi"/>
          <w:sz w:val="24"/>
          <w:lang w:val="pl-PL"/>
        </w:rPr>
        <w:t>:</w:t>
      </w:r>
    </w:p>
    <w:p w14:paraId="0B91782C" w14:textId="77777777" w:rsidR="00D52322" w:rsidRPr="00D52322" w:rsidRDefault="00D52322" w:rsidP="00747E7F">
      <w:pPr>
        <w:rPr>
          <w:rFonts w:asciiTheme="minorHAnsi" w:hAnsiTheme="minorHAnsi" w:cstheme="minorHAnsi"/>
          <w:sz w:val="24"/>
          <w:lang w:val="pl-PL"/>
        </w:rPr>
      </w:pPr>
    </w:p>
    <w:p w14:paraId="7C7C0842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CREATE TABLE </w:t>
      </w:r>
      <w:proofErr w:type="spellStart"/>
      <w:r w:rsidRPr="00D52322">
        <w:rPr>
          <w:rFonts w:asciiTheme="minorHAnsi" w:hAnsiTheme="minorHAnsi" w:cstheme="minorHAnsi"/>
          <w:sz w:val="24"/>
        </w:rPr>
        <w:t>towary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(</w:t>
      </w:r>
    </w:p>
    <w:p w14:paraId="3D55C8BC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</w:rPr>
        <w:t>t_id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                   INTEGER DEFAULT </w:t>
      </w:r>
      <w:proofErr w:type="spellStart"/>
      <w:r w:rsidRPr="00D52322">
        <w:rPr>
          <w:rFonts w:asciiTheme="minorHAnsi" w:hAnsiTheme="minorHAnsi" w:cstheme="minorHAnsi"/>
          <w:sz w:val="24"/>
        </w:rPr>
        <w:t>seq_towary.NEXTVAL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NOT NULL,</w:t>
      </w:r>
    </w:p>
    <w:p w14:paraId="1F029869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</w:rPr>
        <w:t>nazwa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                  VARCHAR2(50 CHAR) NOT NULL,</w:t>
      </w:r>
    </w:p>
    <w:p w14:paraId="419DABE4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</w:rPr>
        <w:t>waga_w_kilogramach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     NUMBER(8, 2) NOT NULL,</w:t>
      </w:r>
    </w:p>
    <w:p w14:paraId="58D82910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</w:rPr>
        <w:t>data_przyjecia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         DATE NOT NULL,</w:t>
      </w:r>
    </w:p>
    <w:p w14:paraId="77AC1F7A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</w:rPr>
        <w:t>data_waznosci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          DATE,</w:t>
      </w:r>
    </w:p>
    <w:p w14:paraId="21409544" w14:textId="77777777" w:rsidR="00D52322" w:rsidRPr="00D52322" w:rsidRDefault="00D52322" w:rsidP="00D52322">
      <w:pPr>
        <w:rPr>
          <w:rFonts w:asciiTheme="minorHAnsi" w:hAnsiTheme="minorHAnsi" w:cstheme="minorHAnsi"/>
          <w:sz w:val="24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</w:rPr>
        <w:t>palety_pa_id</w:t>
      </w:r>
      <w:proofErr w:type="spellEnd"/>
      <w:r w:rsidRPr="00D52322">
        <w:rPr>
          <w:rFonts w:asciiTheme="minorHAnsi" w:hAnsiTheme="minorHAnsi" w:cstheme="minorHAnsi"/>
          <w:sz w:val="24"/>
        </w:rPr>
        <w:t xml:space="preserve">            INTEGER NOT NULL,</w:t>
      </w:r>
    </w:p>
    <w:p w14:paraId="45AB149D" w14:textId="77777777" w:rsidR="00D52322" w:rsidRPr="00D52322" w:rsidRDefault="00D52322" w:rsidP="00D52322">
      <w:pPr>
        <w:rPr>
          <w:rFonts w:asciiTheme="minorHAnsi" w:hAnsiTheme="minorHAnsi" w:cstheme="minorHAnsi"/>
          <w:sz w:val="24"/>
          <w:lang w:val="pl-PL"/>
        </w:rPr>
      </w:pPr>
      <w:r w:rsidRPr="00D52322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D52322">
        <w:rPr>
          <w:rFonts w:asciiTheme="minorHAnsi" w:hAnsiTheme="minorHAnsi" w:cstheme="minorHAnsi"/>
          <w:sz w:val="24"/>
          <w:lang w:val="pl-PL"/>
        </w:rPr>
        <w:t>kategorie_towaru_kat_id</w:t>
      </w:r>
      <w:proofErr w:type="spellEnd"/>
      <w:r w:rsidRPr="00D52322">
        <w:rPr>
          <w:rFonts w:asciiTheme="minorHAnsi" w:hAnsiTheme="minorHAnsi" w:cstheme="minorHAnsi"/>
          <w:sz w:val="24"/>
          <w:lang w:val="pl-PL"/>
        </w:rPr>
        <w:t xml:space="preserve"> INTEGER NOT NULL</w:t>
      </w:r>
    </w:p>
    <w:p w14:paraId="56189722" w14:textId="4F42ACBE" w:rsidR="00D52322" w:rsidRPr="00D52322" w:rsidRDefault="00D52322" w:rsidP="00D52322">
      <w:pPr>
        <w:rPr>
          <w:rFonts w:asciiTheme="minorHAnsi" w:hAnsiTheme="minorHAnsi" w:cstheme="minorHAnsi"/>
          <w:sz w:val="24"/>
          <w:lang w:val="pl-PL"/>
        </w:rPr>
      </w:pPr>
      <w:r w:rsidRPr="00D52322">
        <w:rPr>
          <w:rFonts w:asciiTheme="minorHAnsi" w:hAnsiTheme="minorHAnsi" w:cstheme="minorHAnsi"/>
          <w:sz w:val="24"/>
          <w:lang w:val="pl-PL"/>
        </w:rPr>
        <w:t>);</w:t>
      </w:r>
    </w:p>
    <w:p w14:paraId="62E2CF44" w14:textId="77777777" w:rsidR="00D52322" w:rsidRPr="00D52322" w:rsidRDefault="00D52322" w:rsidP="00D52322">
      <w:pPr>
        <w:rPr>
          <w:rFonts w:asciiTheme="minorHAnsi" w:hAnsiTheme="minorHAnsi" w:cstheme="minorHAnsi"/>
          <w:sz w:val="24"/>
          <w:lang w:val="pl-PL"/>
        </w:rPr>
      </w:pPr>
    </w:p>
    <w:p w14:paraId="6A0B5F51" w14:textId="77777777" w:rsidR="00D52322" w:rsidRDefault="00D52322" w:rsidP="00D52322">
      <w:pPr>
        <w:rPr>
          <w:rFonts w:asciiTheme="minorHAnsi" w:hAnsiTheme="minorHAnsi" w:cstheme="minorHAnsi"/>
          <w:sz w:val="24"/>
          <w:lang w:val="pl-PL"/>
        </w:rPr>
      </w:pPr>
    </w:p>
    <w:p w14:paraId="332DF257" w14:textId="23D03A34" w:rsidR="00D52322" w:rsidRDefault="00D52322" w:rsidP="00D52322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D52322">
        <w:rPr>
          <w:rFonts w:asciiTheme="minorHAnsi" w:hAnsiTheme="minorHAnsi" w:cstheme="minorHAnsi"/>
          <w:b/>
          <w:bCs/>
          <w:sz w:val="28"/>
          <w:szCs w:val="28"/>
        </w:rPr>
        <w:lastRenderedPageBreak/>
        <w:t>seq_pracownicy</w:t>
      </w:r>
      <w:proofErr w:type="spellEnd"/>
    </w:p>
    <w:p w14:paraId="23C61FA7" w14:textId="77777777" w:rsidR="00D52322" w:rsidRDefault="00D52322" w:rsidP="00D5232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F66B403" w14:textId="2F1870AC" w:rsidR="00D52322" w:rsidRDefault="001E18B1" w:rsidP="00D52322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sz w:val="24"/>
          <w:lang w:val="pl-PL"/>
        </w:rPr>
      </w:pPr>
      <w:r w:rsidRPr="001E18B1">
        <w:rPr>
          <w:rFonts w:asciiTheme="minorHAnsi" w:hAnsiTheme="minorHAnsi" w:cstheme="minorHAnsi"/>
          <w:sz w:val="24"/>
          <w:lang w:val="pl-PL"/>
        </w:rPr>
        <w:t xml:space="preserve">Ten kod tworzy </w:t>
      </w:r>
      <w:proofErr w:type="spellStart"/>
      <w:r w:rsidRPr="001E18B1">
        <w:rPr>
          <w:rFonts w:asciiTheme="minorHAnsi" w:hAnsiTheme="minorHAnsi" w:cstheme="minorHAnsi"/>
          <w:sz w:val="24"/>
          <w:lang w:val="pl-PL"/>
        </w:rPr>
        <w:t>sekwencer</w:t>
      </w:r>
      <w:proofErr w:type="spellEnd"/>
      <w:r w:rsidRPr="001E18B1">
        <w:rPr>
          <w:rFonts w:asciiTheme="minorHAnsi" w:hAnsiTheme="minorHAnsi" w:cstheme="minorHAnsi"/>
          <w:sz w:val="24"/>
          <w:lang w:val="pl-PL"/>
        </w:rPr>
        <w:t xml:space="preserve"> o nazwie </w:t>
      </w:r>
      <w:proofErr w:type="spellStart"/>
      <w:r w:rsidRPr="001E18B1">
        <w:rPr>
          <w:rFonts w:asciiTheme="minorHAnsi" w:hAnsiTheme="minorHAnsi" w:cstheme="minorHAnsi"/>
          <w:sz w:val="24"/>
          <w:lang w:val="pl-PL"/>
        </w:rPr>
        <w:t>seq_pracownicy</w:t>
      </w:r>
      <w:proofErr w:type="spellEnd"/>
      <w:r w:rsidRPr="001E18B1">
        <w:rPr>
          <w:rFonts w:asciiTheme="minorHAnsi" w:hAnsiTheme="minorHAnsi" w:cstheme="minorHAnsi"/>
          <w:sz w:val="24"/>
          <w:lang w:val="pl-PL"/>
        </w:rPr>
        <w:t xml:space="preserve">, który będzie zaczynał się od wartości 1 i zwiększał się o 1 za każdym razem, gdy zostanie użyty do generowania kolejnej wartości (np. dla kolumny typu INTEGER, która będzie korzystać z tego </w:t>
      </w:r>
      <w:proofErr w:type="spellStart"/>
      <w:r w:rsidRPr="001E18B1">
        <w:rPr>
          <w:rFonts w:asciiTheme="minorHAnsi" w:hAnsiTheme="minorHAnsi" w:cstheme="minorHAnsi"/>
          <w:sz w:val="24"/>
          <w:lang w:val="pl-PL"/>
        </w:rPr>
        <w:t>sekwencera</w:t>
      </w:r>
      <w:proofErr w:type="spellEnd"/>
      <w:r w:rsidRPr="001E18B1">
        <w:rPr>
          <w:rFonts w:asciiTheme="minorHAnsi" w:hAnsiTheme="minorHAnsi" w:cstheme="minorHAnsi"/>
          <w:sz w:val="24"/>
          <w:lang w:val="pl-PL"/>
        </w:rPr>
        <w:t>).</w:t>
      </w:r>
    </w:p>
    <w:p w14:paraId="6340265A" w14:textId="624431E5" w:rsidR="001E18B1" w:rsidRDefault="001E18B1" w:rsidP="00D52322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sz w:val="24"/>
          <w:lang w:val="pl-PL"/>
        </w:rPr>
      </w:pPr>
      <w:r w:rsidRPr="001E18B1">
        <w:rPr>
          <w:rFonts w:asciiTheme="minorHAnsi" w:hAnsiTheme="minorHAnsi" w:cstheme="minorHAnsi"/>
          <w:sz w:val="24"/>
          <w:lang w:val="pl-PL"/>
        </w:rPr>
        <w:t xml:space="preserve">Dzięki temu, każda nowa wartość generowana przez ten </w:t>
      </w:r>
      <w:proofErr w:type="spellStart"/>
      <w:r w:rsidRPr="001E18B1">
        <w:rPr>
          <w:rFonts w:asciiTheme="minorHAnsi" w:hAnsiTheme="minorHAnsi" w:cstheme="minorHAnsi"/>
          <w:sz w:val="24"/>
          <w:lang w:val="pl-PL"/>
        </w:rPr>
        <w:t>sekwencer</w:t>
      </w:r>
      <w:proofErr w:type="spellEnd"/>
      <w:r w:rsidRPr="001E18B1">
        <w:rPr>
          <w:rFonts w:asciiTheme="minorHAnsi" w:hAnsiTheme="minorHAnsi" w:cstheme="minorHAnsi"/>
          <w:sz w:val="24"/>
          <w:lang w:val="pl-PL"/>
        </w:rPr>
        <w:t xml:space="preserve"> będzie unikalna, a </w:t>
      </w:r>
      <w:proofErr w:type="spellStart"/>
      <w:r w:rsidRPr="001E18B1">
        <w:rPr>
          <w:rFonts w:asciiTheme="minorHAnsi" w:hAnsiTheme="minorHAnsi" w:cstheme="minorHAnsi"/>
          <w:sz w:val="24"/>
          <w:lang w:val="pl-PL"/>
        </w:rPr>
        <w:t>sekwencer</w:t>
      </w:r>
      <w:proofErr w:type="spellEnd"/>
      <w:r w:rsidRPr="001E18B1">
        <w:rPr>
          <w:rFonts w:asciiTheme="minorHAnsi" w:hAnsiTheme="minorHAnsi" w:cstheme="minorHAnsi"/>
          <w:sz w:val="24"/>
          <w:lang w:val="pl-PL"/>
        </w:rPr>
        <w:t xml:space="preserve"> będzie automatycznie inkrementował licznik po każdej operacji generowania nowej wartości.</w:t>
      </w:r>
    </w:p>
    <w:p w14:paraId="1BD1FA3A" w14:textId="77777777" w:rsidR="001E18B1" w:rsidRDefault="001E18B1" w:rsidP="001E18B1">
      <w:pPr>
        <w:ind w:left="360"/>
        <w:rPr>
          <w:rFonts w:asciiTheme="minorHAnsi" w:hAnsiTheme="minorHAnsi" w:cstheme="minorHAnsi"/>
          <w:sz w:val="24"/>
          <w:lang w:val="pl-PL"/>
        </w:rPr>
      </w:pPr>
    </w:p>
    <w:p w14:paraId="224799EC" w14:textId="21131B4D" w:rsidR="001E18B1" w:rsidRDefault="001E18B1" w:rsidP="001E18B1">
      <w:pPr>
        <w:ind w:left="360"/>
        <w:rPr>
          <w:rFonts w:asciiTheme="minorHAnsi" w:hAnsiTheme="minorHAnsi" w:cstheme="minorHAnsi"/>
          <w:sz w:val="24"/>
        </w:rPr>
      </w:pPr>
      <w:r w:rsidRPr="001E18B1">
        <w:rPr>
          <w:rFonts w:asciiTheme="minorHAnsi" w:hAnsiTheme="minorHAnsi" w:cstheme="minorHAnsi"/>
          <w:sz w:val="24"/>
        </w:rPr>
        <w:t xml:space="preserve">CREATE SEQUENCE </w:t>
      </w:r>
      <w:proofErr w:type="spellStart"/>
      <w:r w:rsidRPr="001E18B1">
        <w:rPr>
          <w:rFonts w:asciiTheme="minorHAnsi" w:hAnsiTheme="minorHAnsi" w:cstheme="minorHAnsi"/>
          <w:sz w:val="24"/>
        </w:rPr>
        <w:t>seq_pracownicy</w:t>
      </w:r>
      <w:proofErr w:type="spellEnd"/>
      <w:r w:rsidRPr="001E18B1">
        <w:rPr>
          <w:rFonts w:asciiTheme="minorHAnsi" w:hAnsiTheme="minorHAnsi" w:cstheme="minorHAnsi"/>
          <w:sz w:val="24"/>
        </w:rPr>
        <w:t xml:space="preserve"> START WITH 1 INCREMENT BY 1;</w:t>
      </w:r>
    </w:p>
    <w:p w14:paraId="48D190EF" w14:textId="77777777" w:rsidR="001E18B1" w:rsidRDefault="001E18B1" w:rsidP="001E18B1">
      <w:pPr>
        <w:ind w:left="360"/>
        <w:rPr>
          <w:rFonts w:asciiTheme="minorHAnsi" w:hAnsiTheme="minorHAnsi" w:cstheme="minorHAnsi"/>
          <w:sz w:val="24"/>
        </w:rPr>
      </w:pPr>
    </w:p>
    <w:p w14:paraId="092F1A54" w14:textId="7AF6E763" w:rsidR="001E18B1" w:rsidRDefault="001E18B1" w:rsidP="001E18B1">
      <w:pPr>
        <w:ind w:left="360"/>
        <w:rPr>
          <w:rFonts w:asciiTheme="minorHAnsi" w:hAnsiTheme="minorHAnsi" w:cstheme="minorHAnsi"/>
          <w:b/>
          <w:bCs/>
          <w:color w:val="9CC2E5" w:themeColor="accent1" w:themeTint="99"/>
          <w:sz w:val="24"/>
        </w:rPr>
      </w:pPr>
      <w:hyperlink r:id="rId14" w:history="1"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</w:t>
        </w:r>
        <w:proofErr w:type="spellStart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Odwołanie</w:t>
        </w:r>
        <w:proofErr w:type="spellEnd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 xml:space="preserve"> </w:t>
        </w:r>
        <w:proofErr w:type="spellStart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tutaj</w:t>
        </w:r>
        <w:proofErr w:type="spellEnd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)</w:t>
        </w:r>
      </w:hyperlink>
    </w:p>
    <w:p w14:paraId="6BE5C57F" w14:textId="16A31D18" w:rsidR="001E18B1" w:rsidRPr="001E18B1" w:rsidRDefault="001E18B1" w:rsidP="001E18B1">
      <w:pPr>
        <w:ind w:left="360"/>
        <w:rPr>
          <w:rFonts w:asciiTheme="minorHAnsi" w:hAnsiTheme="minorHAnsi" w:cstheme="minorHAnsi"/>
          <w:b/>
          <w:bCs/>
          <w:color w:val="9CC2E5" w:themeColor="accent1" w:themeTint="99"/>
          <w:sz w:val="24"/>
        </w:rPr>
      </w:pPr>
      <w:hyperlink w:anchor="_Spis_treści" w:history="1"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(</w:t>
        </w:r>
        <w:proofErr w:type="spellStart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Spi</w:t>
        </w:r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s</w:t>
        </w:r>
        <w:proofErr w:type="spellEnd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 xml:space="preserve"> </w:t>
        </w:r>
        <w:proofErr w:type="spellStart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Treści</w:t>
        </w:r>
        <w:proofErr w:type="spellEnd"/>
        <w:r w:rsidRPr="001E18B1">
          <w:rPr>
            <w:rStyle w:val="Hipercze"/>
            <w:rFonts w:asciiTheme="minorHAnsi" w:hAnsiTheme="minorHAnsi" w:cstheme="minorHAnsi"/>
            <w:b/>
            <w:bCs/>
            <w:sz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)</w:t>
        </w:r>
      </w:hyperlink>
    </w:p>
    <w:p w14:paraId="3F638262" w14:textId="77777777" w:rsidR="00D52322" w:rsidRPr="001E18B1" w:rsidRDefault="00D52322" w:rsidP="00D52322">
      <w:pPr>
        <w:ind w:left="709"/>
        <w:rPr>
          <w:rFonts w:asciiTheme="minorHAnsi" w:hAnsiTheme="minorHAnsi" w:cstheme="minorHAnsi"/>
          <w:sz w:val="24"/>
        </w:rPr>
      </w:pPr>
    </w:p>
    <w:p w14:paraId="456A0DE5" w14:textId="7C2662BD" w:rsidR="00D52322" w:rsidRPr="001E18B1" w:rsidRDefault="00D52322" w:rsidP="00D52322">
      <w:pPr>
        <w:rPr>
          <w:rFonts w:asciiTheme="minorHAnsi" w:hAnsiTheme="minorHAnsi" w:cstheme="minorHAnsi"/>
          <w:sz w:val="24"/>
        </w:rPr>
      </w:pPr>
    </w:p>
    <w:sectPr w:rsidR="00D52322" w:rsidRPr="001E18B1" w:rsidSect="00457EB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98B80" w14:textId="77777777" w:rsidR="00BD4E0D" w:rsidRDefault="00BD4E0D">
      <w:r>
        <w:separator/>
      </w:r>
    </w:p>
  </w:endnote>
  <w:endnote w:type="continuationSeparator" w:id="0">
    <w:p w14:paraId="51EE055F" w14:textId="77777777" w:rsidR="00BD4E0D" w:rsidRDefault="00BD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F8DBB" w14:textId="77777777" w:rsidR="0034094A" w:rsidRDefault="0034094A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3B15">
      <w:rPr>
        <w:noProof/>
      </w:rPr>
      <w:t>22</w:t>
    </w:r>
    <w:r>
      <w:fldChar w:fldCharType="end"/>
    </w:r>
  </w:p>
  <w:p w14:paraId="3A8D0238" w14:textId="77777777" w:rsidR="0034094A" w:rsidRDefault="003409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5BEB0" w14:textId="77777777" w:rsidR="00BD4E0D" w:rsidRDefault="00BD4E0D">
      <w:r>
        <w:separator/>
      </w:r>
    </w:p>
  </w:footnote>
  <w:footnote w:type="continuationSeparator" w:id="0">
    <w:p w14:paraId="22D75E73" w14:textId="77777777" w:rsidR="00BD4E0D" w:rsidRDefault="00BD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461"/>
    <w:multiLevelType w:val="multilevel"/>
    <w:tmpl w:val="FBA82494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93E2EBB"/>
    <w:multiLevelType w:val="multilevel"/>
    <w:tmpl w:val="7BC6CBFA"/>
    <w:lvl w:ilvl="0">
      <w:start w:val="1"/>
      <w:numFmt w:val="upperLetter"/>
      <w:lvlText w:val="Appendix %1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0DCE53A0"/>
    <w:multiLevelType w:val="multilevel"/>
    <w:tmpl w:val="D97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964A7"/>
    <w:multiLevelType w:val="multilevel"/>
    <w:tmpl w:val="603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84592"/>
    <w:multiLevelType w:val="hybridMultilevel"/>
    <w:tmpl w:val="6CA09894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1F9E1BB6"/>
    <w:multiLevelType w:val="hybridMultilevel"/>
    <w:tmpl w:val="94E24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56D73"/>
    <w:multiLevelType w:val="multilevel"/>
    <w:tmpl w:val="531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B5C4A"/>
    <w:multiLevelType w:val="multilevel"/>
    <w:tmpl w:val="8D6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03ADF"/>
    <w:multiLevelType w:val="multilevel"/>
    <w:tmpl w:val="8D5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D41AD"/>
    <w:multiLevelType w:val="multilevel"/>
    <w:tmpl w:val="88F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229DC"/>
    <w:multiLevelType w:val="multilevel"/>
    <w:tmpl w:val="3B9423B6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F876BD"/>
    <w:multiLevelType w:val="hybridMultilevel"/>
    <w:tmpl w:val="F0CC7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421D4"/>
    <w:multiLevelType w:val="hybridMultilevel"/>
    <w:tmpl w:val="49AEE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62C8E"/>
    <w:multiLevelType w:val="multilevel"/>
    <w:tmpl w:val="205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13884"/>
    <w:multiLevelType w:val="multilevel"/>
    <w:tmpl w:val="D0C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03407"/>
    <w:multiLevelType w:val="multilevel"/>
    <w:tmpl w:val="5D98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2109"/>
    <w:multiLevelType w:val="hybridMultilevel"/>
    <w:tmpl w:val="17FEBB7A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78D1436D"/>
    <w:multiLevelType w:val="multilevel"/>
    <w:tmpl w:val="EDB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13A58"/>
    <w:multiLevelType w:val="multilevel"/>
    <w:tmpl w:val="0B1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70129"/>
    <w:multiLevelType w:val="hybridMultilevel"/>
    <w:tmpl w:val="6E169F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18762565">
    <w:abstractNumId w:val="0"/>
  </w:num>
  <w:num w:numId="2" w16cid:durableId="1551959507">
    <w:abstractNumId w:val="1"/>
  </w:num>
  <w:num w:numId="3" w16cid:durableId="1656643780">
    <w:abstractNumId w:val="10"/>
  </w:num>
  <w:num w:numId="4" w16cid:durableId="826900096">
    <w:abstractNumId w:val="5"/>
  </w:num>
  <w:num w:numId="5" w16cid:durableId="1658336466">
    <w:abstractNumId w:val="16"/>
  </w:num>
  <w:num w:numId="6" w16cid:durableId="1099763635">
    <w:abstractNumId w:val="12"/>
  </w:num>
  <w:num w:numId="7" w16cid:durableId="1713378697">
    <w:abstractNumId w:val="4"/>
  </w:num>
  <w:num w:numId="8" w16cid:durableId="114182265">
    <w:abstractNumId w:val="13"/>
  </w:num>
  <w:num w:numId="9" w16cid:durableId="660813311">
    <w:abstractNumId w:val="7"/>
  </w:num>
  <w:num w:numId="10" w16cid:durableId="277032465">
    <w:abstractNumId w:val="17"/>
  </w:num>
  <w:num w:numId="11" w16cid:durableId="249239517">
    <w:abstractNumId w:val="6"/>
  </w:num>
  <w:num w:numId="12" w16cid:durableId="2098358946">
    <w:abstractNumId w:val="9"/>
  </w:num>
  <w:num w:numId="13" w16cid:durableId="1408965237">
    <w:abstractNumId w:val="3"/>
  </w:num>
  <w:num w:numId="14" w16cid:durableId="1124496596">
    <w:abstractNumId w:val="18"/>
  </w:num>
  <w:num w:numId="15" w16cid:durableId="558517930">
    <w:abstractNumId w:val="2"/>
  </w:num>
  <w:num w:numId="16" w16cid:durableId="2017076101">
    <w:abstractNumId w:val="8"/>
  </w:num>
  <w:num w:numId="17" w16cid:durableId="1279526928">
    <w:abstractNumId w:val="14"/>
  </w:num>
  <w:num w:numId="18" w16cid:durableId="653490784">
    <w:abstractNumId w:val="15"/>
  </w:num>
  <w:num w:numId="19" w16cid:durableId="52505435">
    <w:abstractNumId w:val="19"/>
  </w:num>
  <w:num w:numId="20" w16cid:durableId="159870736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07"/>
    <w:rsid w:val="00005653"/>
    <w:rsid w:val="000209C7"/>
    <w:rsid w:val="000223A6"/>
    <w:rsid w:val="000315BA"/>
    <w:rsid w:val="000425F4"/>
    <w:rsid w:val="00053481"/>
    <w:rsid w:val="00054499"/>
    <w:rsid w:val="0005610D"/>
    <w:rsid w:val="000567E2"/>
    <w:rsid w:val="000649EE"/>
    <w:rsid w:val="00067BF0"/>
    <w:rsid w:val="00074C12"/>
    <w:rsid w:val="00075764"/>
    <w:rsid w:val="00077FF2"/>
    <w:rsid w:val="0008338F"/>
    <w:rsid w:val="00083B15"/>
    <w:rsid w:val="0008693B"/>
    <w:rsid w:val="00087045"/>
    <w:rsid w:val="00090E94"/>
    <w:rsid w:val="000A0DCB"/>
    <w:rsid w:val="000A2426"/>
    <w:rsid w:val="000A4C23"/>
    <w:rsid w:val="000C2E55"/>
    <w:rsid w:val="000D4004"/>
    <w:rsid w:val="00102380"/>
    <w:rsid w:val="001170CD"/>
    <w:rsid w:val="00122911"/>
    <w:rsid w:val="0012449A"/>
    <w:rsid w:val="0012653C"/>
    <w:rsid w:val="00127969"/>
    <w:rsid w:val="00131440"/>
    <w:rsid w:val="00131C62"/>
    <w:rsid w:val="001338A4"/>
    <w:rsid w:val="0013476A"/>
    <w:rsid w:val="00140C67"/>
    <w:rsid w:val="00143523"/>
    <w:rsid w:val="0014641E"/>
    <w:rsid w:val="00153B5A"/>
    <w:rsid w:val="001606DA"/>
    <w:rsid w:val="00161E38"/>
    <w:rsid w:val="00167480"/>
    <w:rsid w:val="00174A3C"/>
    <w:rsid w:val="00180A2E"/>
    <w:rsid w:val="001969C7"/>
    <w:rsid w:val="001A56A3"/>
    <w:rsid w:val="001B5EAC"/>
    <w:rsid w:val="001B6116"/>
    <w:rsid w:val="001C15FD"/>
    <w:rsid w:val="001C1945"/>
    <w:rsid w:val="001C1CDB"/>
    <w:rsid w:val="001C350C"/>
    <w:rsid w:val="001C7EB8"/>
    <w:rsid w:val="001C7F3A"/>
    <w:rsid w:val="001D4109"/>
    <w:rsid w:val="001D538C"/>
    <w:rsid w:val="001E0095"/>
    <w:rsid w:val="001E03E7"/>
    <w:rsid w:val="001E18B1"/>
    <w:rsid w:val="001E4097"/>
    <w:rsid w:val="001F12E8"/>
    <w:rsid w:val="001F7854"/>
    <w:rsid w:val="00213DE7"/>
    <w:rsid w:val="00215C4F"/>
    <w:rsid w:val="00222B70"/>
    <w:rsid w:val="00283752"/>
    <w:rsid w:val="00284DB1"/>
    <w:rsid w:val="00297BE0"/>
    <w:rsid w:val="002A4F44"/>
    <w:rsid w:val="002A7928"/>
    <w:rsid w:val="002B0CE8"/>
    <w:rsid w:val="002B4A62"/>
    <w:rsid w:val="002C39CA"/>
    <w:rsid w:val="002C6B40"/>
    <w:rsid w:val="002D44EF"/>
    <w:rsid w:val="002D5032"/>
    <w:rsid w:val="002D6299"/>
    <w:rsid w:val="00301AC3"/>
    <w:rsid w:val="003036D8"/>
    <w:rsid w:val="00312412"/>
    <w:rsid w:val="0031380C"/>
    <w:rsid w:val="003176CE"/>
    <w:rsid w:val="0032086F"/>
    <w:rsid w:val="00331DB6"/>
    <w:rsid w:val="00332899"/>
    <w:rsid w:val="00332AE9"/>
    <w:rsid w:val="003363F8"/>
    <w:rsid w:val="0034094A"/>
    <w:rsid w:val="00345B83"/>
    <w:rsid w:val="00345E81"/>
    <w:rsid w:val="00362DFB"/>
    <w:rsid w:val="00371395"/>
    <w:rsid w:val="003773D2"/>
    <w:rsid w:val="0039188D"/>
    <w:rsid w:val="003B2602"/>
    <w:rsid w:val="003B2B83"/>
    <w:rsid w:val="003C166E"/>
    <w:rsid w:val="003C1943"/>
    <w:rsid w:val="003D572B"/>
    <w:rsid w:val="003D5A1E"/>
    <w:rsid w:val="003E3485"/>
    <w:rsid w:val="003F0257"/>
    <w:rsid w:val="003F2C48"/>
    <w:rsid w:val="00400DB5"/>
    <w:rsid w:val="004069FC"/>
    <w:rsid w:val="0041034A"/>
    <w:rsid w:val="00415446"/>
    <w:rsid w:val="0042213E"/>
    <w:rsid w:val="00425BDE"/>
    <w:rsid w:val="004304C4"/>
    <w:rsid w:val="00430C61"/>
    <w:rsid w:val="004430E8"/>
    <w:rsid w:val="00452D13"/>
    <w:rsid w:val="00457EB7"/>
    <w:rsid w:val="0046525B"/>
    <w:rsid w:val="00470EF7"/>
    <w:rsid w:val="00474605"/>
    <w:rsid w:val="0048544F"/>
    <w:rsid w:val="00490789"/>
    <w:rsid w:val="00493498"/>
    <w:rsid w:val="004934BF"/>
    <w:rsid w:val="00493DE3"/>
    <w:rsid w:val="00497FB3"/>
    <w:rsid w:val="004B4091"/>
    <w:rsid w:val="004C0579"/>
    <w:rsid w:val="004C0774"/>
    <w:rsid w:val="004D57E5"/>
    <w:rsid w:val="004E08AF"/>
    <w:rsid w:val="004F449A"/>
    <w:rsid w:val="004F5AF3"/>
    <w:rsid w:val="004F5C83"/>
    <w:rsid w:val="00505E14"/>
    <w:rsid w:val="00521E37"/>
    <w:rsid w:val="00522F74"/>
    <w:rsid w:val="00524C00"/>
    <w:rsid w:val="00526622"/>
    <w:rsid w:val="00532C48"/>
    <w:rsid w:val="00532D3C"/>
    <w:rsid w:val="00555A03"/>
    <w:rsid w:val="00560049"/>
    <w:rsid w:val="00560B97"/>
    <w:rsid w:val="005612C1"/>
    <w:rsid w:val="0056174C"/>
    <w:rsid w:val="00564E28"/>
    <w:rsid w:val="00567E9F"/>
    <w:rsid w:val="00572928"/>
    <w:rsid w:val="005731E9"/>
    <w:rsid w:val="005851FB"/>
    <w:rsid w:val="005866E1"/>
    <w:rsid w:val="00594E9D"/>
    <w:rsid w:val="005969FC"/>
    <w:rsid w:val="005A173A"/>
    <w:rsid w:val="005A5562"/>
    <w:rsid w:val="005B0845"/>
    <w:rsid w:val="005B3713"/>
    <w:rsid w:val="005B4CF9"/>
    <w:rsid w:val="005B5FC3"/>
    <w:rsid w:val="005B7BC6"/>
    <w:rsid w:val="005C1FB6"/>
    <w:rsid w:val="005D37CB"/>
    <w:rsid w:val="005D6054"/>
    <w:rsid w:val="005D78EC"/>
    <w:rsid w:val="005E1590"/>
    <w:rsid w:val="005E1D11"/>
    <w:rsid w:val="00602C56"/>
    <w:rsid w:val="00602D59"/>
    <w:rsid w:val="00606FB6"/>
    <w:rsid w:val="00613070"/>
    <w:rsid w:val="00616B2D"/>
    <w:rsid w:val="00622030"/>
    <w:rsid w:val="00630703"/>
    <w:rsid w:val="00630CC3"/>
    <w:rsid w:val="006343AD"/>
    <w:rsid w:val="0064253D"/>
    <w:rsid w:val="00642E97"/>
    <w:rsid w:val="00651E37"/>
    <w:rsid w:val="006615FB"/>
    <w:rsid w:val="00662C33"/>
    <w:rsid w:val="00666591"/>
    <w:rsid w:val="006670FD"/>
    <w:rsid w:val="006773D8"/>
    <w:rsid w:val="00683957"/>
    <w:rsid w:val="006844E0"/>
    <w:rsid w:val="006864EB"/>
    <w:rsid w:val="00686916"/>
    <w:rsid w:val="00686F2B"/>
    <w:rsid w:val="00693FB7"/>
    <w:rsid w:val="006A071C"/>
    <w:rsid w:val="006A43D3"/>
    <w:rsid w:val="006B6C6A"/>
    <w:rsid w:val="006B79C2"/>
    <w:rsid w:val="006C4059"/>
    <w:rsid w:val="006C7403"/>
    <w:rsid w:val="006F1187"/>
    <w:rsid w:val="006F275B"/>
    <w:rsid w:val="006F444D"/>
    <w:rsid w:val="006F47AD"/>
    <w:rsid w:val="0070055B"/>
    <w:rsid w:val="00705CDB"/>
    <w:rsid w:val="00717E72"/>
    <w:rsid w:val="007212CA"/>
    <w:rsid w:val="007234B4"/>
    <w:rsid w:val="0073449B"/>
    <w:rsid w:val="00745D17"/>
    <w:rsid w:val="00747E7F"/>
    <w:rsid w:val="00751E18"/>
    <w:rsid w:val="00754B34"/>
    <w:rsid w:val="00766D57"/>
    <w:rsid w:val="00767A91"/>
    <w:rsid w:val="0077661C"/>
    <w:rsid w:val="00780914"/>
    <w:rsid w:val="00782C31"/>
    <w:rsid w:val="007A0417"/>
    <w:rsid w:val="007A5BBA"/>
    <w:rsid w:val="007B6551"/>
    <w:rsid w:val="007C46C8"/>
    <w:rsid w:val="007D3C8C"/>
    <w:rsid w:val="007E00A2"/>
    <w:rsid w:val="007E1F50"/>
    <w:rsid w:val="007E4A81"/>
    <w:rsid w:val="007E70BE"/>
    <w:rsid w:val="007F25DE"/>
    <w:rsid w:val="007F7884"/>
    <w:rsid w:val="008100C1"/>
    <w:rsid w:val="0081594D"/>
    <w:rsid w:val="0082001C"/>
    <w:rsid w:val="00841ED1"/>
    <w:rsid w:val="00842269"/>
    <w:rsid w:val="00844F7D"/>
    <w:rsid w:val="00846CC7"/>
    <w:rsid w:val="0085337A"/>
    <w:rsid w:val="00861074"/>
    <w:rsid w:val="00864F77"/>
    <w:rsid w:val="00880599"/>
    <w:rsid w:val="00884406"/>
    <w:rsid w:val="00884E9D"/>
    <w:rsid w:val="00895460"/>
    <w:rsid w:val="00895DDB"/>
    <w:rsid w:val="008A04C2"/>
    <w:rsid w:val="008A6D94"/>
    <w:rsid w:val="008B0A90"/>
    <w:rsid w:val="008C2975"/>
    <w:rsid w:val="008C7F3B"/>
    <w:rsid w:val="008D11E9"/>
    <w:rsid w:val="008D23BE"/>
    <w:rsid w:val="008F2233"/>
    <w:rsid w:val="00902611"/>
    <w:rsid w:val="0091433B"/>
    <w:rsid w:val="009156AB"/>
    <w:rsid w:val="009327A4"/>
    <w:rsid w:val="00942E61"/>
    <w:rsid w:val="00945197"/>
    <w:rsid w:val="00950314"/>
    <w:rsid w:val="00950D97"/>
    <w:rsid w:val="0096172B"/>
    <w:rsid w:val="0096483B"/>
    <w:rsid w:val="00967E02"/>
    <w:rsid w:val="00970C09"/>
    <w:rsid w:val="00981DFE"/>
    <w:rsid w:val="0098455C"/>
    <w:rsid w:val="00984ECD"/>
    <w:rsid w:val="00990B91"/>
    <w:rsid w:val="00991A6E"/>
    <w:rsid w:val="009935B5"/>
    <w:rsid w:val="009A065B"/>
    <w:rsid w:val="009A5AFB"/>
    <w:rsid w:val="009A5E8E"/>
    <w:rsid w:val="009B4264"/>
    <w:rsid w:val="009B537E"/>
    <w:rsid w:val="009C270F"/>
    <w:rsid w:val="009D26A3"/>
    <w:rsid w:val="009D5D96"/>
    <w:rsid w:val="009D6CB1"/>
    <w:rsid w:val="009F25C1"/>
    <w:rsid w:val="009F4A6D"/>
    <w:rsid w:val="009F65A5"/>
    <w:rsid w:val="009F7002"/>
    <w:rsid w:val="009F7608"/>
    <w:rsid w:val="00A0224D"/>
    <w:rsid w:val="00A2411E"/>
    <w:rsid w:val="00A24E45"/>
    <w:rsid w:val="00A254B2"/>
    <w:rsid w:val="00A26497"/>
    <w:rsid w:val="00A43196"/>
    <w:rsid w:val="00A44498"/>
    <w:rsid w:val="00A466C7"/>
    <w:rsid w:val="00A54A53"/>
    <w:rsid w:val="00A64BD7"/>
    <w:rsid w:val="00A84415"/>
    <w:rsid w:val="00A909D1"/>
    <w:rsid w:val="00A91317"/>
    <w:rsid w:val="00A93818"/>
    <w:rsid w:val="00A93DE6"/>
    <w:rsid w:val="00A97E07"/>
    <w:rsid w:val="00AA31DC"/>
    <w:rsid w:val="00AB05F5"/>
    <w:rsid w:val="00AB7254"/>
    <w:rsid w:val="00AC2DD8"/>
    <w:rsid w:val="00AE4094"/>
    <w:rsid w:val="00AE71CF"/>
    <w:rsid w:val="00AF2D11"/>
    <w:rsid w:val="00B002B4"/>
    <w:rsid w:val="00B00B08"/>
    <w:rsid w:val="00B0140D"/>
    <w:rsid w:val="00B01723"/>
    <w:rsid w:val="00B035DF"/>
    <w:rsid w:val="00B073F3"/>
    <w:rsid w:val="00B11258"/>
    <w:rsid w:val="00B177C9"/>
    <w:rsid w:val="00B2482F"/>
    <w:rsid w:val="00B36984"/>
    <w:rsid w:val="00B3763B"/>
    <w:rsid w:val="00B37BBD"/>
    <w:rsid w:val="00B4054A"/>
    <w:rsid w:val="00B40E1D"/>
    <w:rsid w:val="00B444FF"/>
    <w:rsid w:val="00B525C2"/>
    <w:rsid w:val="00B57DDA"/>
    <w:rsid w:val="00B60913"/>
    <w:rsid w:val="00B6220C"/>
    <w:rsid w:val="00B707CC"/>
    <w:rsid w:val="00B823F4"/>
    <w:rsid w:val="00B92F2F"/>
    <w:rsid w:val="00BB1B61"/>
    <w:rsid w:val="00BB4455"/>
    <w:rsid w:val="00BB5122"/>
    <w:rsid w:val="00BB5B74"/>
    <w:rsid w:val="00BB78E3"/>
    <w:rsid w:val="00BD2DA1"/>
    <w:rsid w:val="00BD35B8"/>
    <w:rsid w:val="00BD4E0D"/>
    <w:rsid w:val="00BF73EA"/>
    <w:rsid w:val="00C1683F"/>
    <w:rsid w:val="00C24130"/>
    <w:rsid w:val="00C30585"/>
    <w:rsid w:val="00C36C85"/>
    <w:rsid w:val="00C3783D"/>
    <w:rsid w:val="00C55DB1"/>
    <w:rsid w:val="00C572FC"/>
    <w:rsid w:val="00C62700"/>
    <w:rsid w:val="00C649BE"/>
    <w:rsid w:val="00C64B8F"/>
    <w:rsid w:val="00C806D8"/>
    <w:rsid w:val="00C81137"/>
    <w:rsid w:val="00C82A34"/>
    <w:rsid w:val="00C86A82"/>
    <w:rsid w:val="00C925ED"/>
    <w:rsid w:val="00C930FC"/>
    <w:rsid w:val="00C96120"/>
    <w:rsid w:val="00C97A7D"/>
    <w:rsid w:val="00CB04DF"/>
    <w:rsid w:val="00CB607C"/>
    <w:rsid w:val="00CB7C2F"/>
    <w:rsid w:val="00CC6183"/>
    <w:rsid w:val="00CD4172"/>
    <w:rsid w:val="00CD6680"/>
    <w:rsid w:val="00CE0461"/>
    <w:rsid w:val="00CE0775"/>
    <w:rsid w:val="00D03386"/>
    <w:rsid w:val="00D049D3"/>
    <w:rsid w:val="00D102E8"/>
    <w:rsid w:val="00D172A7"/>
    <w:rsid w:val="00D20757"/>
    <w:rsid w:val="00D20C41"/>
    <w:rsid w:val="00D2258C"/>
    <w:rsid w:val="00D51F62"/>
    <w:rsid w:val="00D52322"/>
    <w:rsid w:val="00D52C8F"/>
    <w:rsid w:val="00D64C9E"/>
    <w:rsid w:val="00D77605"/>
    <w:rsid w:val="00D8367C"/>
    <w:rsid w:val="00D87BA0"/>
    <w:rsid w:val="00D9141C"/>
    <w:rsid w:val="00DA3D5E"/>
    <w:rsid w:val="00DA5BFF"/>
    <w:rsid w:val="00DA62A0"/>
    <w:rsid w:val="00DA62CC"/>
    <w:rsid w:val="00DB2BBA"/>
    <w:rsid w:val="00DB30F4"/>
    <w:rsid w:val="00DB4069"/>
    <w:rsid w:val="00DB5114"/>
    <w:rsid w:val="00DB6116"/>
    <w:rsid w:val="00DD75C9"/>
    <w:rsid w:val="00DE36B9"/>
    <w:rsid w:val="00DE463D"/>
    <w:rsid w:val="00DF3C40"/>
    <w:rsid w:val="00DF4F37"/>
    <w:rsid w:val="00DF779F"/>
    <w:rsid w:val="00E029EB"/>
    <w:rsid w:val="00E0316E"/>
    <w:rsid w:val="00E109C4"/>
    <w:rsid w:val="00E12F1F"/>
    <w:rsid w:val="00E130F7"/>
    <w:rsid w:val="00E220E4"/>
    <w:rsid w:val="00E260FB"/>
    <w:rsid w:val="00E26662"/>
    <w:rsid w:val="00E369CD"/>
    <w:rsid w:val="00E411D9"/>
    <w:rsid w:val="00E6085F"/>
    <w:rsid w:val="00E62619"/>
    <w:rsid w:val="00E6262C"/>
    <w:rsid w:val="00E70F4E"/>
    <w:rsid w:val="00E738A9"/>
    <w:rsid w:val="00E75806"/>
    <w:rsid w:val="00E81674"/>
    <w:rsid w:val="00E82ECD"/>
    <w:rsid w:val="00E83D09"/>
    <w:rsid w:val="00E91CCC"/>
    <w:rsid w:val="00E91CE8"/>
    <w:rsid w:val="00E97DC4"/>
    <w:rsid w:val="00EA3DC0"/>
    <w:rsid w:val="00EA4BF4"/>
    <w:rsid w:val="00EA50F0"/>
    <w:rsid w:val="00EB1639"/>
    <w:rsid w:val="00ED0C74"/>
    <w:rsid w:val="00ED2ACE"/>
    <w:rsid w:val="00ED7227"/>
    <w:rsid w:val="00ED7F93"/>
    <w:rsid w:val="00EE10A7"/>
    <w:rsid w:val="00EE15E5"/>
    <w:rsid w:val="00EE63C5"/>
    <w:rsid w:val="00EF1557"/>
    <w:rsid w:val="00EF77BF"/>
    <w:rsid w:val="00F0011B"/>
    <w:rsid w:val="00F34A1A"/>
    <w:rsid w:val="00F42580"/>
    <w:rsid w:val="00F50C0F"/>
    <w:rsid w:val="00F56366"/>
    <w:rsid w:val="00F567D0"/>
    <w:rsid w:val="00F64E4E"/>
    <w:rsid w:val="00F66AE6"/>
    <w:rsid w:val="00F66F1B"/>
    <w:rsid w:val="00F70261"/>
    <w:rsid w:val="00F71A82"/>
    <w:rsid w:val="00F74137"/>
    <w:rsid w:val="00F743DD"/>
    <w:rsid w:val="00F75111"/>
    <w:rsid w:val="00F81442"/>
    <w:rsid w:val="00F94B88"/>
    <w:rsid w:val="00F9699D"/>
    <w:rsid w:val="00FA1B97"/>
    <w:rsid w:val="00FB3B9C"/>
    <w:rsid w:val="00FB6E93"/>
    <w:rsid w:val="00FC0B02"/>
    <w:rsid w:val="00FC1D66"/>
    <w:rsid w:val="00FD10DD"/>
    <w:rsid w:val="00FE77C6"/>
    <w:rsid w:val="00FF29F9"/>
    <w:rsid w:val="00FF43A9"/>
    <w:rsid w:val="00FF54D5"/>
    <w:rsid w:val="00FF5768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FF847"/>
  <w15:chartTrackingRefBased/>
  <w15:docId w15:val="{AB11423A-23DB-463F-80A0-A7829075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FD10DD"/>
    <w:pPr>
      <w:jc w:val="both"/>
    </w:pPr>
    <w:rPr>
      <w:sz w:val="22"/>
      <w:szCs w:val="24"/>
      <w:lang w:val="en-US"/>
    </w:rPr>
  </w:style>
  <w:style w:type="paragraph" w:styleId="Nagwek1">
    <w:name w:val="heading 1"/>
    <w:basedOn w:val="Normalny"/>
    <w:next w:val="Normalny"/>
    <w:qFormat/>
    <w:rsid w:val="00DE463D"/>
    <w:pPr>
      <w:keepNext/>
      <w:numPr>
        <w:numId w:val="3"/>
      </w:numPr>
      <w:spacing w:before="240" w:after="120"/>
      <w:jc w:val="left"/>
      <w:outlineLvl w:val="0"/>
    </w:pPr>
    <w:rPr>
      <w:rFonts w:cs="Arial"/>
      <w:b/>
      <w:bCs/>
      <w:color w:val="365F91"/>
      <w:kern w:val="32"/>
      <w:sz w:val="24"/>
    </w:rPr>
  </w:style>
  <w:style w:type="paragraph" w:styleId="Nagwek2">
    <w:name w:val="heading 2"/>
    <w:basedOn w:val="Normalny"/>
    <w:next w:val="Normalny"/>
    <w:qFormat/>
    <w:rsid w:val="00D172A7"/>
    <w:pPr>
      <w:keepNext/>
      <w:numPr>
        <w:ilvl w:val="1"/>
        <w:numId w:val="3"/>
      </w:numPr>
      <w:spacing w:before="240" w:after="240"/>
      <w:outlineLvl w:val="1"/>
    </w:pPr>
    <w:rPr>
      <w:rFonts w:cs="Arial"/>
      <w:b/>
      <w:bCs/>
      <w:iCs/>
      <w:color w:val="365F91"/>
      <w:sz w:val="24"/>
      <w:szCs w:val="28"/>
    </w:rPr>
  </w:style>
  <w:style w:type="paragraph" w:styleId="Nagwek3">
    <w:name w:val="heading 3"/>
    <w:basedOn w:val="Normalny"/>
    <w:next w:val="Normalny"/>
    <w:qFormat/>
    <w:rsid w:val="00DE463D"/>
    <w:pPr>
      <w:keepNext/>
      <w:numPr>
        <w:ilvl w:val="2"/>
        <w:numId w:val="3"/>
      </w:numPr>
      <w:spacing w:before="360" w:after="240"/>
      <w:outlineLvl w:val="2"/>
    </w:pPr>
    <w:rPr>
      <w:rFonts w:cs="Arial"/>
      <w:b/>
      <w:bCs/>
      <w:color w:val="365F91"/>
      <w:szCs w:val="26"/>
    </w:rPr>
  </w:style>
  <w:style w:type="paragraph" w:styleId="Nagwek4">
    <w:name w:val="heading 4"/>
    <w:basedOn w:val="Normalny"/>
    <w:next w:val="Normalny"/>
    <w:qFormat/>
    <w:rsid w:val="00470EF7"/>
    <w:pPr>
      <w:keepNext/>
      <w:numPr>
        <w:ilvl w:val="3"/>
        <w:numId w:val="3"/>
      </w:numPr>
      <w:tabs>
        <w:tab w:val="clear" w:pos="1006"/>
        <w:tab w:val="num" w:pos="864"/>
      </w:tabs>
      <w:spacing w:before="240" w:after="240"/>
      <w:ind w:left="864"/>
      <w:outlineLvl w:val="3"/>
    </w:pPr>
    <w:rPr>
      <w:bCs/>
      <w:color w:val="365F91"/>
      <w:szCs w:val="28"/>
    </w:rPr>
  </w:style>
  <w:style w:type="paragraph" w:styleId="Nagwek5">
    <w:name w:val="heading 5"/>
    <w:basedOn w:val="Normalny"/>
    <w:next w:val="Normalny"/>
    <w:qFormat/>
    <w:rsid w:val="00FD10DD"/>
    <w:pPr>
      <w:spacing w:before="120"/>
      <w:outlineLvl w:val="4"/>
    </w:pPr>
    <w:rPr>
      <w:b/>
      <w:bCs/>
      <w:iCs/>
      <w:szCs w:val="26"/>
    </w:rPr>
  </w:style>
  <w:style w:type="paragraph" w:styleId="Nagwek6">
    <w:name w:val="heading 6"/>
    <w:basedOn w:val="Nagwek5"/>
    <w:next w:val="Normalny"/>
    <w:qFormat/>
    <w:rsid w:val="00FD10DD"/>
    <w:pPr>
      <w:outlineLvl w:val="5"/>
    </w:pPr>
    <w:rPr>
      <w:bCs w:val="0"/>
      <w:szCs w:val="22"/>
    </w:rPr>
  </w:style>
  <w:style w:type="paragraph" w:styleId="Nagwek7">
    <w:name w:val="heading 7"/>
    <w:basedOn w:val="Normalny"/>
    <w:next w:val="Normalny"/>
    <w:qFormat/>
    <w:rsid w:val="00FD10DD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FD10DD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FD10D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ppendix1">
    <w:name w:val="Appendix 1"/>
    <w:basedOn w:val="Nagwek1"/>
    <w:rsid w:val="00FD10DD"/>
    <w:pPr>
      <w:numPr>
        <w:numId w:val="1"/>
      </w:numPr>
    </w:pPr>
  </w:style>
  <w:style w:type="paragraph" w:customStyle="1" w:styleId="Appendix2">
    <w:name w:val="Appendix 2"/>
    <w:basedOn w:val="Nagwek2"/>
    <w:rsid w:val="00FD10DD"/>
    <w:pPr>
      <w:numPr>
        <w:numId w:val="2"/>
      </w:numPr>
    </w:pPr>
  </w:style>
  <w:style w:type="paragraph" w:customStyle="1" w:styleId="Code">
    <w:name w:val="Code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8"/>
      <w:tabs>
        <w:tab w:val="left" w:pos="425"/>
      </w:tabs>
    </w:pPr>
    <w:rPr>
      <w:rFonts w:ascii="Courier New" w:hAnsi="Courier New" w:cs="Courier New"/>
      <w:noProof/>
      <w:sz w:val="16"/>
    </w:rPr>
  </w:style>
  <w:style w:type="paragraph" w:customStyle="1" w:styleId="DTD">
    <w:name w:val="DTD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FFFF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Example">
    <w:name w:val="Example"/>
    <w:basedOn w:val="Normalny"/>
    <w:rsid w:val="00FD10DD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851"/>
    </w:pPr>
    <w:rPr>
      <w:rFonts w:ascii="Courier New" w:hAnsi="Courier New"/>
      <w:noProof/>
      <w:szCs w:val="20"/>
    </w:rPr>
  </w:style>
  <w:style w:type="character" w:styleId="Hipercze">
    <w:name w:val="Hyperlink"/>
    <w:uiPriority w:val="99"/>
    <w:rsid w:val="00FD10DD"/>
    <w:rPr>
      <w:color w:val="0000FF"/>
      <w:u w:val="single"/>
    </w:rPr>
  </w:style>
  <w:style w:type="character" w:styleId="HTML-kod">
    <w:name w:val="HTML Code"/>
    <w:uiPriority w:val="99"/>
    <w:rsid w:val="00FD10DD"/>
    <w:rPr>
      <w:rFonts w:ascii="Courier New" w:eastAsia="Courier New" w:hAnsi="Courier New" w:cs="Courier New"/>
      <w:sz w:val="20"/>
      <w:szCs w:val="20"/>
    </w:rPr>
  </w:style>
  <w:style w:type="paragraph" w:styleId="Indeks1">
    <w:name w:val="index 1"/>
    <w:basedOn w:val="Normalny"/>
    <w:next w:val="Normalny"/>
    <w:autoRedefine/>
    <w:semiHidden/>
    <w:rsid w:val="00FD10DD"/>
    <w:pPr>
      <w:spacing w:after="120"/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FD10DD"/>
    <w:pPr>
      <w:spacing w:after="120"/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FD10DD"/>
    <w:pPr>
      <w:spacing w:after="120"/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FD10DD"/>
    <w:pPr>
      <w:spacing w:after="120"/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FD10DD"/>
    <w:pPr>
      <w:spacing w:after="120"/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FD10DD"/>
    <w:pPr>
      <w:spacing w:after="120"/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FD10DD"/>
    <w:pPr>
      <w:spacing w:after="120"/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FD10DD"/>
    <w:pPr>
      <w:spacing w:after="120"/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FD10DD"/>
    <w:pPr>
      <w:spacing w:after="120"/>
      <w:ind w:left="2160" w:hanging="240"/>
    </w:pPr>
  </w:style>
  <w:style w:type="paragraph" w:styleId="Legenda">
    <w:name w:val="caption"/>
    <w:basedOn w:val="Normalny"/>
    <w:next w:val="Normalny"/>
    <w:qFormat/>
    <w:rsid w:val="00A2411E"/>
    <w:pPr>
      <w:spacing w:before="120" w:after="480" w:line="360" w:lineRule="auto"/>
      <w:jc w:val="center"/>
    </w:pPr>
    <w:rPr>
      <w:b/>
      <w:bCs/>
      <w:sz w:val="18"/>
      <w:szCs w:val="20"/>
    </w:rPr>
  </w:style>
  <w:style w:type="paragraph" w:customStyle="1" w:styleId="Legendatab">
    <w:name w:val="Legenda_tab"/>
    <w:basedOn w:val="Legenda"/>
    <w:rsid w:val="00FD10DD"/>
    <w:pPr>
      <w:keepNext/>
      <w:spacing w:before="240" w:after="60"/>
      <w:jc w:val="left"/>
    </w:pPr>
  </w:style>
  <w:style w:type="paragraph" w:styleId="Nagwekindeksu">
    <w:name w:val="index heading"/>
    <w:basedOn w:val="Normalny"/>
    <w:next w:val="Indeks1"/>
    <w:semiHidden/>
    <w:rsid w:val="00FD10DD"/>
    <w:pPr>
      <w:spacing w:after="120"/>
    </w:pPr>
  </w:style>
  <w:style w:type="paragraph" w:styleId="Nagwek">
    <w:name w:val="header"/>
    <w:basedOn w:val="Normalny"/>
    <w:link w:val="NagwekZnak"/>
    <w:rsid w:val="00FD10DD"/>
    <w:pPr>
      <w:tabs>
        <w:tab w:val="center" w:pos="4536"/>
        <w:tab w:val="right" w:pos="9072"/>
      </w:tabs>
      <w:jc w:val="right"/>
    </w:pPr>
    <w:rPr>
      <w:rFonts w:ascii="Arial" w:hAnsi="Arial"/>
      <w:i/>
      <w:sz w:val="20"/>
    </w:rPr>
  </w:style>
  <w:style w:type="paragraph" w:styleId="NormalnyWeb">
    <w:name w:val="Normal (Web)"/>
    <w:basedOn w:val="Normalny"/>
    <w:uiPriority w:val="99"/>
    <w:rsid w:val="00FD10DD"/>
    <w:pPr>
      <w:spacing w:before="100" w:beforeAutospacing="1" w:after="100" w:afterAutospacing="1"/>
    </w:pPr>
    <w:rPr>
      <w:color w:val="000000"/>
    </w:rPr>
  </w:style>
  <w:style w:type="paragraph" w:customStyle="1" w:styleId="null">
    <w:name w:val="null"/>
    <w:basedOn w:val="Normalny"/>
    <w:rsid w:val="00FD10DD"/>
    <w:pPr>
      <w:spacing w:after="120"/>
    </w:pPr>
    <w:rPr>
      <w:sz w:val="2"/>
    </w:rPr>
  </w:style>
  <w:style w:type="character" w:styleId="Numerstrony">
    <w:name w:val="page number"/>
    <w:basedOn w:val="Domylnaczcionkaakapitu"/>
    <w:rsid w:val="00FD10DD"/>
  </w:style>
  <w:style w:type="character" w:styleId="UyteHipercze">
    <w:name w:val="FollowedHyperlink"/>
    <w:rsid w:val="00FD10DD"/>
    <w:rPr>
      <w:color w:val="800080"/>
      <w:u w:val="single"/>
    </w:rPr>
  </w:style>
  <w:style w:type="character" w:styleId="Odwoanieprzypisudolnego">
    <w:name w:val="footnote reference"/>
    <w:semiHidden/>
    <w:rsid w:val="00FD10DD"/>
    <w:rPr>
      <w:vertAlign w:val="superscript"/>
    </w:rPr>
  </w:style>
  <w:style w:type="paragraph" w:customStyle="1" w:styleId="Plandokumentu">
    <w:name w:val="Plan dokumentu"/>
    <w:basedOn w:val="Normalny"/>
    <w:semiHidden/>
    <w:rsid w:val="00FD10DD"/>
    <w:pPr>
      <w:shd w:val="clear" w:color="auto" w:fill="000080"/>
      <w:spacing w:after="120"/>
    </w:pPr>
    <w:rPr>
      <w:rFonts w:ascii="Tahoma" w:hAnsi="Tahoma" w:cs="Tahoma"/>
    </w:rPr>
  </w:style>
  <w:style w:type="character" w:styleId="Pogrubienie">
    <w:name w:val="Strong"/>
    <w:uiPriority w:val="22"/>
    <w:qFormat/>
    <w:rsid w:val="00FD10DD"/>
    <w:rPr>
      <w:b/>
      <w:bCs/>
    </w:rPr>
  </w:style>
  <w:style w:type="paragraph" w:customStyle="1" w:styleId="Rysunek">
    <w:name w:val="Rysunek"/>
    <w:basedOn w:val="Normalny"/>
    <w:rsid w:val="00FD10DD"/>
    <w:pPr>
      <w:keepNext/>
      <w:keepLines/>
      <w:spacing w:after="220"/>
      <w:jc w:val="center"/>
    </w:pPr>
    <w:rPr>
      <w:b/>
      <w:sz w:val="20"/>
    </w:rPr>
  </w:style>
  <w:style w:type="paragraph" w:styleId="Spistreci1">
    <w:name w:val="toc 1"/>
    <w:basedOn w:val="Normalny"/>
    <w:next w:val="Normalny"/>
    <w:autoRedefine/>
    <w:uiPriority w:val="39"/>
    <w:rsid w:val="00FD10DD"/>
    <w:pPr>
      <w:spacing w:before="120"/>
    </w:pPr>
    <w:rPr>
      <w:b/>
      <w:bCs/>
      <w:iCs/>
      <w:szCs w:val="28"/>
    </w:rPr>
  </w:style>
  <w:style w:type="paragraph" w:styleId="Spistreci2">
    <w:name w:val="toc 2"/>
    <w:basedOn w:val="Normalny"/>
    <w:next w:val="Normalny"/>
    <w:autoRedefine/>
    <w:uiPriority w:val="39"/>
    <w:rsid w:val="00FD10DD"/>
    <w:pPr>
      <w:spacing w:before="120"/>
      <w:ind w:left="240"/>
    </w:pPr>
    <w:rPr>
      <w:b/>
      <w:bCs/>
      <w:szCs w:val="26"/>
    </w:rPr>
  </w:style>
  <w:style w:type="paragraph" w:styleId="Spistreci3">
    <w:name w:val="toc 3"/>
    <w:basedOn w:val="Normalny"/>
    <w:next w:val="Normalny"/>
    <w:autoRedefine/>
    <w:uiPriority w:val="39"/>
    <w:rsid w:val="00FD10DD"/>
    <w:pPr>
      <w:ind w:left="480"/>
    </w:pPr>
  </w:style>
  <w:style w:type="paragraph" w:styleId="Spistreci4">
    <w:name w:val="toc 4"/>
    <w:basedOn w:val="Normalny"/>
    <w:next w:val="Normalny"/>
    <w:autoRedefine/>
    <w:uiPriority w:val="39"/>
    <w:rsid w:val="00FD10DD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FD10DD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FD10DD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FD10DD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FD10DD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FD10DD"/>
    <w:pPr>
      <w:ind w:left="1920"/>
    </w:pPr>
  </w:style>
  <w:style w:type="paragraph" w:styleId="Stopka">
    <w:name w:val="footer"/>
    <w:basedOn w:val="Normalny"/>
    <w:link w:val="StopkaZnak"/>
    <w:uiPriority w:val="99"/>
    <w:rsid w:val="00FD10DD"/>
    <w:pPr>
      <w:tabs>
        <w:tab w:val="center" w:pos="4536"/>
        <w:tab w:val="right" w:pos="9072"/>
      </w:tabs>
    </w:pPr>
  </w:style>
  <w:style w:type="paragraph" w:customStyle="1" w:styleId="tag">
    <w:name w:val="tag"/>
    <w:basedOn w:val="Normalny"/>
    <w:autoRedefine/>
    <w:rsid w:val="00FD10DD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Tagsdescription">
    <w:name w:val="Tags_description"/>
    <w:basedOn w:val="Normalny"/>
    <w:rsid w:val="00FD1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after="60"/>
    </w:pPr>
  </w:style>
  <w:style w:type="paragraph" w:styleId="Tekstpodstawowy">
    <w:name w:val="Body Text"/>
    <w:basedOn w:val="Normalny"/>
    <w:rsid w:val="00FD10DD"/>
    <w:pPr>
      <w:jc w:val="left"/>
    </w:pPr>
    <w:rPr>
      <w:color w:val="0000FF"/>
    </w:rPr>
  </w:style>
  <w:style w:type="paragraph" w:styleId="Tekstpodstawowy2">
    <w:name w:val="Body Text 2"/>
    <w:basedOn w:val="Normalny"/>
    <w:rsid w:val="00FD10DD"/>
    <w:pPr>
      <w:tabs>
        <w:tab w:val="left" w:pos="3174"/>
        <w:tab w:val="left" w:pos="5713"/>
        <w:tab w:val="left" w:pos="10118"/>
      </w:tabs>
      <w:jc w:val="left"/>
    </w:pPr>
  </w:style>
  <w:style w:type="paragraph" w:styleId="Tekstpodstawowywcity">
    <w:name w:val="Body Text Indent"/>
    <w:basedOn w:val="Normalny"/>
    <w:rsid w:val="00FD10DD"/>
    <w:pPr>
      <w:ind w:firstLine="360"/>
    </w:pPr>
  </w:style>
  <w:style w:type="paragraph" w:styleId="Tekstpodstawowywcity2">
    <w:name w:val="Body Text Indent 2"/>
    <w:basedOn w:val="Normalny"/>
    <w:rsid w:val="00FD10DD"/>
    <w:pPr>
      <w:ind w:left="2160" w:hanging="2160"/>
    </w:pPr>
    <w:rPr>
      <w:rFonts w:ascii="Courier New" w:hAnsi="Courier New" w:cs="Courier New"/>
      <w:sz w:val="20"/>
    </w:rPr>
  </w:style>
  <w:style w:type="paragraph" w:styleId="Tekstprzypisudolnego">
    <w:name w:val="footnote text"/>
    <w:basedOn w:val="Normalny"/>
    <w:semiHidden/>
    <w:rsid w:val="00FD10DD"/>
    <w:rPr>
      <w:sz w:val="20"/>
      <w:szCs w:val="20"/>
    </w:rPr>
  </w:style>
  <w:style w:type="character" w:styleId="Uwydatnienie">
    <w:name w:val="Emphasis"/>
    <w:qFormat/>
    <w:rsid w:val="00FD10DD"/>
    <w:rPr>
      <w:i/>
      <w:iCs/>
    </w:rPr>
  </w:style>
  <w:style w:type="paragraph" w:styleId="Zwykytekst">
    <w:name w:val="Plain Text"/>
    <w:basedOn w:val="Normalny"/>
    <w:rsid w:val="00FD10DD"/>
    <w:pPr>
      <w:jc w:val="left"/>
    </w:pPr>
    <w:rPr>
      <w:rFonts w:ascii="Courier New" w:hAnsi="Courier New" w:cs="Courier New"/>
      <w:sz w:val="20"/>
      <w:szCs w:val="20"/>
      <w:lang w:val="pl-PL"/>
    </w:rPr>
  </w:style>
  <w:style w:type="paragraph" w:styleId="Tekstprzypisukocowego">
    <w:name w:val="endnote text"/>
    <w:basedOn w:val="Normalny"/>
    <w:semiHidden/>
    <w:rsid w:val="00616B2D"/>
    <w:rPr>
      <w:sz w:val="20"/>
      <w:szCs w:val="20"/>
    </w:rPr>
  </w:style>
  <w:style w:type="character" w:styleId="Odwoanieprzypisukocowego">
    <w:name w:val="endnote reference"/>
    <w:semiHidden/>
    <w:rsid w:val="00616B2D"/>
    <w:rPr>
      <w:vertAlign w:val="superscript"/>
    </w:rPr>
  </w:style>
  <w:style w:type="paragraph" w:styleId="Tekstdymka">
    <w:name w:val="Balloon Text"/>
    <w:basedOn w:val="Normalny"/>
    <w:semiHidden/>
    <w:rsid w:val="00FC1D66"/>
    <w:rPr>
      <w:rFonts w:ascii="Tahoma" w:hAnsi="Tahoma" w:cs="Tahoma"/>
      <w:sz w:val="16"/>
      <w:szCs w:val="16"/>
    </w:rPr>
  </w:style>
  <w:style w:type="paragraph" w:customStyle="1" w:styleId="level4">
    <w:name w:val="level 4"/>
    <w:basedOn w:val="Normalny"/>
    <w:rsid w:val="00A64BD7"/>
    <w:pPr>
      <w:spacing w:before="120" w:after="120" w:line="240" w:lineRule="exact"/>
      <w:ind w:left="634"/>
      <w:jc w:val="left"/>
    </w:pPr>
    <w:rPr>
      <w:rFonts w:ascii="Times" w:hAnsi="Times"/>
      <w:sz w:val="24"/>
      <w:szCs w:val="20"/>
    </w:rPr>
  </w:style>
  <w:style w:type="paragraph" w:customStyle="1" w:styleId="template">
    <w:name w:val="template"/>
    <w:basedOn w:val="Normalny"/>
    <w:rsid w:val="00A64BD7"/>
    <w:pPr>
      <w:spacing w:line="240" w:lineRule="exact"/>
      <w:jc w:val="left"/>
    </w:pPr>
    <w:rPr>
      <w:rFonts w:ascii="Arial" w:hAnsi="Arial"/>
      <w:i/>
      <w:szCs w:val="20"/>
    </w:rPr>
  </w:style>
  <w:style w:type="paragraph" w:customStyle="1" w:styleId="level3text">
    <w:name w:val="level 3 text"/>
    <w:basedOn w:val="Normalny"/>
    <w:rsid w:val="00A64BD7"/>
    <w:pPr>
      <w:spacing w:line="220" w:lineRule="exact"/>
      <w:ind w:left="1350" w:hanging="716"/>
      <w:jc w:val="left"/>
    </w:pPr>
    <w:rPr>
      <w:rFonts w:ascii="Arial" w:hAnsi="Arial"/>
      <w:i/>
      <w:szCs w:val="20"/>
    </w:rPr>
  </w:style>
  <w:style w:type="paragraph" w:customStyle="1" w:styleId="requirement">
    <w:name w:val="requirement"/>
    <w:basedOn w:val="level4"/>
    <w:rsid w:val="00A64BD7"/>
    <w:pPr>
      <w:spacing w:before="0" w:after="0"/>
      <w:ind w:left="2348" w:hanging="994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9F65A5"/>
    <w:rPr>
      <w:rFonts w:ascii="Arial" w:hAnsi="Arial"/>
      <w:i/>
      <w:szCs w:val="24"/>
      <w:lang w:val="en-US"/>
    </w:rPr>
  </w:style>
  <w:style w:type="character" w:customStyle="1" w:styleId="StopkaZnak">
    <w:name w:val="Stopka Znak"/>
    <w:link w:val="Stopka"/>
    <w:uiPriority w:val="99"/>
    <w:rsid w:val="00F74137"/>
    <w:rPr>
      <w:sz w:val="22"/>
      <w:szCs w:val="24"/>
      <w:lang w:val="en-US"/>
    </w:rPr>
  </w:style>
  <w:style w:type="table" w:styleId="Tabela-Siatka">
    <w:name w:val="Table Grid"/>
    <w:basedOn w:val="Standardowy"/>
    <w:rsid w:val="00F567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2D44EF"/>
    <w:pPr>
      <w:ind w:left="708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D78EC"/>
    <w:pPr>
      <w:numPr>
        <w:numId w:val="0"/>
      </w:numPr>
      <w:jc w:val="both"/>
      <w:outlineLvl w:val="9"/>
    </w:pPr>
    <w:rPr>
      <w:rFonts w:ascii="Cambria" w:hAnsi="Cambria" w:cs="Times New Roman"/>
      <w:sz w:val="32"/>
      <w:szCs w:val="32"/>
    </w:rPr>
  </w:style>
  <w:style w:type="paragraph" w:customStyle="1" w:styleId="Przykad">
    <w:name w:val="Przykład"/>
    <w:basedOn w:val="Normalny"/>
    <w:qFormat/>
    <w:rsid w:val="00D172A7"/>
    <w:pPr>
      <w:spacing w:before="240"/>
      <w:ind w:left="709" w:hanging="6"/>
    </w:pPr>
    <w:rPr>
      <w:b/>
      <w:i/>
      <w:lang w:val="pl-PL"/>
    </w:rPr>
  </w:style>
  <w:style w:type="paragraph" w:styleId="Tytu">
    <w:name w:val="Title"/>
    <w:basedOn w:val="Normalny"/>
    <w:next w:val="Normalny"/>
    <w:link w:val="TytuZnak"/>
    <w:qFormat/>
    <w:rsid w:val="00457E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rsid w:val="00457E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6085F"/>
    <w:rPr>
      <w:rFonts w:ascii="Courier New" w:hAnsi="Courier New" w:cs="Courier New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0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venusdb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projekt_bd_zal_1_magazyn_e/sql_komendy_projekt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projekt_bd_zal_1_magazyn_e/model_relacyjny_fin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../projekt_bd_zal_1_magazyn_e/model_encje_fin.png" TargetMode="External"/><Relationship Id="rId14" Type="http://schemas.openxmlformats.org/officeDocument/2006/relationships/hyperlink" Target="../projekt_bd_zal_1_magazyn_e/sql_komendy_projekt.tx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DE371-608B-41B5-A6AE-F2287993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2283</Words>
  <Characters>13704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dokumentacji projektu</vt:lpstr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dokumentacji projektu</dc:title>
  <dc:subject/>
  <dc:creator>tchojnacki</dc:creator>
  <cp:keywords/>
  <cp:lastModifiedBy>Oskar Wojtkowiak</cp:lastModifiedBy>
  <cp:revision>7</cp:revision>
  <cp:lastPrinted>2010-09-13T15:09:00Z</cp:lastPrinted>
  <dcterms:created xsi:type="dcterms:W3CDTF">2024-12-18T18:39:00Z</dcterms:created>
  <dcterms:modified xsi:type="dcterms:W3CDTF">2025-01-26T19:23:00Z</dcterms:modified>
</cp:coreProperties>
</file>