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3E8" w:rsidRPr="009C5561" w:rsidRDefault="00E903E8" w:rsidP="00E903E8">
      <w:pPr>
        <w:jc w:val="center"/>
        <w:rPr>
          <w:rFonts w:ascii="Times New Roman" w:eastAsiaTheme="minorEastAsia" w:hAnsi="Times New Roman" w:cs="Times New Roman"/>
          <w:sz w:val="24"/>
        </w:rPr>
      </w:pPr>
      <w:r w:rsidRPr="009C5561">
        <w:rPr>
          <w:rFonts w:ascii="Times New Roman" w:eastAsiaTheme="minorEastAsia" w:hAnsi="Times New Roman" w:cs="Times New Roman"/>
          <w:sz w:val="24"/>
        </w:rPr>
        <w:t>Assignment 3</w:t>
      </w:r>
    </w:p>
    <w:p w:rsidR="00E903E8" w:rsidRPr="009C5561" w:rsidRDefault="00E903E8" w:rsidP="00E903E8">
      <w:pPr>
        <w:jc w:val="center"/>
        <w:rPr>
          <w:rFonts w:ascii="Times New Roman" w:eastAsiaTheme="minorEastAsia" w:hAnsi="Times New Roman" w:cs="Times New Roman"/>
          <w:sz w:val="24"/>
        </w:rPr>
      </w:pPr>
      <w:r w:rsidRPr="009C5561">
        <w:rPr>
          <w:rFonts w:ascii="Times New Roman" w:eastAsiaTheme="minorEastAsia" w:hAnsi="Times New Roman" w:cs="Times New Roman"/>
          <w:sz w:val="24"/>
        </w:rPr>
        <w:t>SOEN331</w:t>
      </w:r>
    </w:p>
    <w:p w:rsidR="00E903E8" w:rsidRPr="007A55E9" w:rsidRDefault="00C05E80" w:rsidP="00E903E8">
      <w:pPr>
        <w:rPr>
          <w:rFonts w:ascii="Times New Roman" w:eastAsiaTheme="minorEastAsia" w:hAnsi="Times New Roman" w:cs="Times New Roman"/>
          <w:sz w:val="24"/>
          <w:u w:val="single"/>
        </w:rPr>
      </w:pPr>
      <w:r w:rsidRPr="007A55E9">
        <w:rPr>
          <w:rFonts w:ascii="Times New Roman" w:eastAsiaTheme="minorEastAsia" w:hAnsi="Times New Roman" w:cs="Times New Roman"/>
          <w:sz w:val="24"/>
          <w:u w:val="single"/>
        </w:rPr>
        <w:t>Part I</w:t>
      </w:r>
    </w:p>
    <w:p w:rsidR="009C5561" w:rsidRPr="009C5561" w:rsidRDefault="00E903E8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={Dormant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start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Init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9C5561" w:rsidRDefault="009C5561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={Init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init_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Idle}</m:t>
        </m:r>
      </m:oMath>
    </w:p>
    <w:p w:rsidR="00511730" w:rsidRPr="00511730" w:rsidRDefault="00511730" w:rsidP="0051173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idle_crash/idle_err_msg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4F605C" w:rsidRPr="004F605C" w:rsidRDefault="004F605C" w:rsidP="004F605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idle_rescue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Idle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6A3CBC" w:rsidRPr="009C5561" w:rsidRDefault="006A3CBC" w:rsidP="006A3CB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begin_monitoring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monitoring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6D5105" w:rsidRPr="000C021E" w:rsidRDefault="006D5105" w:rsidP="000C021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monitoring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monito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_crash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/monl_err_msg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</m:t>
        </m:r>
        <m:r>
          <w:rPr>
            <w:rFonts w:ascii="Cambria Math" w:eastAsiaTheme="minorEastAsia" w:hAnsi="Cambria Math" w:cs="Times New Roman"/>
            <w:sz w:val="24"/>
          </w:rPr>
          <m:t>diagnosis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C22052" w:rsidRDefault="004D7246" w:rsidP="00FD7FE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monl_rescue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monitoring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6628F3" w:rsidRPr="006628F3" w:rsidRDefault="006628F3" w:rsidP="006628F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init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_crash/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init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75557F" w:rsidRDefault="0075557F" w:rsidP="0075557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shutdown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retry≥ 3</m:t>
                    </m:r>
                  </m:e>
                </m:d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safe_shutdown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EA7C90" w:rsidRDefault="00EA7C90" w:rsidP="00EA7C9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retr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y_init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retry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 &lt;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 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/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Increment 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retry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Init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D2035D" w:rsidRPr="009C5561" w:rsidRDefault="00D2035D" w:rsidP="00D203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safe_shutdown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sleep/retry=0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Dormant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9C5561" w:rsidRDefault="00AF626F" w:rsidP="00AF626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={Dormant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kill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color w:val="FF0000"/>
            <w:sz w:val="24"/>
          </w:rPr>
          <m:t>Final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C969EC" w:rsidRPr="00C969EC" w:rsidRDefault="00C969EC" w:rsidP="00C969EC">
      <w:pPr>
        <w:rPr>
          <w:rFonts w:ascii="Times New Roman" w:eastAsiaTheme="minorEastAsia" w:hAnsi="Times New Roman" w:cs="Times New Roman"/>
          <w:sz w:val="24"/>
          <w:u w:val="single"/>
        </w:rPr>
      </w:pPr>
      <w:r w:rsidRPr="00C969EC">
        <w:rPr>
          <w:rFonts w:ascii="Times New Roman" w:eastAsiaTheme="minorEastAsia" w:hAnsi="Times New Roman" w:cs="Times New Roman"/>
          <w:sz w:val="24"/>
          <w:u w:val="single"/>
        </w:rPr>
        <w:t>Part II</w:t>
      </w:r>
    </w:p>
    <w:p w:rsidR="00E707CA" w:rsidRPr="00E707CA" w:rsidRDefault="00E707CA" w:rsidP="00E707C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{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→</m:t>
        </m:r>
        <m:r>
          <w:rPr>
            <w:rFonts w:ascii="Cambria Math" w:eastAsiaTheme="minorEastAsia" w:hAnsi="Cambria Math" w:cs="Times New Roman"/>
            <w:sz w:val="24"/>
          </w:rPr>
          <m:t>Init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groupChrPr>
          <m:e/>
        </m:groupChr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boot_hw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707CA">
        <w:rPr>
          <w:rFonts w:ascii="Times New Roman" w:eastAsiaTheme="minorEastAsia" w:hAnsi="Times New Roman" w:cs="Times New Roman"/>
          <w:sz w:val="24"/>
        </w:rPr>
        <w:t>}</w:t>
      </w:r>
    </w:p>
    <w:p w:rsidR="00C969EC" w:rsidRPr="00C83A43" w:rsidRDefault="00C83A43" w:rsidP="00C969E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boot_hw</m:t>
            </m:r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ok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eastAsiaTheme="minorEastAsia" w:hAnsi="Cambria Math" w:cs="Times New Roman"/>
                <w:sz w:val="24"/>
              </w:rPr>
              <m:t>senchk</m:t>
            </m:r>
          </m:e>
        </m:d>
      </m:oMath>
    </w:p>
    <w:p w:rsidR="00C83A43" w:rsidRPr="005B1844" w:rsidRDefault="00C83A43" w:rsidP="00C83A4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senchk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sen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tchk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3E3C0A" w:rsidRPr="005B1844" w:rsidRDefault="003E3C0A" w:rsidP="003E3C0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tchk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psi</m:t>
        </m:r>
        <m:r>
          <w:rPr>
            <w:rFonts w:ascii="Cambria Math" w:eastAsiaTheme="minorEastAsia" w:hAnsi="Cambria Math" w:cs="Times New Roman"/>
            <w:sz w:val="24"/>
          </w:rPr>
          <m:t>chk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C83A43" w:rsidRDefault="00041734" w:rsidP="0004173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psichk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psi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ready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F54965" w:rsidRDefault="00F54965" w:rsidP="00F54965">
      <w:pPr>
        <w:rPr>
          <w:rFonts w:ascii="Times New Roman" w:eastAsiaTheme="minorEastAsia" w:hAnsi="Times New Roman" w:cs="Times New Roman"/>
          <w:sz w:val="24"/>
          <w:u w:val="single"/>
        </w:rPr>
      </w:pPr>
      <w:r w:rsidRPr="00F54965">
        <w:rPr>
          <w:rFonts w:ascii="Times New Roman" w:eastAsiaTheme="minorEastAsia" w:hAnsi="Times New Roman" w:cs="Times New Roman"/>
          <w:sz w:val="24"/>
          <w:u w:val="single"/>
        </w:rPr>
        <w:t>Part III</w:t>
      </w:r>
    </w:p>
    <w:p w:rsidR="00F54965" w:rsidRPr="00F54965" w:rsidRDefault="00F54965" w:rsidP="00F5496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hw_ok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senchk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  <w:bookmarkStart w:id="0" w:name="_GoBack"/>
      <w:bookmarkEnd w:id="0"/>
    </w:p>
    <w:sectPr w:rsidR="00F54965" w:rsidRPr="00F54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53468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E15747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AA57AB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E8"/>
    <w:rsid w:val="00000950"/>
    <w:rsid w:val="00020F40"/>
    <w:rsid w:val="00041734"/>
    <w:rsid w:val="000C021E"/>
    <w:rsid w:val="000F49E5"/>
    <w:rsid w:val="00102F6D"/>
    <w:rsid w:val="00115CC1"/>
    <w:rsid w:val="0011715F"/>
    <w:rsid w:val="001406F4"/>
    <w:rsid w:val="0016758E"/>
    <w:rsid w:val="00174FDE"/>
    <w:rsid w:val="0018000E"/>
    <w:rsid w:val="00180D45"/>
    <w:rsid w:val="001B3D04"/>
    <w:rsid w:val="001E5657"/>
    <w:rsid w:val="001E571D"/>
    <w:rsid w:val="001F1479"/>
    <w:rsid w:val="00213C2E"/>
    <w:rsid w:val="002279AB"/>
    <w:rsid w:val="00243066"/>
    <w:rsid w:val="00256B9B"/>
    <w:rsid w:val="002960BC"/>
    <w:rsid w:val="002A4295"/>
    <w:rsid w:val="002B2998"/>
    <w:rsid w:val="002B32A7"/>
    <w:rsid w:val="00361726"/>
    <w:rsid w:val="003A2D23"/>
    <w:rsid w:val="003C5785"/>
    <w:rsid w:val="003D3E2B"/>
    <w:rsid w:val="003E22C0"/>
    <w:rsid w:val="003E3C0A"/>
    <w:rsid w:val="003F0DEC"/>
    <w:rsid w:val="00406B92"/>
    <w:rsid w:val="00411227"/>
    <w:rsid w:val="00412586"/>
    <w:rsid w:val="004159B7"/>
    <w:rsid w:val="0045329C"/>
    <w:rsid w:val="00470F34"/>
    <w:rsid w:val="00491357"/>
    <w:rsid w:val="004B5A29"/>
    <w:rsid w:val="004B5F19"/>
    <w:rsid w:val="004C742C"/>
    <w:rsid w:val="004D546F"/>
    <w:rsid w:val="004D6269"/>
    <w:rsid w:val="004D7246"/>
    <w:rsid w:val="004F605C"/>
    <w:rsid w:val="00511730"/>
    <w:rsid w:val="005408EE"/>
    <w:rsid w:val="0054592C"/>
    <w:rsid w:val="00553A0D"/>
    <w:rsid w:val="00563A61"/>
    <w:rsid w:val="005B1844"/>
    <w:rsid w:val="005B3BD7"/>
    <w:rsid w:val="005D266C"/>
    <w:rsid w:val="006377B0"/>
    <w:rsid w:val="006545E1"/>
    <w:rsid w:val="006628F3"/>
    <w:rsid w:val="00667E92"/>
    <w:rsid w:val="00673A89"/>
    <w:rsid w:val="00687028"/>
    <w:rsid w:val="006A1DB3"/>
    <w:rsid w:val="006A3CBC"/>
    <w:rsid w:val="006D5105"/>
    <w:rsid w:val="006F219C"/>
    <w:rsid w:val="0070418D"/>
    <w:rsid w:val="00720460"/>
    <w:rsid w:val="0075557F"/>
    <w:rsid w:val="00764FD8"/>
    <w:rsid w:val="007A55E9"/>
    <w:rsid w:val="007C3546"/>
    <w:rsid w:val="007D46CE"/>
    <w:rsid w:val="0085035D"/>
    <w:rsid w:val="0085139C"/>
    <w:rsid w:val="00862444"/>
    <w:rsid w:val="0087177E"/>
    <w:rsid w:val="00891089"/>
    <w:rsid w:val="008932B7"/>
    <w:rsid w:val="008A344F"/>
    <w:rsid w:val="008A36AC"/>
    <w:rsid w:val="008B325B"/>
    <w:rsid w:val="008B3B58"/>
    <w:rsid w:val="008C6092"/>
    <w:rsid w:val="008D2A40"/>
    <w:rsid w:val="008E5C05"/>
    <w:rsid w:val="00907F53"/>
    <w:rsid w:val="009129CF"/>
    <w:rsid w:val="00917D0C"/>
    <w:rsid w:val="00922C22"/>
    <w:rsid w:val="009427F3"/>
    <w:rsid w:val="00944FA2"/>
    <w:rsid w:val="009469A6"/>
    <w:rsid w:val="0096250D"/>
    <w:rsid w:val="00971E23"/>
    <w:rsid w:val="0098217E"/>
    <w:rsid w:val="009850A3"/>
    <w:rsid w:val="00994EB6"/>
    <w:rsid w:val="009B7357"/>
    <w:rsid w:val="009C5561"/>
    <w:rsid w:val="00A21F7E"/>
    <w:rsid w:val="00A50D8A"/>
    <w:rsid w:val="00A6622E"/>
    <w:rsid w:val="00A70C73"/>
    <w:rsid w:val="00AC2D7C"/>
    <w:rsid w:val="00AC50FD"/>
    <w:rsid w:val="00AD597C"/>
    <w:rsid w:val="00AD6BDE"/>
    <w:rsid w:val="00AE6B7C"/>
    <w:rsid w:val="00AF14FC"/>
    <w:rsid w:val="00AF626F"/>
    <w:rsid w:val="00B127CD"/>
    <w:rsid w:val="00B14977"/>
    <w:rsid w:val="00B32621"/>
    <w:rsid w:val="00B3717F"/>
    <w:rsid w:val="00B722BE"/>
    <w:rsid w:val="00B90A83"/>
    <w:rsid w:val="00BB3E0E"/>
    <w:rsid w:val="00BB6E24"/>
    <w:rsid w:val="00BF054A"/>
    <w:rsid w:val="00BF5037"/>
    <w:rsid w:val="00C0529B"/>
    <w:rsid w:val="00C05E80"/>
    <w:rsid w:val="00C06068"/>
    <w:rsid w:val="00C22052"/>
    <w:rsid w:val="00C41D37"/>
    <w:rsid w:val="00C64379"/>
    <w:rsid w:val="00C746B0"/>
    <w:rsid w:val="00C80420"/>
    <w:rsid w:val="00C83A43"/>
    <w:rsid w:val="00C94B59"/>
    <w:rsid w:val="00C969EC"/>
    <w:rsid w:val="00CF224A"/>
    <w:rsid w:val="00CF40BD"/>
    <w:rsid w:val="00D2035D"/>
    <w:rsid w:val="00D20A7B"/>
    <w:rsid w:val="00D26D6E"/>
    <w:rsid w:val="00D300DC"/>
    <w:rsid w:val="00D36D5F"/>
    <w:rsid w:val="00D4797B"/>
    <w:rsid w:val="00D5129B"/>
    <w:rsid w:val="00D72235"/>
    <w:rsid w:val="00D92087"/>
    <w:rsid w:val="00DB5892"/>
    <w:rsid w:val="00DC6FE7"/>
    <w:rsid w:val="00E03A3C"/>
    <w:rsid w:val="00E34A3E"/>
    <w:rsid w:val="00E37300"/>
    <w:rsid w:val="00E707CA"/>
    <w:rsid w:val="00E903E8"/>
    <w:rsid w:val="00EA7C90"/>
    <w:rsid w:val="00EB0C04"/>
    <w:rsid w:val="00F10E6A"/>
    <w:rsid w:val="00F546E4"/>
    <w:rsid w:val="00F54965"/>
    <w:rsid w:val="00F66E43"/>
    <w:rsid w:val="00F710B1"/>
    <w:rsid w:val="00F74D7C"/>
    <w:rsid w:val="00F82896"/>
    <w:rsid w:val="00F868A7"/>
    <w:rsid w:val="00FB0E62"/>
    <w:rsid w:val="00FD2A45"/>
    <w:rsid w:val="00FD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659D2-31E1-4BB4-A5A2-95387A80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3E8"/>
    <w:rPr>
      <w:color w:val="808080"/>
    </w:rPr>
  </w:style>
  <w:style w:type="paragraph" w:styleId="ListParagraph">
    <w:name w:val="List Paragraph"/>
    <w:basedOn w:val="Normal"/>
    <w:uiPriority w:val="34"/>
    <w:qFormat/>
    <w:rsid w:val="00E9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A992A-7A47-404A-9E08-C338930AF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Boulos</dc:creator>
  <cp:keywords/>
  <dc:description/>
  <cp:lastModifiedBy>Peter Boulos</cp:lastModifiedBy>
  <cp:revision>92</cp:revision>
  <dcterms:created xsi:type="dcterms:W3CDTF">2015-03-29T04:35:00Z</dcterms:created>
  <dcterms:modified xsi:type="dcterms:W3CDTF">2015-03-29T06:03:00Z</dcterms:modified>
</cp:coreProperties>
</file>