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2ADDEDDF" w14:textId="69B12747" w:rsidR="00EF3F6E" w:rsidRDefault="006A7530">
      <w:pPr>
        <w:pStyle w:val="Spistreci1"/>
        <w:tabs>
          <w:tab w:val="left" w:pos="440"/>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70433958" w:history="1">
        <w:r w:rsidR="00EF3F6E" w:rsidRPr="009D0E5E">
          <w:rPr>
            <w:rStyle w:val="Hipercze"/>
            <w:noProof/>
          </w:rPr>
          <w:t>1.</w:t>
        </w:r>
        <w:r w:rsidR="00EF3F6E">
          <w:rPr>
            <w:rFonts w:eastAsiaTheme="minorEastAsia" w:cstheme="minorBidi"/>
            <w:b w:val="0"/>
            <w:bCs w:val="0"/>
            <w:noProof/>
            <w:kern w:val="2"/>
            <w:sz w:val="22"/>
            <w:szCs w:val="22"/>
            <w:lang w:eastAsia="pl-PL"/>
          </w:rPr>
          <w:tab/>
        </w:r>
        <w:r w:rsidR="00EF3F6E" w:rsidRPr="009D0E5E">
          <w:rPr>
            <w:rStyle w:val="Hipercze"/>
            <w:noProof/>
          </w:rPr>
          <w:t>PRZEDMIOT, CEL I ZAKRES OPRACOWANIA</w:t>
        </w:r>
        <w:r w:rsidR="00EF3F6E">
          <w:rPr>
            <w:noProof/>
            <w:webHidden/>
          </w:rPr>
          <w:tab/>
        </w:r>
        <w:r w:rsidR="00EF3F6E">
          <w:rPr>
            <w:noProof/>
            <w:webHidden/>
          </w:rPr>
          <w:fldChar w:fldCharType="begin"/>
        </w:r>
        <w:r w:rsidR="00EF3F6E">
          <w:rPr>
            <w:noProof/>
            <w:webHidden/>
          </w:rPr>
          <w:instrText xml:space="preserve"> PAGEREF _Toc170433958 \h </w:instrText>
        </w:r>
        <w:r w:rsidR="00EF3F6E">
          <w:rPr>
            <w:noProof/>
            <w:webHidden/>
          </w:rPr>
        </w:r>
        <w:r w:rsidR="00EF3F6E">
          <w:rPr>
            <w:noProof/>
            <w:webHidden/>
          </w:rPr>
          <w:fldChar w:fldCharType="separate"/>
        </w:r>
        <w:r w:rsidR="00EF3F6E">
          <w:rPr>
            <w:noProof/>
            <w:webHidden/>
          </w:rPr>
          <w:t>3</w:t>
        </w:r>
        <w:r w:rsidR="00EF3F6E">
          <w:rPr>
            <w:noProof/>
            <w:webHidden/>
          </w:rPr>
          <w:fldChar w:fldCharType="end"/>
        </w:r>
      </w:hyperlink>
    </w:p>
    <w:p w14:paraId="1EFB3E75" w14:textId="01A65618" w:rsidR="00EF3F6E" w:rsidRDefault="00EF3F6E">
      <w:pPr>
        <w:pStyle w:val="Spistreci3"/>
        <w:tabs>
          <w:tab w:val="left" w:pos="1100"/>
          <w:tab w:val="right" w:pos="9062"/>
        </w:tabs>
        <w:rPr>
          <w:rFonts w:eastAsiaTheme="minorEastAsia" w:cstheme="minorBidi"/>
          <w:noProof/>
          <w:kern w:val="2"/>
          <w:sz w:val="22"/>
          <w:szCs w:val="22"/>
          <w:lang w:eastAsia="pl-PL"/>
        </w:rPr>
      </w:pPr>
      <w:hyperlink w:anchor="_Toc170433959" w:history="1">
        <w:r w:rsidRPr="009D0E5E">
          <w:rPr>
            <w:rStyle w:val="Hipercze"/>
            <w:noProof/>
          </w:rPr>
          <w:t>1.1</w:t>
        </w:r>
        <w:r>
          <w:rPr>
            <w:rFonts w:eastAsiaTheme="minorEastAsia" w:cstheme="minorBidi"/>
            <w:noProof/>
            <w:kern w:val="2"/>
            <w:sz w:val="22"/>
            <w:szCs w:val="22"/>
            <w:lang w:eastAsia="pl-PL"/>
          </w:rPr>
          <w:tab/>
        </w:r>
        <w:r w:rsidRPr="009D0E5E">
          <w:rPr>
            <w:rStyle w:val="Hipercze"/>
            <w:noProof/>
          </w:rPr>
          <w:t>INWENTARYZACJA SPRZĘTU I INFRASTRUKTURY</w:t>
        </w:r>
        <w:r>
          <w:rPr>
            <w:noProof/>
            <w:webHidden/>
          </w:rPr>
          <w:tab/>
        </w:r>
        <w:r>
          <w:rPr>
            <w:noProof/>
            <w:webHidden/>
          </w:rPr>
          <w:fldChar w:fldCharType="begin"/>
        </w:r>
        <w:r>
          <w:rPr>
            <w:noProof/>
            <w:webHidden/>
          </w:rPr>
          <w:instrText xml:space="preserve"> PAGEREF _Toc170433959 \h </w:instrText>
        </w:r>
        <w:r>
          <w:rPr>
            <w:noProof/>
            <w:webHidden/>
          </w:rPr>
        </w:r>
        <w:r>
          <w:rPr>
            <w:noProof/>
            <w:webHidden/>
          </w:rPr>
          <w:fldChar w:fldCharType="separate"/>
        </w:r>
        <w:r>
          <w:rPr>
            <w:noProof/>
            <w:webHidden/>
          </w:rPr>
          <w:t>3</w:t>
        </w:r>
        <w:r>
          <w:rPr>
            <w:noProof/>
            <w:webHidden/>
          </w:rPr>
          <w:fldChar w:fldCharType="end"/>
        </w:r>
      </w:hyperlink>
    </w:p>
    <w:p w14:paraId="2797DC0E" w14:textId="09FCE68C" w:rsidR="00EF3F6E" w:rsidRDefault="00EF3F6E">
      <w:pPr>
        <w:pStyle w:val="Spistreci3"/>
        <w:tabs>
          <w:tab w:val="left" w:pos="1100"/>
          <w:tab w:val="right" w:pos="9062"/>
        </w:tabs>
        <w:rPr>
          <w:rFonts w:eastAsiaTheme="minorEastAsia" w:cstheme="minorBidi"/>
          <w:noProof/>
          <w:kern w:val="2"/>
          <w:sz w:val="22"/>
          <w:szCs w:val="22"/>
          <w:lang w:eastAsia="pl-PL"/>
        </w:rPr>
      </w:pPr>
      <w:hyperlink w:anchor="_Toc170433960" w:history="1">
        <w:r w:rsidRPr="009D0E5E">
          <w:rPr>
            <w:rStyle w:val="Hipercze"/>
            <w:noProof/>
          </w:rPr>
          <w:t>1.2</w:t>
        </w:r>
        <w:r>
          <w:rPr>
            <w:rFonts w:eastAsiaTheme="minorEastAsia" w:cstheme="minorBidi"/>
            <w:noProof/>
            <w:kern w:val="2"/>
            <w:sz w:val="22"/>
            <w:szCs w:val="22"/>
            <w:lang w:eastAsia="pl-PL"/>
          </w:rPr>
          <w:tab/>
        </w:r>
        <w:r w:rsidRPr="009D0E5E">
          <w:rPr>
            <w:rStyle w:val="Hipercze"/>
            <w:noProof/>
          </w:rPr>
          <w:t>ANALIZA POTRZEB UŻYTKOWNIKÓW</w:t>
        </w:r>
        <w:r>
          <w:rPr>
            <w:noProof/>
            <w:webHidden/>
          </w:rPr>
          <w:tab/>
        </w:r>
        <w:r>
          <w:rPr>
            <w:noProof/>
            <w:webHidden/>
          </w:rPr>
          <w:fldChar w:fldCharType="begin"/>
        </w:r>
        <w:r>
          <w:rPr>
            <w:noProof/>
            <w:webHidden/>
          </w:rPr>
          <w:instrText xml:space="preserve"> PAGEREF _Toc170433960 \h </w:instrText>
        </w:r>
        <w:r>
          <w:rPr>
            <w:noProof/>
            <w:webHidden/>
          </w:rPr>
        </w:r>
        <w:r>
          <w:rPr>
            <w:noProof/>
            <w:webHidden/>
          </w:rPr>
          <w:fldChar w:fldCharType="separate"/>
        </w:r>
        <w:r>
          <w:rPr>
            <w:noProof/>
            <w:webHidden/>
          </w:rPr>
          <w:t>3</w:t>
        </w:r>
        <w:r>
          <w:rPr>
            <w:noProof/>
            <w:webHidden/>
          </w:rPr>
          <w:fldChar w:fldCharType="end"/>
        </w:r>
      </w:hyperlink>
    </w:p>
    <w:p w14:paraId="07E1DEDB" w14:textId="7F3309D1" w:rsidR="00EF3F6E" w:rsidRDefault="00EF3F6E">
      <w:pPr>
        <w:pStyle w:val="Spistreci1"/>
        <w:tabs>
          <w:tab w:val="left" w:pos="440"/>
          <w:tab w:val="right" w:pos="9062"/>
        </w:tabs>
        <w:rPr>
          <w:rFonts w:eastAsiaTheme="minorEastAsia" w:cstheme="minorBidi"/>
          <w:b w:val="0"/>
          <w:bCs w:val="0"/>
          <w:noProof/>
          <w:kern w:val="2"/>
          <w:sz w:val="22"/>
          <w:szCs w:val="22"/>
          <w:lang w:eastAsia="pl-PL"/>
        </w:rPr>
      </w:pPr>
      <w:hyperlink w:anchor="_Toc170433961" w:history="1">
        <w:r w:rsidRPr="009D0E5E">
          <w:rPr>
            <w:rStyle w:val="Hipercze"/>
            <w:noProof/>
          </w:rPr>
          <w:t>2.</w:t>
        </w:r>
        <w:r>
          <w:rPr>
            <w:rFonts w:eastAsiaTheme="minorEastAsia" w:cstheme="minorBidi"/>
            <w:b w:val="0"/>
            <w:bCs w:val="0"/>
            <w:noProof/>
            <w:kern w:val="2"/>
            <w:sz w:val="22"/>
            <w:szCs w:val="22"/>
            <w:lang w:eastAsia="pl-PL"/>
          </w:rPr>
          <w:tab/>
        </w:r>
        <w:r w:rsidRPr="009D0E5E">
          <w:rPr>
            <w:rStyle w:val="Hipercze"/>
            <w:noProof/>
          </w:rPr>
          <w:t>INWENTARYZACJA STANU ISNTNIEJĄCEGO</w:t>
        </w:r>
        <w:r>
          <w:rPr>
            <w:noProof/>
            <w:webHidden/>
          </w:rPr>
          <w:tab/>
        </w:r>
        <w:r>
          <w:rPr>
            <w:noProof/>
            <w:webHidden/>
          </w:rPr>
          <w:fldChar w:fldCharType="begin"/>
        </w:r>
        <w:r>
          <w:rPr>
            <w:noProof/>
            <w:webHidden/>
          </w:rPr>
          <w:instrText xml:space="preserve"> PAGEREF _Toc170433961 \h </w:instrText>
        </w:r>
        <w:r>
          <w:rPr>
            <w:noProof/>
            <w:webHidden/>
          </w:rPr>
        </w:r>
        <w:r>
          <w:rPr>
            <w:noProof/>
            <w:webHidden/>
          </w:rPr>
          <w:fldChar w:fldCharType="separate"/>
        </w:r>
        <w:r>
          <w:rPr>
            <w:noProof/>
            <w:webHidden/>
          </w:rPr>
          <w:t>4</w:t>
        </w:r>
        <w:r>
          <w:rPr>
            <w:noProof/>
            <w:webHidden/>
          </w:rPr>
          <w:fldChar w:fldCharType="end"/>
        </w:r>
      </w:hyperlink>
    </w:p>
    <w:p w14:paraId="7F2F1BE5" w14:textId="516972B5" w:rsidR="00EF3F6E" w:rsidRDefault="00EF3F6E">
      <w:pPr>
        <w:pStyle w:val="Spistreci1"/>
        <w:tabs>
          <w:tab w:val="left" w:pos="440"/>
          <w:tab w:val="right" w:pos="9062"/>
        </w:tabs>
        <w:rPr>
          <w:rFonts w:eastAsiaTheme="minorEastAsia" w:cstheme="minorBidi"/>
          <w:b w:val="0"/>
          <w:bCs w:val="0"/>
          <w:noProof/>
          <w:kern w:val="2"/>
          <w:sz w:val="22"/>
          <w:szCs w:val="22"/>
          <w:lang w:eastAsia="pl-PL"/>
        </w:rPr>
      </w:pPr>
      <w:hyperlink w:anchor="_Toc170433962" w:history="1">
        <w:r w:rsidRPr="009D0E5E">
          <w:rPr>
            <w:rStyle w:val="Hipercze"/>
            <w:noProof/>
          </w:rPr>
          <w:t>3.</w:t>
        </w:r>
        <w:r>
          <w:rPr>
            <w:rFonts w:eastAsiaTheme="minorEastAsia" w:cstheme="minorBidi"/>
            <w:b w:val="0"/>
            <w:bCs w:val="0"/>
            <w:noProof/>
            <w:kern w:val="2"/>
            <w:sz w:val="22"/>
            <w:szCs w:val="22"/>
            <w:lang w:eastAsia="pl-PL"/>
          </w:rPr>
          <w:tab/>
        </w:r>
        <w:r w:rsidRPr="009D0E5E">
          <w:rPr>
            <w:rStyle w:val="Hipercze"/>
            <w:noProof/>
          </w:rPr>
          <w:t>ANALIZA RUCHU W SIECI LOKALNEJ</w:t>
        </w:r>
        <w:r>
          <w:rPr>
            <w:noProof/>
            <w:webHidden/>
          </w:rPr>
          <w:tab/>
        </w:r>
        <w:r>
          <w:rPr>
            <w:noProof/>
            <w:webHidden/>
          </w:rPr>
          <w:fldChar w:fldCharType="begin"/>
        </w:r>
        <w:r>
          <w:rPr>
            <w:noProof/>
            <w:webHidden/>
          </w:rPr>
          <w:instrText xml:space="preserve"> PAGEREF _Toc170433962 \h </w:instrText>
        </w:r>
        <w:r>
          <w:rPr>
            <w:noProof/>
            <w:webHidden/>
          </w:rPr>
        </w:r>
        <w:r>
          <w:rPr>
            <w:noProof/>
            <w:webHidden/>
          </w:rPr>
          <w:fldChar w:fldCharType="separate"/>
        </w:r>
        <w:r>
          <w:rPr>
            <w:noProof/>
            <w:webHidden/>
          </w:rPr>
          <w:t>5</w:t>
        </w:r>
        <w:r>
          <w:rPr>
            <w:noProof/>
            <w:webHidden/>
          </w:rPr>
          <w:fldChar w:fldCharType="end"/>
        </w:r>
      </w:hyperlink>
    </w:p>
    <w:p w14:paraId="4D4E2411" w14:textId="242D7282" w:rsidR="00EF3F6E" w:rsidRDefault="00EF3F6E">
      <w:pPr>
        <w:pStyle w:val="Spistreci1"/>
        <w:tabs>
          <w:tab w:val="left" w:pos="440"/>
          <w:tab w:val="right" w:pos="9062"/>
        </w:tabs>
        <w:rPr>
          <w:rFonts w:eastAsiaTheme="minorEastAsia" w:cstheme="minorBidi"/>
          <w:b w:val="0"/>
          <w:bCs w:val="0"/>
          <w:noProof/>
          <w:kern w:val="2"/>
          <w:sz w:val="22"/>
          <w:szCs w:val="22"/>
          <w:lang w:eastAsia="pl-PL"/>
        </w:rPr>
      </w:pPr>
      <w:hyperlink w:anchor="_Toc170433963" w:history="1">
        <w:r w:rsidRPr="009D0E5E">
          <w:rPr>
            <w:rStyle w:val="Hipercze"/>
            <w:noProof/>
          </w:rPr>
          <w:t>4.</w:t>
        </w:r>
        <w:r>
          <w:rPr>
            <w:rFonts w:eastAsiaTheme="minorEastAsia" w:cstheme="minorBidi"/>
            <w:b w:val="0"/>
            <w:bCs w:val="0"/>
            <w:noProof/>
            <w:kern w:val="2"/>
            <w:sz w:val="22"/>
            <w:szCs w:val="22"/>
            <w:lang w:eastAsia="pl-PL"/>
          </w:rPr>
          <w:tab/>
        </w:r>
        <w:r w:rsidRPr="009D0E5E">
          <w:rPr>
            <w:rStyle w:val="Hipercze"/>
            <w:noProof/>
          </w:rPr>
          <w:t>ZAŁOŻENIA PROJEKTOWE</w:t>
        </w:r>
        <w:r>
          <w:rPr>
            <w:noProof/>
            <w:webHidden/>
          </w:rPr>
          <w:tab/>
        </w:r>
        <w:r>
          <w:rPr>
            <w:noProof/>
            <w:webHidden/>
          </w:rPr>
          <w:fldChar w:fldCharType="begin"/>
        </w:r>
        <w:r>
          <w:rPr>
            <w:noProof/>
            <w:webHidden/>
          </w:rPr>
          <w:instrText xml:space="preserve"> PAGEREF _Toc170433963 \h </w:instrText>
        </w:r>
        <w:r>
          <w:rPr>
            <w:noProof/>
            <w:webHidden/>
          </w:rPr>
        </w:r>
        <w:r>
          <w:rPr>
            <w:noProof/>
            <w:webHidden/>
          </w:rPr>
          <w:fldChar w:fldCharType="separate"/>
        </w:r>
        <w:r>
          <w:rPr>
            <w:noProof/>
            <w:webHidden/>
          </w:rPr>
          <w:t>8</w:t>
        </w:r>
        <w:r>
          <w:rPr>
            <w:noProof/>
            <w:webHidden/>
          </w:rPr>
          <w:fldChar w:fldCharType="end"/>
        </w:r>
      </w:hyperlink>
    </w:p>
    <w:p w14:paraId="49CA6E07" w14:textId="5E2CD9A7" w:rsidR="00EF3F6E" w:rsidRDefault="00EF3F6E">
      <w:pPr>
        <w:pStyle w:val="Spistreci3"/>
        <w:tabs>
          <w:tab w:val="left" w:pos="1100"/>
          <w:tab w:val="right" w:pos="9062"/>
        </w:tabs>
        <w:rPr>
          <w:rFonts w:eastAsiaTheme="minorEastAsia" w:cstheme="minorBidi"/>
          <w:noProof/>
          <w:kern w:val="2"/>
          <w:sz w:val="22"/>
          <w:szCs w:val="22"/>
          <w:lang w:eastAsia="pl-PL"/>
        </w:rPr>
      </w:pPr>
      <w:hyperlink w:anchor="_Toc170433964" w:history="1">
        <w:r w:rsidRPr="009D0E5E">
          <w:rPr>
            <w:rStyle w:val="Hipercze"/>
            <w:noProof/>
          </w:rPr>
          <w:t>4.1</w:t>
        </w:r>
        <w:r>
          <w:rPr>
            <w:rFonts w:eastAsiaTheme="minorEastAsia" w:cstheme="minorBidi"/>
            <w:noProof/>
            <w:kern w:val="2"/>
            <w:sz w:val="22"/>
            <w:szCs w:val="22"/>
            <w:lang w:eastAsia="pl-PL"/>
          </w:rPr>
          <w:tab/>
        </w:r>
        <w:r w:rsidRPr="009D0E5E">
          <w:rPr>
            <w:rStyle w:val="Hipercze"/>
            <w:noProof/>
          </w:rPr>
          <w:t>OKABLOWANIE POZIOME LAN</w:t>
        </w:r>
        <w:r>
          <w:rPr>
            <w:noProof/>
            <w:webHidden/>
          </w:rPr>
          <w:tab/>
        </w:r>
        <w:r>
          <w:rPr>
            <w:noProof/>
            <w:webHidden/>
          </w:rPr>
          <w:fldChar w:fldCharType="begin"/>
        </w:r>
        <w:r>
          <w:rPr>
            <w:noProof/>
            <w:webHidden/>
          </w:rPr>
          <w:instrText xml:space="preserve"> PAGEREF _Toc170433964 \h </w:instrText>
        </w:r>
        <w:r>
          <w:rPr>
            <w:noProof/>
            <w:webHidden/>
          </w:rPr>
        </w:r>
        <w:r>
          <w:rPr>
            <w:noProof/>
            <w:webHidden/>
          </w:rPr>
          <w:fldChar w:fldCharType="separate"/>
        </w:r>
        <w:r>
          <w:rPr>
            <w:noProof/>
            <w:webHidden/>
          </w:rPr>
          <w:t>8</w:t>
        </w:r>
        <w:r>
          <w:rPr>
            <w:noProof/>
            <w:webHidden/>
          </w:rPr>
          <w:fldChar w:fldCharType="end"/>
        </w:r>
      </w:hyperlink>
    </w:p>
    <w:p w14:paraId="75EBD1D0" w14:textId="321AD59B" w:rsidR="00EF3F6E" w:rsidRDefault="00EF3F6E">
      <w:pPr>
        <w:pStyle w:val="Spistreci3"/>
        <w:tabs>
          <w:tab w:val="left" w:pos="1100"/>
          <w:tab w:val="right" w:pos="9062"/>
        </w:tabs>
        <w:rPr>
          <w:rFonts w:eastAsiaTheme="minorEastAsia" w:cstheme="minorBidi"/>
          <w:noProof/>
          <w:kern w:val="2"/>
          <w:sz w:val="22"/>
          <w:szCs w:val="22"/>
          <w:lang w:eastAsia="pl-PL"/>
        </w:rPr>
      </w:pPr>
      <w:hyperlink w:anchor="_Toc170433965" w:history="1">
        <w:r w:rsidRPr="009D0E5E">
          <w:rPr>
            <w:rStyle w:val="Hipercze"/>
            <w:noProof/>
          </w:rPr>
          <w:t>4.2</w:t>
        </w:r>
        <w:r>
          <w:rPr>
            <w:rFonts w:eastAsiaTheme="minorEastAsia" w:cstheme="minorBidi"/>
            <w:noProof/>
            <w:kern w:val="2"/>
            <w:sz w:val="22"/>
            <w:szCs w:val="22"/>
            <w:lang w:eastAsia="pl-PL"/>
          </w:rPr>
          <w:tab/>
        </w:r>
        <w:r w:rsidRPr="009D0E5E">
          <w:rPr>
            <w:rStyle w:val="Hipercze"/>
            <w:noProof/>
          </w:rPr>
          <w:t>PUNKTY DYSTRYBUCYJNE LAN</w:t>
        </w:r>
        <w:r>
          <w:rPr>
            <w:noProof/>
            <w:webHidden/>
          </w:rPr>
          <w:tab/>
        </w:r>
        <w:r>
          <w:rPr>
            <w:noProof/>
            <w:webHidden/>
          </w:rPr>
          <w:fldChar w:fldCharType="begin"/>
        </w:r>
        <w:r>
          <w:rPr>
            <w:noProof/>
            <w:webHidden/>
          </w:rPr>
          <w:instrText xml:space="preserve"> PAGEREF _Toc170433965 \h </w:instrText>
        </w:r>
        <w:r>
          <w:rPr>
            <w:noProof/>
            <w:webHidden/>
          </w:rPr>
        </w:r>
        <w:r>
          <w:rPr>
            <w:noProof/>
            <w:webHidden/>
          </w:rPr>
          <w:fldChar w:fldCharType="separate"/>
        </w:r>
        <w:r>
          <w:rPr>
            <w:noProof/>
            <w:webHidden/>
          </w:rPr>
          <w:t>8</w:t>
        </w:r>
        <w:r>
          <w:rPr>
            <w:noProof/>
            <w:webHidden/>
          </w:rPr>
          <w:fldChar w:fldCharType="end"/>
        </w:r>
      </w:hyperlink>
    </w:p>
    <w:p w14:paraId="72DD1F81" w14:textId="47895A61" w:rsidR="00EF3F6E" w:rsidRDefault="00EF3F6E">
      <w:pPr>
        <w:pStyle w:val="Spistreci3"/>
        <w:tabs>
          <w:tab w:val="left" w:pos="1100"/>
          <w:tab w:val="right" w:pos="9062"/>
        </w:tabs>
        <w:rPr>
          <w:rFonts w:eastAsiaTheme="minorEastAsia" w:cstheme="minorBidi"/>
          <w:noProof/>
          <w:kern w:val="2"/>
          <w:sz w:val="22"/>
          <w:szCs w:val="22"/>
          <w:lang w:eastAsia="pl-PL"/>
        </w:rPr>
      </w:pPr>
      <w:hyperlink w:anchor="_Toc170433966" w:history="1">
        <w:r w:rsidRPr="009D0E5E">
          <w:rPr>
            <w:rStyle w:val="Hipercze"/>
            <w:noProof/>
          </w:rPr>
          <w:t>4.3</w:t>
        </w:r>
        <w:r>
          <w:rPr>
            <w:rFonts w:eastAsiaTheme="minorEastAsia" w:cstheme="minorBidi"/>
            <w:noProof/>
            <w:kern w:val="2"/>
            <w:sz w:val="22"/>
            <w:szCs w:val="22"/>
            <w:lang w:eastAsia="pl-PL"/>
          </w:rPr>
          <w:tab/>
        </w:r>
        <w:r w:rsidRPr="009D0E5E">
          <w:rPr>
            <w:rStyle w:val="Hipercze"/>
            <w:noProof/>
          </w:rPr>
          <w:t>SIECI VLAN</w:t>
        </w:r>
        <w:r>
          <w:rPr>
            <w:noProof/>
            <w:webHidden/>
          </w:rPr>
          <w:tab/>
        </w:r>
        <w:r>
          <w:rPr>
            <w:noProof/>
            <w:webHidden/>
          </w:rPr>
          <w:fldChar w:fldCharType="begin"/>
        </w:r>
        <w:r>
          <w:rPr>
            <w:noProof/>
            <w:webHidden/>
          </w:rPr>
          <w:instrText xml:space="preserve"> PAGEREF _Toc170433966 \h </w:instrText>
        </w:r>
        <w:r>
          <w:rPr>
            <w:noProof/>
            <w:webHidden/>
          </w:rPr>
        </w:r>
        <w:r>
          <w:rPr>
            <w:noProof/>
            <w:webHidden/>
          </w:rPr>
          <w:fldChar w:fldCharType="separate"/>
        </w:r>
        <w:r>
          <w:rPr>
            <w:noProof/>
            <w:webHidden/>
          </w:rPr>
          <w:t>8</w:t>
        </w:r>
        <w:r>
          <w:rPr>
            <w:noProof/>
            <w:webHidden/>
          </w:rPr>
          <w:fldChar w:fldCharType="end"/>
        </w:r>
      </w:hyperlink>
    </w:p>
    <w:p w14:paraId="280E9D50" w14:textId="6EB3600A" w:rsidR="00EF3F6E" w:rsidRDefault="00EF3F6E">
      <w:pPr>
        <w:pStyle w:val="Spistreci3"/>
        <w:tabs>
          <w:tab w:val="left" w:pos="1100"/>
          <w:tab w:val="right" w:pos="9062"/>
        </w:tabs>
        <w:rPr>
          <w:rFonts w:eastAsiaTheme="minorEastAsia" w:cstheme="minorBidi"/>
          <w:noProof/>
          <w:kern w:val="2"/>
          <w:sz w:val="22"/>
          <w:szCs w:val="22"/>
          <w:lang w:eastAsia="pl-PL"/>
        </w:rPr>
      </w:pPr>
      <w:hyperlink w:anchor="_Toc170433967" w:history="1">
        <w:r w:rsidRPr="009D0E5E">
          <w:rPr>
            <w:rStyle w:val="Hipercze"/>
            <w:noProof/>
          </w:rPr>
          <w:t>4.4</w:t>
        </w:r>
        <w:r>
          <w:rPr>
            <w:rFonts w:eastAsiaTheme="minorEastAsia" w:cstheme="minorBidi"/>
            <w:noProof/>
            <w:kern w:val="2"/>
            <w:sz w:val="22"/>
            <w:szCs w:val="22"/>
            <w:lang w:eastAsia="pl-PL"/>
          </w:rPr>
          <w:tab/>
        </w:r>
        <w:r w:rsidRPr="009D0E5E">
          <w:rPr>
            <w:rStyle w:val="Hipercze"/>
            <w:noProof/>
          </w:rPr>
          <w:t>PRZYŁĄCZ DO INTERNETU</w:t>
        </w:r>
        <w:r>
          <w:rPr>
            <w:noProof/>
            <w:webHidden/>
          </w:rPr>
          <w:tab/>
        </w:r>
        <w:r>
          <w:rPr>
            <w:noProof/>
            <w:webHidden/>
          </w:rPr>
          <w:fldChar w:fldCharType="begin"/>
        </w:r>
        <w:r>
          <w:rPr>
            <w:noProof/>
            <w:webHidden/>
          </w:rPr>
          <w:instrText xml:space="preserve"> PAGEREF _Toc170433967 \h </w:instrText>
        </w:r>
        <w:r>
          <w:rPr>
            <w:noProof/>
            <w:webHidden/>
          </w:rPr>
        </w:r>
        <w:r>
          <w:rPr>
            <w:noProof/>
            <w:webHidden/>
          </w:rPr>
          <w:fldChar w:fldCharType="separate"/>
        </w:r>
        <w:r>
          <w:rPr>
            <w:noProof/>
            <w:webHidden/>
          </w:rPr>
          <w:t>8</w:t>
        </w:r>
        <w:r>
          <w:rPr>
            <w:noProof/>
            <w:webHidden/>
          </w:rPr>
          <w:fldChar w:fldCharType="end"/>
        </w:r>
      </w:hyperlink>
    </w:p>
    <w:p w14:paraId="53B5CCDE" w14:textId="10FF1FE1" w:rsidR="00EF3F6E" w:rsidRDefault="00EF3F6E">
      <w:pPr>
        <w:pStyle w:val="Spistreci3"/>
        <w:tabs>
          <w:tab w:val="left" w:pos="1100"/>
          <w:tab w:val="right" w:pos="9062"/>
        </w:tabs>
        <w:rPr>
          <w:rFonts w:eastAsiaTheme="minorEastAsia" w:cstheme="minorBidi"/>
          <w:noProof/>
          <w:kern w:val="2"/>
          <w:sz w:val="22"/>
          <w:szCs w:val="22"/>
          <w:lang w:eastAsia="pl-PL"/>
        </w:rPr>
      </w:pPr>
      <w:hyperlink w:anchor="_Toc170433968" w:history="1">
        <w:r w:rsidRPr="009D0E5E">
          <w:rPr>
            <w:rStyle w:val="Hipercze"/>
            <w:noProof/>
          </w:rPr>
          <w:t>4.5</w:t>
        </w:r>
        <w:r>
          <w:rPr>
            <w:rFonts w:eastAsiaTheme="minorEastAsia" w:cstheme="minorBidi"/>
            <w:noProof/>
            <w:kern w:val="2"/>
            <w:sz w:val="22"/>
            <w:szCs w:val="22"/>
            <w:lang w:eastAsia="pl-PL"/>
          </w:rPr>
          <w:tab/>
        </w:r>
        <w:r w:rsidRPr="009D0E5E">
          <w:rPr>
            <w:rStyle w:val="Hipercze"/>
            <w:noProof/>
          </w:rPr>
          <w:t>BEZBIECZEŃSTWO SIECI TELEINFORMATYCZNEJ</w:t>
        </w:r>
        <w:r>
          <w:rPr>
            <w:noProof/>
            <w:webHidden/>
          </w:rPr>
          <w:tab/>
        </w:r>
        <w:r>
          <w:rPr>
            <w:noProof/>
            <w:webHidden/>
          </w:rPr>
          <w:fldChar w:fldCharType="begin"/>
        </w:r>
        <w:r>
          <w:rPr>
            <w:noProof/>
            <w:webHidden/>
          </w:rPr>
          <w:instrText xml:space="preserve"> PAGEREF _Toc170433968 \h </w:instrText>
        </w:r>
        <w:r>
          <w:rPr>
            <w:noProof/>
            <w:webHidden/>
          </w:rPr>
        </w:r>
        <w:r>
          <w:rPr>
            <w:noProof/>
            <w:webHidden/>
          </w:rPr>
          <w:fldChar w:fldCharType="separate"/>
        </w:r>
        <w:r>
          <w:rPr>
            <w:noProof/>
            <w:webHidden/>
          </w:rPr>
          <w:t>9</w:t>
        </w:r>
        <w:r>
          <w:rPr>
            <w:noProof/>
            <w:webHidden/>
          </w:rPr>
          <w:fldChar w:fldCharType="end"/>
        </w:r>
      </w:hyperlink>
    </w:p>
    <w:p w14:paraId="3254F913" w14:textId="00815371" w:rsidR="006A7530" w:rsidRPr="006A7530" w:rsidRDefault="006A7530" w:rsidP="006A7530">
      <w:pPr>
        <w:spacing w:line="259" w:lineRule="auto"/>
        <w:rPr>
          <w:rFonts w:eastAsia="Times New Roman" w:cs="Arial"/>
          <w:b/>
          <w:bCs/>
          <w:i/>
          <w:iCs/>
          <w:color w:val="000000" w:themeColor="text1"/>
          <w:sz w:val="28"/>
          <w:szCs w:val="24"/>
          <w:lang w:eastAsia="pl-PL"/>
        </w:rPr>
      </w:pPr>
      <w:r>
        <w:rPr>
          <w:b/>
          <w:bCs/>
          <w:i/>
          <w:iCs/>
        </w:rPr>
        <w:fldChar w:fldCharType="end"/>
      </w:r>
      <w:r w:rsidRPr="006A7530">
        <w:rPr>
          <w:b/>
          <w:bCs/>
          <w:i/>
          <w:iCs/>
        </w:rPr>
        <w:br w:type="page"/>
      </w:r>
    </w:p>
    <w:p w14:paraId="241EFBD4" w14:textId="366CBF11" w:rsidR="000E7311" w:rsidRDefault="000E7311" w:rsidP="000E13F3">
      <w:pPr>
        <w:pStyle w:val="Styl1"/>
        <w:ind w:left="0" w:firstLine="0"/>
      </w:pPr>
      <w:bookmarkStart w:id="2" w:name="_Toc170433958"/>
      <w:r w:rsidRPr="00E474FB">
        <w:lastRenderedPageBreak/>
        <w:t>PRZEDMIOT, CEL I ZAKRES OPRACOWANIA</w:t>
      </w:r>
      <w:bookmarkEnd w:id="0"/>
      <w:bookmarkEnd w:id="1"/>
      <w:bookmarkEnd w:id="2"/>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3" w:name="_Toc168850030"/>
      <w:bookmarkStart w:id="4" w:name="_Toc170433959"/>
      <w:r w:rsidRPr="005E564A">
        <w:rPr>
          <w:sz w:val="26"/>
        </w:rPr>
        <w:t>INWENTARYZACJA SPRZĘTU I INFRASTRUKTURY</w:t>
      </w:r>
      <w:bookmarkEnd w:id="3"/>
      <w:bookmarkEnd w:id="4"/>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5" w:name="_Toc170433960"/>
      <w:r>
        <w:rPr>
          <w:sz w:val="26"/>
        </w:rPr>
        <w:t>ANALIZA POTRZEB UŻYTKOWNIKÓW</w:t>
      </w:r>
      <w:bookmarkEnd w:id="5"/>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6" w:name="_Toc170433961"/>
      <w:r>
        <w:t>INWENTARYZACJA STANU ISNTNIEJĄCEGO</w:t>
      </w:r>
      <w:bookmarkEnd w:id="6"/>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w połączeniu z systemem Windows 11 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p w14:paraId="17CB1618" w14:textId="34D5B7C2" w:rsidR="000E13F3" w:rsidRDefault="000E13F3" w:rsidP="000E13F3">
      <w:pPr>
        <w:pStyle w:val="Styl1"/>
        <w:ind w:left="0" w:firstLine="0"/>
      </w:pPr>
      <w:bookmarkStart w:id="7" w:name="_Toc170433962"/>
      <w:r>
        <w:t xml:space="preserve">ANALIZA </w:t>
      </w:r>
      <w:r w:rsidR="005B3A94">
        <w:t>RUCHU W SIECI LOKALNEJ</w:t>
      </w:r>
      <w:bookmarkEnd w:id="7"/>
    </w:p>
    <w:p w14:paraId="6610A43C" w14:textId="4ACF42DE" w:rsidR="000E13F3" w:rsidRDefault="000E13F3" w:rsidP="000E13F3">
      <w:pPr>
        <w:ind w:firstLine="708"/>
      </w:pPr>
      <w:r>
        <w:t>Zgodnie z dostarczonymi przez zamawiającego danymi, opracowano analizę potrzeb użytkowników w sieci lokalnej urzędu gminy Długołęka</w:t>
      </w:r>
      <w:r w:rsidR="00165731">
        <w:t xml:space="preserve"> k</w:t>
      </w:r>
      <w:r>
        <w:t>tórą przedstawiono poniżej w formie tabularycznej</w:t>
      </w:r>
      <w:r w:rsidR="00165731">
        <w:t xml:space="preserve"> oraz opisowej.</w:t>
      </w:r>
    </w:p>
    <w:p w14:paraId="626AE28C" w14:textId="77777777" w:rsidR="000E13F3" w:rsidRDefault="000E13F3" w:rsidP="000E13F3">
      <w:pPr>
        <w:ind w:firstLine="708"/>
      </w:pPr>
    </w:p>
    <w:tbl>
      <w:tblPr>
        <w:tblStyle w:val="Tabela-Siatka"/>
        <w:tblW w:w="0" w:type="auto"/>
        <w:tblLook w:val="04A0" w:firstRow="1" w:lastRow="0" w:firstColumn="1" w:lastColumn="0" w:noHBand="0" w:noVBand="1"/>
      </w:tblPr>
      <w:tblGrid>
        <w:gridCol w:w="2689"/>
        <w:gridCol w:w="2126"/>
        <w:gridCol w:w="2126"/>
        <w:gridCol w:w="2121"/>
      </w:tblGrid>
      <w:tr w:rsidR="000E13F3" w14:paraId="6EC7A800" w14:textId="77777777" w:rsidTr="00165731">
        <w:trPr>
          <w:trHeight w:val="567"/>
        </w:trPr>
        <w:tc>
          <w:tcPr>
            <w:tcW w:w="2689" w:type="dxa"/>
            <w:tcBorders>
              <w:top w:val="nil"/>
              <w:left w:val="nil"/>
              <w:bottom w:val="single" w:sz="4" w:space="0" w:color="auto"/>
              <w:right w:val="single" w:sz="4" w:space="0" w:color="auto"/>
            </w:tcBorders>
            <w:vAlign w:val="center"/>
          </w:tcPr>
          <w:p w14:paraId="6726969E" w14:textId="7A0BBDE4" w:rsidR="000E13F3" w:rsidRPr="000E13F3" w:rsidRDefault="000E13F3" w:rsidP="000E13F3">
            <w:pPr>
              <w:jc w:val="center"/>
              <w:rPr>
                <w:rFonts w:cs="Arial"/>
                <w:b/>
                <w:bCs/>
                <w:i/>
                <w:iCs/>
              </w:rPr>
            </w:pPr>
          </w:p>
        </w:tc>
        <w:tc>
          <w:tcPr>
            <w:tcW w:w="6373" w:type="dxa"/>
            <w:gridSpan w:val="3"/>
            <w:tcBorders>
              <w:left w:val="single" w:sz="4" w:space="0" w:color="auto"/>
            </w:tcBorders>
            <w:vAlign w:val="center"/>
          </w:tcPr>
          <w:p w14:paraId="287A16C1" w14:textId="24887D78" w:rsidR="000E13F3" w:rsidRPr="000E13F3" w:rsidRDefault="000E13F3" w:rsidP="000E13F3">
            <w:pPr>
              <w:jc w:val="center"/>
              <w:rPr>
                <w:rFonts w:cs="Arial"/>
                <w:b/>
                <w:bCs/>
                <w:i/>
                <w:iCs/>
                <w:lang w:eastAsia="pl-PL"/>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p>
        </w:tc>
      </w:tr>
      <w:tr w:rsidR="000E13F3" w14:paraId="43943E03" w14:textId="77777777" w:rsidTr="00165731">
        <w:trPr>
          <w:trHeight w:val="567"/>
        </w:trPr>
        <w:tc>
          <w:tcPr>
            <w:tcW w:w="2689" w:type="dxa"/>
            <w:tcBorders>
              <w:top w:val="single" w:sz="4" w:space="0" w:color="auto"/>
            </w:tcBorders>
            <w:vAlign w:val="center"/>
          </w:tcPr>
          <w:p w14:paraId="088A1764" w14:textId="0568C8E5" w:rsidR="000E13F3" w:rsidRPr="000E13F3" w:rsidRDefault="000E13F3" w:rsidP="000E13F3">
            <w:pPr>
              <w:jc w:val="center"/>
              <w:rPr>
                <w:rFonts w:cs="Arial"/>
                <w:b/>
                <w:bCs/>
              </w:rPr>
            </w:pPr>
            <w:r w:rsidRPr="000E13F3">
              <w:rPr>
                <w:rFonts w:cs="Arial"/>
                <w:b/>
                <w:bCs/>
                <w:i/>
                <w:iCs/>
              </w:rPr>
              <w:t>Oddział Instytucji</w:t>
            </w:r>
          </w:p>
        </w:tc>
        <w:tc>
          <w:tcPr>
            <w:tcW w:w="2126" w:type="dxa"/>
            <w:vAlign w:val="center"/>
          </w:tcPr>
          <w:p w14:paraId="34B0154B" w14:textId="358775BB" w:rsidR="000E13F3" w:rsidRPr="000E13F3" w:rsidRDefault="000E13F3" w:rsidP="000E13F3">
            <w:pPr>
              <w:jc w:val="center"/>
              <w:rPr>
                <w:rFonts w:cs="Arial"/>
                <w:b/>
                <w:bCs/>
                <w:i/>
                <w:iCs/>
              </w:rPr>
            </w:pPr>
            <w:r w:rsidRPr="000E13F3">
              <w:rPr>
                <w:rFonts w:cs="Arial"/>
                <w:b/>
                <w:bCs/>
                <w:i/>
                <w:iCs/>
              </w:rPr>
              <w:t>Serwer Gamma</w:t>
            </w:r>
          </w:p>
        </w:tc>
        <w:tc>
          <w:tcPr>
            <w:tcW w:w="2126" w:type="dxa"/>
            <w:vAlign w:val="center"/>
          </w:tcPr>
          <w:p w14:paraId="622DC067" w14:textId="1F56250E" w:rsidR="000E13F3" w:rsidRPr="000E13F3" w:rsidRDefault="000E13F3" w:rsidP="000E13F3">
            <w:pPr>
              <w:jc w:val="center"/>
              <w:rPr>
                <w:rFonts w:cs="Arial"/>
                <w:b/>
                <w:bCs/>
                <w:i/>
                <w:iCs/>
              </w:rPr>
            </w:pPr>
            <w:r w:rsidRPr="000E13F3">
              <w:rPr>
                <w:rFonts w:cs="Arial"/>
                <w:b/>
                <w:bCs/>
                <w:i/>
                <w:iCs/>
              </w:rPr>
              <w:t>Serwer Delta</w:t>
            </w:r>
          </w:p>
        </w:tc>
        <w:tc>
          <w:tcPr>
            <w:tcW w:w="2121" w:type="dxa"/>
            <w:vAlign w:val="center"/>
          </w:tcPr>
          <w:p w14:paraId="103B0750" w14:textId="57925977" w:rsidR="000E13F3" w:rsidRPr="000E13F3" w:rsidRDefault="000E13F3" w:rsidP="000E13F3">
            <w:pPr>
              <w:jc w:val="center"/>
              <w:rPr>
                <w:rFonts w:cs="Arial"/>
                <w:b/>
                <w:bCs/>
                <w:i/>
                <w:iCs/>
              </w:rPr>
            </w:pPr>
            <w:r w:rsidRPr="000E13F3">
              <w:rPr>
                <w:rFonts w:cs="Arial"/>
                <w:b/>
                <w:bCs/>
                <w:i/>
                <w:iCs/>
              </w:rPr>
              <w:t>Bufor Drukarki</w:t>
            </w:r>
          </w:p>
        </w:tc>
      </w:tr>
      <w:tr w:rsidR="000E13F3" w14:paraId="389ECBE3" w14:textId="77777777" w:rsidTr="000E13F3">
        <w:trPr>
          <w:trHeight w:val="567"/>
        </w:trPr>
        <w:tc>
          <w:tcPr>
            <w:tcW w:w="2689" w:type="dxa"/>
            <w:vAlign w:val="center"/>
          </w:tcPr>
          <w:p w14:paraId="7C85098C" w14:textId="718977B8"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16CC4250" w14:textId="0909275F"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800/800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518B3AE" w14:textId="0E8FF1A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400/200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0FB1F208" w14:textId="305BF2B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10/180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60F2957" w14:textId="77777777" w:rsidTr="000E13F3">
        <w:trPr>
          <w:trHeight w:val="567"/>
        </w:trPr>
        <w:tc>
          <w:tcPr>
            <w:tcW w:w="2689" w:type="dxa"/>
            <w:vAlign w:val="center"/>
          </w:tcPr>
          <w:p w14:paraId="3F009909" w14:textId="5C0C8820"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14FBB262" w14:textId="6CC49388"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400/100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16F7115A" w14:textId="37720151"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950/200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1F616291" w14:textId="33AC51BC"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10/100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AAAAE83" w14:textId="77777777" w:rsidTr="000E13F3">
        <w:trPr>
          <w:trHeight w:val="567"/>
        </w:trPr>
        <w:tc>
          <w:tcPr>
            <w:tcW w:w="2689" w:type="dxa"/>
            <w:vAlign w:val="center"/>
          </w:tcPr>
          <w:p w14:paraId="03E262F2" w14:textId="433E0DD4"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1EFA95D0" w14:textId="0BB8EFC5"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E521360" w14:textId="0A3AD8F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7DBDEFEF" w14:textId="011212B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10/150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99BA2AD" w14:textId="77777777" w:rsidTr="000E13F3">
        <w:trPr>
          <w:trHeight w:val="567"/>
        </w:trPr>
        <w:tc>
          <w:tcPr>
            <w:tcW w:w="2689" w:type="dxa"/>
            <w:vAlign w:val="center"/>
          </w:tcPr>
          <w:p w14:paraId="42BA3175" w14:textId="24003E79"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7C083915" w14:textId="5526169D"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6282C3D4" w14:textId="370E2A78" w:rsidR="00165731" w:rsidRPr="00165731" w:rsidRDefault="00165731" w:rsidP="00165731">
            <w:pPr>
              <w:pStyle w:val="Nagwek8"/>
              <w:jc w:val="center"/>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4D9F76C1" w14:textId="77E5C251"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10/250 </w:t>
            </w:r>
            <w:proofErr w:type="spellStart"/>
            <w:r>
              <w:rPr>
                <w:rFonts w:ascii="Arial" w:hAnsi="Arial" w:cs="Arial"/>
                <w:b w:val="0"/>
                <w:bCs/>
                <w:sz w:val="22"/>
                <w:szCs w:val="22"/>
              </w:rPr>
              <w:t>kb</w:t>
            </w:r>
            <w:proofErr w:type="spellEnd"/>
            <w:r>
              <w:rPr>
                <w:rFonts w:ascii="Arial" w:hAnsi="Arial" w:cs="Arial"/>
                <w:b w:val="0"/>
                <w:bCs/>
                <w:sz w:val="22"/>
                <w:szCs w:val="22"/>
              </w:rPr>
              <w:t>/s</w:t>
            </w:r>
          </w:p>
        </w:tc>
      </w:tr>
    </w:tbl>
    <w:p w14:paraId="4986B100" w14:textId="1C42E28E" w:rsidR="000E13F3" w:rsidRDefault="00165731" w:rsidP="00165731">
      <w:pPr>
        <w:jc w:val="center"/>
      </w:pPr>
      <w:r>
        <w:t xml:space="preserve">Tab. 1 - </w:t>
      </w:r>
      <w:r w:rsidRPr="00165731">
        <w:t>Wymagania dotyczące przepływów pomiędzy pracownikami a serwerami lokalnymi</w:t>
      </w:r>
    </w:p>
    <w:p w14:paraId="3E4215E7" w14:textId="77777777" w:rsidR="001D625B" w:rsidRPr="001D625B" w:rsidRDefault="001D625B" w:rsidP="00165731">
      <w:pPr>
        <w:jc w:val="center"/>
        <w:rPr>
          <w:sz w:val="6"/>
          <w:szCs w:val="6"/>
        </w:rPr>
      </w:pPr>
    </w:p>
    <w:tbl>
      <w:tblPr>
        <w:tblStyle w:val="Tabela-Siatka"/>
        <w:tblW w:w="0" w:type="auto"/>
        <w:tblLook w:val="04A0" w:firstRow="1" w:lastRow="0" w:firstColumn="1" w:lastColumn="0" w:noHBand="0" w:noVBand="1"/>
      </w:tblPr>
      <w:tblGrid>
        <w:gridCol w:w="2689"/>
        <w:gridCol w:w="2126"/>
        <w:gridCol w:w="2126"/>
        <w:gridCol w:w="2121"/>
      </w:tblGrid>
      <w:tr w:rsidR="00165731" w14:paraId="5E7E0AF5" w14:textId="77777777" w:rsidTr="001B2A35">
        <w:trPr>
          <w:trHeight w:val="567"/>
        </w:trPr>
        <w:tc>
          <w:tcPr>
            <w:tcW w:w="2689" w:type="dxa"/>
            <w:tcBorders>
              <w:top w:val="nil"/>
              <w:left w:val="nil"/>
              <w:bottom w:val="single" w:sz="4" w:space="0" w:color="auto"/>
              <w:right w:val="single" w:sz="4" w:space="0" w:color="auto"/>
            </w:tcBorders>
            <w:vAlign w:val="center"/>
          </w:tcPr>
          <w:p w14:paraId="2C15B48A" w14:textId="77777777" w:rsidR="00165731" w:rsidRPr="000E13F3" w:rsidRDefault="00165731" w:rsidP="001B2A35">
            <w:pPr>
              <w:jc w:val="center"/>
              <w:rPr>
                <w:rFonts w:cs="Arial"/>
                <w:b/>
                <w:bCs/>
                <w:i/>
                <w:iCs/>
              </w:rPr>
            </w:pPr>
          </w:p>
        </w:tc>
        <w:tc>
          <w:tcPr>
            <w:tcW w:w="6373" w:type="dxa"/>
            <w:gridSpan w:val="3"/>
            <w:tcBorders>
              <w:left w:val="single" w:sz="4" w:space="0" w:color="auto"/>
            </w:tcBorders>
            <w:vAlign w:val="center"/>
          </w:tcPr>
          <w:p w14:paraId="57BBE647" w14:textId="5518A0FA" w:rsidR="00165731" w:rsidRPr="000E13F3" w:rsidRDefault="00165731" w:rsidP="001B2A35">
            <w:pPr>
              <w:jc w:val="center"/>
              <w:rPr>
                <w:rFonts w:cs="Arial"/>
                <w:b/>
                <w:bCs/>
                <w:i/>
                <w:iCs/>
                <w:lang w:eastAsia="pl-PL"/>
              </w:rPr>
            </w:pPr>
            <w:r>
              <w:rPr>
                <w:rFonts w:cs="Arial"/>
                <w:b/>
                <w:bCs/>
                <w:i/>
                <w:iCs/>
              </w:rPr>
              <w:t>Transfer (down/</w:t>
            </w:r>
            <w:proofErr w:type="spellStart"/>
            <w:r>
              <w:rPr>
                <w:rFonts w:cs="Arial"/>
                <w:b/>
                <w:bCs/>
                <w:i/>
                <w:iCs/>
              </w:rPr>
              <w:t>up</w:t>
            </w:r>
            <w:proofErr w:type="spellEnd"/>
            <w:r>
              <w:rPr>
                <w:rFonts w:cs="Arial"/>
                <w:b/>
                <w:bCs/>
                <w:i/>
                <w:iCs/>
              </w:rPr>
              <w:t xml:space="preserve">) </w:t>
            </w:r>
            <w:proofErr w:type="spellStart"/>
            <w:r>
              <w:rPr>
                <w:rFonts w:cs="Arial"/>
                <w:b/>
                <w:bCs/>
                <w:i/>
                <w:iCs/>
              </w:rPr>
              <w:t>internetu</w:t>
            </w:r>
            <w:proofErr w:type="spellEnd"/>
            <w:r>
              <w:rPr>
                <w:rFonts w:cs="Arial"/>
                <w:b/>
                <w:bCs/>
                <w:i/>
                <w:iCs/>
              </w:rPr>
              <w:t xml:space="preserve"> na 1 użytkownika </w:t>
            </w:r>
          </w:p>
        </w:tc>
      </w:tr>
      <w:tr w:rsidR="00165731" w14:paraId="671B57D2" w14:textId="77777777" w:rsidTr="001B2A35">
        <w:trPr>
          <w:trHeight w:val="567"/>
        </w:trPr>
        <w:tc>
          <w:tcPr>
            <w:tcW w:w="2689" w:type="dxa"/>
            <w:tcBorders>
              <w:top w:val="single" w:sz="4" w:space="0" w:color="auto"/>
            </w:tcBorders>
            <w:vAlign w:val="center"/>
          </w:tcPr>
          <w:p w14:paraId="247738B0" w14:textId="21AB1832" w:rsidR="00165731" w:rsidRPr="000E13F3" w:rsidRDefault="00165731" w:rsidP="001B2A35">
            <w:pPr>
              <w:jc w:val="center"/>
              <w:rPr>
                <w:rFonts w:cs="Arial"/>
                <w:b/>
                <w:bCs/>
              </w:rPr>
            </w:pPr>
            <w:r>
              <w:rPr>
                <w:rFonts w:cs="Arial"/>
                <w:b/>
                <w:bCs/>
                <w:i/>
                <w:iCs/>
              </w:rPr>
              <w:t>Serwery Internetowe</w:t>
            </w:r>
          </w:p>
        </w:tc>
        <w:tc>
          <w:tcPr>
            <w:tcW w:w="2126" w:type="dxa"/>
            <w:vAlign w:val="center"/>
          </w:tcPr>
          <w:p w14:paraId="0CC6900E" w14:textId="0AFAEFBC" w:rsidR="00165731" w:rsidRPr="000E13F3" w:rsidRDefault="00165731" w:rsidP="001B2A35">
            <w:pPr>
              <w:jc w:val="center"/>
              <w:rPr>
                <w:rFonts w:cs="Arial"/>
                <w:b/>
                <w:bCs/>
                <w:i/>
                <w:iCs/>
              </w:rPr>
            </w:pPr>
            <w:r>
              <w:rPr>
                <w:rFonts w:cs="Arial"/>
                <w:b/>
                <w:bCs/>
                <w:i/>
                <w:iCs/>
              </w:rPr>
              <w:t>Do Internetu</w:t>
            </w:r>
          </w:p>
        </w:tc>
        <w:tc>
          <w:tcPr>
            <w:tcW w:w="2126" w:type="dxa"/>
            <w:vAlign w:val="center"/>
          </w:tcPr>
          <w:p w14:paraId="389133F1" w14:textId="66BF4B83" w:rsidR="00165731" w:rsidRPr="000E13F3" w:rsidRDefault="00165731" w:rsidP="001B2A35">
            <w:pPr>
              <w:jc w:val="center"/>
              <w:rPr>
                <w:rFonts w:cs="Arial"/>
                <w:b/>
                <w:bCs/>
                <w:i/>
                <w:iCs/>
              </w:rPr>
            </w:pPr>
            <w:r>
              <w:rPr>
                <w:rFonts w:cs="Arial"/>
                <w:b/>
                <w:bCs/>
                <w:i/>
                <w:iCs/>
              </w:rPr>
              <w:t>Z Internetu</w:t>
            </w:r>
          </w:p>
        </w:tc>
        <w:tc>
          <w:tcPr>
            <w:tcW w:w="2121" w:type="dxa"/>
            <w:vAlign w:val="center"/>
          </w:tcPr>
          <w:p w14:paraId="358269A3" w14:textId="3DA1ED51" w:rsidR="00165731" w:rsidRPr="000E13F3" w:rsidRDefault="00165731" w:rsidP="001B2A35">
            <w:pPr>
              <w:jc w:val="center"/>
              <w:rPr>
                <w:rFonts w:cs="Arial"/>
                <w:b/>
                <w:bCs/>
                <w:i/>
                <w:iCs/>
              </w:rPr>
            </w:pPr>
            <w:r>
              <w:rPr>
                <w:rFonts w:cs="Arial"/>
                <w:b/>
                <w:bCs/>
                <w:i/>
                <w:iCs/>
              </w:rPr>
              <w:t>Liczba Sesji</w:t>
            </w:r>
          </w:p>
        </w:tc>
      </w:tr>
      <w:tr w:rsidR="00165731" w14:paraId="18C2B53B" w14:textId="77777777" w:rsidTr="001B2A35">
        <w:trPr>
          <w:trHeight w:val="567"/>
        </w:trPr>
        <w:tc>
          <w:tcPr>
            <w:tcW w:w="2689" w:type="dxa"/>
            <w:vAlign w:val="center"/>
          </w:tcPr>
          <w:p w14:paraId="1F0509AE" w14:textId="0118670F"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WWW</w:t>
            </w:r>
          </w:p>
        </w:tc>
        <w:tc>
          <w:tcPr>
            <w:tcW w:w="2126" w:type="dxa"/>
            <w:vAlign w:val="center"/>
          </w:tcPr>
          <w:p w14:paraId="1F510B64" w14:textId="242EBFF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32EB121" w14:textId="60E217AA"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30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314E0280" w14:textId="3464378E"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21</w:t>
            </w:r>
          </w:p>
        </w:tc>
      </w:tr>
      <w:tr w:rsidR="00165731" w14:paraId="7536196A" w14:textId="77777777" w:rsidTr="001B2A35">
        <w:trPr>
          <w:trHeight w:val="567"/>
        </w:trPr>
        <w:tc>
          <w:tcPr>
            <w:tcW w:w="2689" w:type="dxa"/>
            <w:vAlign w:val="center"/>
          </w:tcPr>
          <w:p w14:paraId="00AF62EB" w14:textId="5D14CA4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FTP</w:t>
            </w:r>
          </w:p>
        </w:tc>
        <w:tc>
          <w:tcPr>
            <w:tcW w:w="2126" w:type="dxa"/>
            <w:vAlign w:val="center"/>
          </w:tcPr>
          <w:p w14:paraId="6372739D" w14:textId="0515E768"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110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8CA2840" w14:textId="23AB8FD4" w:rsidR="00165731" w:rsidRPr="00165731"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60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3E76F8DD" w14:textId="6F82F0C3"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w:t>
            </w:r>
          </w:p>
        </w:tc>
      </w:tr>
    </w:tbl>
    <w:p w14:paraId="5A218CA7" w14:textId="7C7F6B3D" w:rsidR="00165731" w:rsidRDefault="00165731" w:rsidP="00165731">
      <w:pPr>
        <w:jc w:val="center"/>
      </w:pPr>
      <w:r>
        <w:t>Tab. 2 – Prognozowany ruch do Internetu z posiadanych serwerów internetowych</w:t>
      </w:r>
    </w:p>
    <w:p w14:paraId="314E6836" w14:textId="77777777" w:rsidR="001D625B" w:rsidRPr="001D625B" w:rsidRDefault="001D625B" w:rsidP="00165731">
      <w:pPr>
        <w:jc w:val="center"/>
        <w:rPr>
          <w:sz w:val="6"/>
          <w:szCs w:val="6"/>
        </w:rPr>
      </w:pPr>
    </w:p>
    <w:tbl>
      <w:tblPr>
        <w:tblStyle w:val="Tabela-Siatka"/>
        <w:tblW w:w="0" w:type="auto"/>
        <w:tblLayout w:type="fixed"/>
        <w:tblLook w:val="04A0" w:firstRow="1" w:lastRow="0" w:firstColumn="1" w:lastColumn="0" w:noHBand="0" w:noVBand="1"/>
      </w:tblPr>
      <w:tblGrid>
        <w:gridCol w:w="1560"/>
        <w:gridCol w:w="1701"/>
        <w:gridCol w:w="1559"/>
        <w:gridCol w:w="1417"/>
        <w:gridCol w:w="1134"/>
        <w:gridCol w:w="1696"/>
      </w:tblGrid>
      <w:tr w:rsidR="00165731" w14:paraId="509621A4" w14:textId="29C6FCD2" w:rsidTr="00165731">
        <w:trPr>
          <w:trHeight w:val="567"/>
        </w:trPr>
        <w:tc>
          <w:tcPr>
            <w:tcW w:w="1560" w:type="dxa"/>
            <w:tcBorders>
              <w:top w:val="nil"/>
              <w:left w:val="nil"/>
              <w:bottom w:val="single" w:sz="4" w:space="0" w:color="auto"/>
              <w:right w:val="single" w:sz="4" w:space="0" w:color="auto"/>
            </w:tcBorders>
            <w:vAlign w:val="center"/>
          </w:tcPr>
          <w:p w14:paraId="62B5C05A" w14:textId="77777777" w:rsidR="00165731" w:rsidRPr="000E13F3" w:rsidRDefault="00165731" w:rsidP="001B2A35">
            <w:pPr>
              <w:jc w:val="center"/>
              <w:rPr>
                <w:rFonts w:cs="Arial"/>
                <w:b/>
                <w:bCs/>
                <w:i/>
                <w:iCs/>
              </w:rPr>
            </w:pPr>
          </w:p>
        </w:tc>
        <w:tc>
          <w:tcPr>
            <w:tcW w:w="7507" w:type="dxa"/>
            <w:gridSpan w:val="5"/>
            <w:tcBorders>
              <w:left w:val="single" w:sz="4" w:space="0" w:color="auto"/>
            </w:tcBorders>
            <w:vAlign w:val="center"/>
          </w:tcPr>
          <w:p w14:paraId="51DDCE51" w14:textId="1236C563" w:rsidR="00165731" w:rsidRPr="000E13F3" w:rsidRDefault="00165731" w:rsidP="001B2A35">
            <w:pPr>
              <w:jc w:val="center"/>
              <w:rPr>
                <w:rFonts w:cs="Arial"/>
                <w:b/>
                <w:bCs/>
                <w:i/>
                <w:iCs/>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165731" w14:paraId="17047A9F" w14:textId="4540E4F3" w:rsidTr="00165731">
        <w:trPr>
          <w:trHeight w:val="567"/>
        </w:trPr>
        <w:tc>
          <w:tcPr>
            <w:tcW w:w="1560" w:type="dxa"/>
            <w:tcBorders>
              <w:top w:val="single" w:sz="4" w:space="0" w:color="auto"/>
            </w:tcBorders>
            <w:vAlign w:val="center"/>
          </w:tcPr>
          <w:p w14:paraId="2A95761C" w14:textId="77777777" w:rsidR="00165731" w:rsidRPr="000E13F3" w:rsidRDefault="00165731" w:rsidP="00165731">
            <w:pPr>
              <w:jc w:val="center"/>
              <w:rPr>
                <w:rFonts w:cs="Arial"/>
                <w:b/>
                <w:bCs/>
              </w:rPr>
            </w:pPr>
            <w:r w:rsidRPr="000E13F3">
              <w:rPr>
                <w:rFonts w:cs="Arial"/>
                <w:b/>
                <w:bCs/>
                <w:i/>
                <w:iCs/>
              </w:rPr>
              <w:t>Oddział Instytucji</w:t>
            </w:r>
          </w:p>
        </w:tc>
        <w:tc>
          <w:tcPr>
            <w:tcW w:w="1701" w:type="dxa"/>
            <w:vAlign w:val="center"/>
          </w:tcPr>
          <w:p w14:paraId="42E0C85E" w14:textId="0D4CF3E1" w:rsidR="00165731" w:rsidRPr="000E13F3" w:rsidRDefault="00165731" w:rsidP="00165731">
            <w:pPr>
              <w:jc w:val="center"/>
              <w:rPr>
                <w:rFonts w:cs="Arial"/>
                <w:b/>
                <w:bCs/>
                <w:i/>
                <w:iCs/>
              </w:rPr>
            </w:pPr>
            <w:r>
              <w:rPr>
                <w:rFonts w:cs="Arial"/>
                <w:b/>
                <w:bCs/>
                <w:i/>
                <w:iCs/>
              </w:rPr>
              <w:t>Przeglądarka</w:t>
            </w:r>
          </w:p>
        </w:tc>
        <w:tc>
          <w:tcPr>
            <w:tcW w:w="1559" w:type="dxa"/>
            <w:vAlign w:val="center"/>
          </w:tcPr>
          <w:p w14:paraId="4473A0D4" w14:textId="56135D51" w:rsidR="00165731" w:rsidRPr="000E13F3" w:rsidRDefault="00165731" w:rsidP="00165731">
            <w:pPr>
              <w:jc w:val="center"/>
              <w:rPr>
                <w:rFonts w:cs="Arial"/>
                <w:b/>
                <w:bCs/>
                <w:i/>
                <w:iCs/>
              </w:rPr>
            </w:pPr>
            <w:r>
              <w:rPr>
                <w:rFonts w:cs="Arial"/>
                <w:b/>
                <w:bCs/>
                <w:i/>
                <w:iCs/>
              </w:rPr>
              <w:t>Wideo rozmowa</w:t>
            </w:r>
          </w:p>
        </w:tc>
        <w:tc>
          <w:tcPr>
            <w:tcW w:w="1417" w:type="dxa"/>
            <w:vAlign w:val="center"/>
          </w:tcPr>
          <w:p w14:paraId="22EDC753" w14:textId="2E31329E" w:rsidR="00165731" w:rsidRPr="000E13F3" w:rsidRDefault="00165731" w:rsidP="00165731">
            <w:pPr>
              <w:jc w:val="center"/>
              <w:rPr>
                <w:rFonts w:cs="Arial"/>
                <w:b/>
                <w:bCs/>
                <w:i/>
                <w:iCs/>
              </w:rPr>
            </w:pPr>
            <w:r>
              <w:rPr>
                <w:rFonts w:cs="Arial"/>
                <w:b/>
                <w:bCs/>
                <w:i/>
                <w:iCs/>
              </w:rPr>
              <w:t>VoIP</w:t>
            </w:r>
          </w:p>
        </w:tc>
        <w:tc>
          <w:tcPr>
            <w:tcW w:w="1134" w:type="dxa"/>
            <w:vAlign w:val="center"/>
          </w:tcPr>
          <w:p w14:paraId="3DAD7F0F" w14:textId="06FD3089" w:rsidR="00165731" w:rsidRDefault="00165731" w:rsidP="00165731">
            <w:pPr>
              <w:jc w:val="center"/>
              <w:rPr>
                <w:rFonts w:cs="Arial"/>
                <w:b/>
                <w:bCs/>
                <w:i/>
                <w:iCs/>
              </w:rPr>
            </w:pPr>
            <w:r>
              <w:rPr>
                <w:rFonts w:cs="Arial"/>
                <w:b/>
                <w:bCs/>
                <w:i/>
                <w:iCs/>
              </w:rPr>
              <w:t>FTP</w:t>
            </w:r>
          </w:p>
        </w:tc>
        <w:tc>
          <w:tcPr>
            <w:tcW w:w="1696" w:type="dxa"/>
            <w:vAlign w:val="center"/>
          </w:tcPr>
          <w:p w14:paraId="659C0ADA" w14:textId="0704691C" w:rsidR="00165731" w:rsidRDefault="00165731" w:rsidP="00165731">
            <w:pPr>
              <w:jc w:val="center"/>
              <w:rPr>
                <w:rFonts w:cs="Arial"/>
                <w:b/>
                <w:bCs/>
                <w:i/>
                <w:iCs/>
              </w:rPr>
            </w:pPr>
            <w:r>
              <w:rPr>
                <w:rFonts w:cs="Arial"/>
                <w:b/>
                <w:bCs/>
                <w:i/>
                <w:iCs/>
              </w:rPr>
              <w:t>Komunikatory</w:t>
            </w:r>
          </w:p>
        </w:tc>
      </w:tr>
      <w:tr w:rsidR="00165731" w14:paraId="400C6D16" w14:textId="2E593F76" w:rsidTr="00165731">
        <w:trPr>
          <w:trHeight w:val="567"/>
        </w:trPr>
        <w:tc>
          <w:tcPr>
            <w:tcW w:w="1560" w:type="dxa"/>
            <w:vAlign w:val="center"/>
          </w:tcPr>
          <w:p w14:paraId="21E0D37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1701" w:type="dxa"/>
            <w:vAlign w:val="center"/>
          </w:tcPr>
          <w:p w14:paraId="491D74CA" w14:textId="1CD67506"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57/19</w:t>
            </w:r>
          </w:p>
        </w:tc>
        <w:tc>
          <w:tcPr>
            <w:tcW w:w="1559" w:type="dxa"/>
            <w:vAlign w:val="center"/>
          </w:tcPr>
          <w:p w14:paraId="0A164D31" w14:textId="0B12A59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149C022E" w14:textId="6A73F3C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72D56E16" w14:textId="1F3C488C"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E46BC8" w14:textId="1A8B19D5"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49271EDB" w14:textId="4607B04C" w:rsidTr="00165731">
        <w:trPr>
          <w:trHeight w:val="567"/>
        </w:trPr>
        <w:tc>
          <w:tcPr>
            <w:tcW w:w="1560" w:type="dxa"/>
            <w:vAlign w:val="center"/>
          </w:tcPr>
          <w:p w14:paraId="37C1BEAF"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1701" w:type="dxa"/>
            <w:vAlign w:val="center"/>
          </w:tcPr>
          <w:p w14:paraId="1EBD0350" w14:textId="7BD28ADE"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184/25</w:t>
            </w:r>
          </w:p>
        </w:tc>
        <w:tc>
          <w:tcPr>
            <w:tcW w:w="1559" w:type="dxa"/>
            <w:vAlign w:val="center"/>
          </w:tcPr>
          <w:p w14:paraId="5434CF54" w14:textId="3D2E3F4B"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902BD5C" w14:textId="4A49014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26DDE343" w14:textId="2C4D61E0"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0328E1" w14:textId="095C9B5F"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77FAB7D" w14:textId="04440E58" w:rsidTr="00165731">
        <w:trPr>
          <w:trHeight w:val="567"/>
        </w:trPr>
        <w:tc>
          <w:tcPr>
            <w:tcW w:w="1560" w:type="dxa"/>
            <w:vAlign w:val="center"/>
          </w:tcPr>
          <w:p w14:paraId="7CD78661"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1701" w:type="dxa"/>
            <w:vAlign w:val="center"/>
          </w:tcPr>
          <w:p w14:paraId="734B3ABC" w14:textId="167A2B8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143/23</w:t>
            </w:r>
          </w:p>
        </w:tc>
        <w:tc>
          <w:tcPr>
            <w:tcW w:w="1559" w:type="dxa"/>
            <w:vAlign w:val="center"/>
          </w:tcPr>
          <w:p w14:paraId="2819361C" w14:textId="6E05BC20"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6A3D94BB" w14:textId="7452070B"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0595A43B" w14:textId="0A1DDD04"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41E6E7D6" w14:textId="2E5863A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284E6AC" w14:textId="5258DA7A" w:rsidTr="00165731">
        <w:trPr>
          <w:trHeight w:val="567"/>
        </w:trPr>
        <w:tc>
          <w:tcPr>
            <w:tcW w:w="1560" w:type="dxa"/>
            <w:vAlign w:val="center"/>
          </w:tcPr>
          <w:p w14:paraId="57E2C74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1701" w:type="dxa"/>
            <w:vAlign w:val="center"/>
          </w:tcPr>
          <w:p w14:paraId="3203EC13" w14:textId="33DD55E7"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160/25</w:t>
            </w:r>
          </w:p>
        </w:tc>
        <w:tc>
          <w:tcPr>
            <w:tcW w:w="1559" w:type="dxa"/>
            <w:vAlign w:val="center"/>
          </w:tcPr>
          <w:p w14:paraId="5B84635A" w14:textId="71465693"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0E4545B" w14:textId="15EB3193"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5D291137" w14:textId="16BC5B9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35C25D14" w14:textId="443B1D29"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r>
    </w:tbl>
    <w:p w14:paraId="12C9CC78" w14:textId="6E856A6A" w:rsidR="00165731" w:rsidRDefault="00165731" w:rsidP="00165731">
      <w:pPr>
        <w:jc w:val="center"/>
      </w:pPr>
      <w:r>
        <w:t>Tab. 3 – Wymagania przepływów generowanych przez aplikacje z dostępem do Internetu</w:t>
      </w:r>
    </w:p>
    <w:p w14:paraId="0395DE39" w14:textId="77777777" w:rsidR="001D625B" w:rsidRPr="001D625B" w:rsidRDefault="00165731" w:rsidP="004A0DFE">
      <w:pPr>
        <w:rPr>
          <w:sz w:val="6"/>
          <w:szCs w:val="6"/>
        </w:rPr>
      </w:pPr>
      <w:r>
        <w:tab/>
      </w:r>
    </w:p>
    <w:p w14:paraId="706DD6D8" w14:textId="1BFE0B08" w:rsidR="004A0DFE" w:rsidRDefault="00165731" w:rsidP="001D625B">
      <w:pPr>
        <w:ind w:firstLine="708"/>
      </w:pPr>
      <w:r>
        <w:t xml:space="preserve">Po dokładnej analizie wymagań sprzętowych, </w:t>
      </w:r>
      <w:r w:rsidR="003E798A">
        <w:t xml:space="preserve">przeliczono maksymalny przewidywany transfer Internetu jaki należy zapewnić instytucji – przy maksymalnym obciążeniu sieci, transfer przychodzący szacuje się na 10435 kilobitów na sekundę co przekłada się na ~ 10,5 </w:t>
      </w:r>
      <w:proofErr w:type="spellStart"/>
      <w:r w:rsidR="003E798A">
        <w:t>Mb</w:t>
      </w:r>
      <w:proofErr w:type="spellEnd"/>
      <w:r w:rsidR="003E798A">
        <w:t>/s co jest istotną informacją przy wyborze dostawcy internetowego. Szacowany transfer</w:t>
      </w:r>
      <w:r w:rsidR="001D625B">
        <w:t xml:space="preserve"> </w:t>
      </w:r>
      <w:r w:rsidR="003E798A">
        <w:lastRenderedPageBreak/>
        <w:t xml:space="preserve">wychodzący przy maksymalnym obciążeniu sieci szacuje się na </w:t>
      </w:r>
      <w:r w:rsidR="004A0DFE">
        <w:t xml:space="preserve">4719 kilobitów na sekundę co przekłada się na około 5 </w:t>
      </w:r>
      <w:proofErr w:type="spellStart"/>
      <w:r w:rsidR="004A0DFE">
        <w:t>Mb</w:t>
      </w:r>
      <w:proofErr w:type="spellEnd"/>
      <w:r w:rsidR="004A0DFE">
        <w:t xml:space="preserve">/s. </w:t>
      </w:r>
    </w:p>
    <w:p w14:paraId="3B837ED2" w14:textId="2EECB8A4" w:rsidR="004A0DFE" w:rsidRDefault="004A0DFE" w:rsidP="004A0DFE">
      <w:r>
        <w:tab/>
        <w:t>Analizie poddano również maksymalne obciążenie transferu z oraz do serwerów znajdujących się w sieci lokalnej instytucji. Maksymalne średnie transfery z i do serwera przedstawiono poniżej.</w:t>
      </w:r>
    </w:p>
    <w:tbl>
      <w:tblPr>
        <w:tblStyle w:val="Tabela-Siatka"/>
        <w:tblW w:w="0" w:type="auto"/>
        <w:tblLook w:val="04A0" w:firstRow="1" w:lastRow="0" w:firstColumn="1" w:lastColumn="0" w:noHBand="0" w:noVBand="1"/>
      </w:tblPr>
      <w:tblGrid>
        <w:gridCol w:w="2689"/>
        <w:gridCol w:w="2126"/>
        <w:gridCol w:w="2126"/>
        <w:gridCol w:w="2121"/>
      </w:tblGrid>
      <w:tr w:rsidR="004A0DFE" w14:paraId="0BB90802" w14:textId="77777777" w:rsidTr="001B2A35">
        <w:trPr>
          <w:trHeight w:val="567"/>
        </w:trPr>
        <w:tc>
          <w:tcPr>
            <w:tcW w:w="2689" w:type="dxa"/>
            <w:tcBorders>
              <w:top w:val="nil"/>
              <w:left w:val="nil"/>
              <w:bottom w:val="single" w:sz="4" w:space="0" w:color="auto"/>
              <w:right w:val="single" w:sz="4" w:space="0" w:color="auto"/>
            </w:tcBorders>
            <w:vAlign w:val="center"/>
          </w:tcPr>
          <w:p w14:paraId="504BED92" w14:textId="77777777" w:rsidR="004A0DFE" w:rsidRPr="000E13F3" w:rsidRDefault="004A0DFE" w:rsidP="001B2A35">
            <w:pPr>
              <w:jc w:val="center"/>
              <w:rPr>
                <w:rFonts w:cs="Arial"/>
                <w:b/>
                <w:bCs/>
                <w:i/>
                <w:iCs/>
              </w:rPr>
            </w:pPr>
          </w:p>
        </w:tc>
        <w:tc>
          <w:tcPr>
            <w:tcW w:w="6373" w:type="dxa"/>
            <w:gridSpan w:val="3"/>
            <w:tcBorders>
              <w:left w:val="single" w:sz="4" w:space="0" w:color="auto"/>
            </w:tcBorders>
            <w:vAlign w:val="center"/>
          </w:tcPr>
          <w:p w14:paraId="0BE5D8C0" w14:textId="519E7D52" w:rsidR="004A0DFE" w:rsidRPr="000E13F3" w:rsidRDefault="004A0DFE" w:rsidP="001B2A35">
            <w:pPr>
              <w:jc w:val="center"/>
              <w:rPr>
                <w:rFonts w:cs="Arial"/>
                <w:b/>
                <w:bCs/>
                <w:i/>
                <w:iCs/>
                <w:lang w:eastAsia="pl-PL"/>
              </w:rPr>
            </w:pPr>
            <w:r>
              <w:rPr>
                <w:rFonts w:cs="Arial"/>
                <w:b/>
                <w:bCs/>
                <w:i/>
                <w:iCs/>
              </w:rPr>
              <w:t>Maksymalny jednoczesny transfer</w:t>
            </w:r>
            <w:r w:rsidRPr="000E13F3">
              <w:rPr>
                <w:rFonts w:cs="Arial"/>
                <w:b/>
                <w:bCs/>
                <w:i/>
                <w:iCs/>
              </w:rPr>
              <w:t xml:space="preserve">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4A0DFE" w14:paraId="31955343" w14:textId="77777777" w:rsidTr="001B2A35">
        <w:trPr>
          <w:trHeight w:val="567"/>
        </w:trPr>
        <w:tc>
          <w:tcPr>
            <w:tcW w:w="2689" w:type="dxa"/>
            <w:tcBorders>
              <w:top w:val="single" w:sz="4" w:space="0" w:color="auto"/>
            </w:tcBorders>
            <w:vAlign w:val="center"/>
          </w:tcPr>
          <w:p w14:paraId="5474E86D" w14:textId="4F16A316" w:rsidR="004A0DFE" w:rsidRPr="000E13F3" w:rsidRDefault="004A0DFE" w:rsidP="001B2A35">
            <w:pPr>
              <w:jc w:val="center"/>
              <w:rPr>
                <w:rFonts w:cs="Arial"/>
                <w:b/>
                <w:bCs/>
              </w:rPr>
            </w:pPr>
            <w:r w:rsidRPr="000E13F3">
              <w:rPr>
                <w:rFonts w:cs="Arial"/>
                <w:b/>
                <w:bCs/>
                <w:i/>
                <w:iCs/>
              </w:rPr>
              <w:t>Oddział Instytucji</w:t>
            </w:r>
          </w:p>
        </w:tc>
        <w:tc>
          <w:tcPr>
            <w:tcW w:w="2126" w:type="dxa"/>
            <w:vAlign w:val="center"/>
          </w:tcPr>
          <w:p w14:paraId="2405842D" w14:textId="77777777" w:rsidR="004A0DFE" w:rsidRPr="000E13F3" w:rsidRDefault="004A0DFE" w:rsidP="001B2A35">
            <w:pPr>
              <w:jc w:val="center"/>
              <w:rPr>
                <w:rFonts w:cs="Arial"/>
                <w:b/>
                <w:bCs/>
                <w:i/>
                <w:iCs/>
              </w:rPr>
            </w:pPr>
            <w:r w:rsidRPr="000E13F3">
              <w:rPr>
                <w:rFonts w:cs="Arial"/>
                <w:b/>
                <w:bCs/>
                <w:i/>
                <w:iCs/>
              </w:rPr>
              <w:t>Serwer Gamma</w:t>
            </w:r>
          </w:p>
        </w:tc>
        <w:tc>
          <w:tcPr>
            <w:tcW w:w="2126" w:type="dxa"/>
            <w:vAlign w:val="center"/>
          </w:tcPr>
          <w:p w14:paraId="02AC7F61" w14:textId="77777777" w:rsidR="004A0DFE" w:rsidRPr="000E13F3" w:rsidRDefault="004A0DFE" w:rsidP="001B2A35">
            <w:pPr>
              <w:jc w:val="center"/>
              <w:rPr>
                <w:rFonts w:cs="Arial"/>
                <w:b/>
                <w:bCs/>
                <w:i/>
                <w:iCs/>
              </w:rPr>
            </w:pPr>
            <w:r w:rsidRPr="000E13F3">
              <w:rPr>
                <w:rFonts w:cs="Arial"/>
                <w:b/>
                <w:bCs/>
                <w:i/>
                <w:iCs/>
              </w:rPr>
              <w:t>Serwer Delta</w:t>
            </w:r>
          </w:p>
        </w:tc>
        <w:tc>
          <w:tcPr>
            <w:tcW w:w="2121" w:type="dxa"/>
            <w:vAlign w:val="center"/>
          </w:tcPr>
          <w:p w14:paraId="2E9F553A" w14:textId="77777777" w:rsidR="004A0DFE" w:rsidRPr="000E13F3" w:rsidRDefault="004A0DFE" w:rsidP="001B2A35">
            <w:pPr>
              <w:jc w:val="center"/>
              <w:rPr>
                <w:rFonts w:cs="Arial"/>
                <w:b/>
                <w:bCs/>
                <w:i/>
                <w:iCs/>
              </w:rPr>
            </w:pPr>
            <w:r w:rsidRPr="000E13F3">
              <w:rPr>
                <w:rFonts w:cs="Arial"/>
                <w:b/>
                <w:bCs/>
                <w:i/>
                <w:iCs/>
              </w:rPr>
              <w:t>Bufor Drukarki</w:t>
            </w:r>
          </w:p>
        </w:tc>
      </w:tr>
      <w:tr w:rsidR="004A0DFE" w14:paraId="68CA0183" w14:textId="77777777" w:rsidTr="001B2A35">
        <w:trPr>
          <w:trHeight w:val="567"/>
        </w:trPr>
        <w:tc>
          <w:tcPr>
            <w:tcW w:w="2689" w:type="dxa"/>
            <w:vAlign w:val="center"/>
          </w:tcPr>
          <w:p w14:paraId="48A7FCDE"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6F9CAE15" w14:textId="179E4E70"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6400</w:t>
            </w:r>
            <w:r w:rsidR="004A0DFE">
              <w:rPr>
                <w:rFonts w:ascii="Arial" w:hAnsi="Arial" w:cs="Arial"/>
                <w:b w:val="0"/>
                <w:bCs/>
                <w:sz w:val="22"/>
                <w:szCs w:val="22"/>
              </w:rPr>
              <w:t>/</w:t>
            </w:r>
            <w:r>
              <w:rPr>
                <w:rFonts w:ascii="Arial" w:hAnsi="Arial" w:cs="Arial"/>
                <w:b w:val="0"/>
                <w:bCs/>
                <w:sz w:val="22"/>
                <w:szCs w:val="22"/>
              </w:rPr>
              <w:t>6400</w:t>
            </w:r>
          </w:p>
        </w:tc>
        <w:tc>
          <w:tcPr>
            <w:tcW w:w="2126" w:type="dxa"/>
            <w:vAlign w:val="center"/>
          </w:tcPr>
          <w:p w14:paraId="68CF48DF" w14:textId="02F96513" w:rsidR="004A0DFE" w:rsidRPr="000E13F3" w:rsidRDefault="00F533E1" w:rsidP="00F533E1">
            <w:pPr>
              <w:pStyle w:val="Nagwek8"/>
              <w:ind w:firstLine="184"/>
              <w:rPr>
                <w:rFonts w:ascii="Arial" w:hAnsi="Arial" w:cs="Arial"/>
                <w:b w:val="0"/>
                <w:bCs/>
                <w:sz w:val="22"/>
                <w:szCs w:val="22"/>
              </w:rPr>
            </w:pPr>
            <w:r>
              <w:rPr>
                <w:rFonts w:ascii="Arial" w:hAnsi="Arial" w:cs="Arial"/>
                <w:b w:val="0"/>
                <w:bCs/>
                <w:sz w:val="22"/>
                <w:szCs w:val="22"/>
              </w:rPr>
              <w:t>32</w:t>
            </w:r>
            <w:r w:rsidR="004A0DFE">
              <w:rPr>
                <w:rFonts w:ascii="Arial" w:hAnsi="Arial" w:cs="Arial"/>
                <w:b w:val="0"/>
                <w:bCs/>
                <w:sz w:val="22"/>
                <w:szCs w:val="22"/>
              </w:rPr>
              <w:t>00/</w:t>
            </w:r>
            <w:r>
              <w:rPr>
                <w:rFonts w:ascii="Arial" w:hAnsi="Arial" w:cs="Arial"/>
                <w:b w:val="0"/>
                <w:bCs/>
                <w:sz w:val="22"/>
                <w:szCs w:val="22"/>
              </w:rPr>
              <w:t>16</w:t>
            </w:r>
            <w:r w:rsidR="004A0DFE">
              <w:rPr>
                <w:rFonts w:ascii="Arial" w:hAnsi="Arial" w:cs="Arial"/>
                <w:b w:val="0"/>
                <w:bCs/>
                <w:sz w:val="22"/>
                <w:szCs w:val="22"/>
              </w:rPr>
              <w:t xml:space="preserve">00 </w:t>
            </w:r>
          </w:p>
        </w:tc>
        <w:tc>
          <w:tcPr>
            <w:tcW w:w="2121" w:type="dxa"/>
            <w:vAlign w:val="center"/>
          </w:tcPr>
          <w:p w14:paraId="732B8CEB" w14:textId="7C4E9194" w:rsidR="004A0DFE" w:rsidRPr="00165731" w:rsidRDefault="00F533E1" w:rsidP="00F533E1">
            <w:pPr>
              <w:pStyle w:val="Nagwek8"/>
              <w:ind w:firstLine="181"/>
              <w:rPr>
                <w:rFonts w:ascii="Arial" w:hAnsi="Arial" w:cs="Arial"/>
                <w:b w:val="0"/>
                <w:bCs/>
                <w:sz w:val="22"/>
                <w:szCs w:val="22"/>
              </w:rPr>
            </w:pPr>
            <w:r>
              <w:rPr>
                <w:rFonts w:ascii="Arial" w:hAnsi="Arial" w:cs="Arial"/>
                <w:b w:val="0"/>
                <w:bCs/>
                <w:sz w:val="22"/>
                <w:szCs w:val="22"/>
              </w:rPr>
              <w:t>8</w:t>
            </w:r>
            <w:r w:rsidR="004A0DFE">
              <w:rPr>
                <w:rFonts w:ascii="Arial" w:hAnsi="Arial" w:cs="Arial"/>
                <w:b w:val="0"/>
                <w:bCs/>
                <w:sz w:val="22"/>
                <w:szCs w:val="22"/>
              </w:rPr>
              <w:t>0/</w:t>
            </w:r>
            <w:r>
              <w:rPr>
                <w:rFonts w:ascii="Arial" w:hAnsi="Arial" w:cs="Arial"/>
                <w:b w:val="0"/>
                <w:bCs/>
                <w:sz w:val="22"/>
                <w:szCs w:val="22"/>
              </w:rPr>
              <w:t>1440</w:t>
            </w:r>
            <w:r w:rsidR="004A0DFE">
              <w:rPr>
                <w:rFonts w:ascii="Arial" w:hAnsi="Arial" w:cs="Arial"/>
                <w:b w:val="0"/>
                <w:bCs/>
                <w:sz w:val="22"/>
                <w:szCs w:val="22"/>
              </w:rPr>
              <w:t xml:space="preserve"> </w:t>
            </w:r>
          </w:p>
        </w:tc>
      </w:tr>
      <w:tr w:rsidR="004A0DFE" w14:paraId="4CB99A40" w14:textId="77777777" w:rsidTr="001B2A35">
        <w:trPr>
          <w:trHeight w:val="567"/>
        </w:trPr>
        <w:tc>
          <w:tcPr>
            <w:tcW w:w="2689" w:type="dxa"/>
            <w:vAlign w:val="center"/>
          </w:tcPr>
          <w:p w14:paraId="28A8FF65"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765A8261" w14:textId="39D0BAE2"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16</w:t>
            </w:r>
            <w:r w:rsidR="004A0DFE">
              <w:rPr>
                <w:rFonts w:ascii="Arial" w:hAnsi="Arial" w:cs="Arial"/>
                <w:b w:val="0"/>
                <w:bCs/>
                <w:sz w:val="22"/>
                <w:szCs w:val="22"/>
              </w:rPr>
              <w:t>00/</w:t>
            </w:r>
            <w:r>
              <w:rPr>
                <w:rFonts w:ascii="Arial" w:hAnsi="Arial" w:cs="Arial"/>
                <w:b w:val="0"/>
                <w:bCs/>
                <w:sz w:val="22"/>
                <w:szCs w:val="22"/>
              </w:rPr>
              <w:t>400</w:t>
            </w:r>
          </w:p>
        </w:tc>
        <w:tc>
          <w:tcPr>
            <w:tcW w:w="2126" w:type="dxa"/>
            <w:vAlign w:val="center"/>
          </w:tcPr>
          <w:p w14:paraId="0948C864" w14:textId="0A60A369"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36</w:t>
            </w:r>
            <w:r w:rsidR="004A0DFE">
              <w:rPr>
                <w:rFonts w:ascii="Arial" w:hAnsi="Arial" w:cs="Arial"/>
                <w:b w:val="0"/>
                <w:bCs/>
                <w:sz w:val="22"/>
                <w:szCs w:val="22"/>
              </w:rPr>
              <w:t>0</w:t>
            </w:r>
            <w:r>
              <w:rPr>
                <w:rFonts w:ascii="Arial" w:hAnsi="Arial" w:cs="Arial"/>
                <w:b w:val="0"/>
                <w:bCs/>
                <w:sz w:val="22"/>
                <w:szCs w:val="22"/>
              </w:rPr>
              <w:t>0</w:t>
            </w:r>
            <w:r w:rsidR="004A0DFE">
              <w:rPr>
                <w:rFonts w:ascii="Arial" w:hAnsi="Arial" w:cs="Arial"/>
                <w:b w:val="0"/>
                <w:bCs/>
                <w:sz w:val="22"/>
                <w:szCs w:val="22"/>
              </w:rPr>
              <w:t>/</w:t>
            </w:r>
            <w:r>
              <w:rPr>
                <w:rFonts w:ascii="Arial" w:hAnsi="Arial" w:cs="Arial"/>
                <w:b w:val="0"/>
                <w:bCs/>
                <w:sz w:val="22"/>
                <w:szCs w:val="22"/>
              </w:rPr>
              <w:t>8</w:t>
            </w:r>
            <w:r w:rsidR="004A0DFE">
              <w:rPr>
                <w:rFonts w:ascii="Arial" w:hAnsi="Arial" w:cs="Arial"/>
                <w:b w:val="0"/>
                <w:bCs/>
                <w:sz w:val="22"/>
                <w:szCs w:val="22"/>
              </w:rPr>
              <w:t xml:space="preserve">00 </w:t>
            </w:r>
          </w:p>
        </w:tc>
        <w:tc>
          <w:tcPr>
            <w:tcW w:w="2121" w:type="dxa"/>
            <w:vAlign w:val="center"/>
          </w:tcPr>
          <w:p w14:paraId="483C4F43" w14:textId="2E28D066"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4</w:t>
            </w:r>
            <w:r w:rsidR="004A0DFE">
              <w:rPr>
                <w:rFonts w:ascii="Arial" w:hAnsi="Arial" w:cs="Arial"/>
                <w:b w:val="0"/>
                <w:bCs/>
                <w:sz w:val="22"/>
                <w:szCs w:val="22"/>
              </w:rPr>
              <w:t>0/</w:t>
            </w:r>
            <w:r>
              <w:rPr>
                <w:rFonts w:ascii="Arial" w:hAnsi="Arial" w:cs="Arial"/>
                <w:b w:val="0"/>
                <w:bCs/>
                <w:sz w:val="22"/>
                <w:szCs w:val="22"/>
              </w:rPr>
              <w:t>400</w:t>
            </w:r>
          </w:p>
        </w:tc>
      </w:tr>
      <w:tr w:rsidR="004A0DFE" w14:paraId="37DA49A0" w14:textId="77777777" w:rsidTr="001B2A35">
        <w:trPr>
          <w:trHeight w:val="567"/>
        </w:trPr>
        <w:tc>
          <w:tcPr>
            <w:tcW w:w="2689" w:type="dxa"/>
            <w:vAlign w:val="center"/>
          </w:tcPr>
          <w:p w14:paraId="075F6C1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2C22B81" w14:textId="79EDFB5B"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7000</w:t>
            </w:r>
            <w:r w:rsidR="004A0DFE">
              <w:rPr>
                <w:rFonts w:ascii="Arial" w:hAnsi="Arial" w:cs="Arial"/>
                <w:b w:val="0"/>
                <w:bCs/>
                <w:sz w:val="22"/>
                <w:szCs w:val="22"/>
              </w:rPr>
              <w:t>/</w:t>
            </w:r>
            <w:r>
              <w:rPr>
                <w:rFonts w:ascii="Arial" w:hAnsi="Arial" w:cs="Arial"/>
                <w:b w:val="0"/>
                <w:bCs/>
                <w:sz w:val="22"/>
                <w:szCs w:val="22"/>
              </w:rPr>
              <w:t>700</w:t>
            </w:r>
          </w:p>
        </w:tc>
        <w:tc>
          <w:tcPr>
            <w:tcW w:w="2126" w:type="dxa"/>
            <w:vAlign w:val="center"/>
          </w:tcPr>
          <w:p w14:paraId="1E0BF7D0" w14:textId="3E168DBE" w:rsidR="004A0DFE" w:rsidRPr="000E13F3" w:rsidRDefault="004A0DFE" w:rsidP="00F533E1">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4C2EBB75" w14:textId="4DB8B5D7"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14</w:t>
            </w:r>
            <w:r w:rsidR="004A0DFE">
              <w:rPr>
                <w:rFonts w:ascii="Arial" w:hAnsi="Arial" w:cs="Arial"/>
                <w:b w:val="0"/>
                <w:bCs/>
                <w:sz w:val="22"/>
                <w:szCs w:val="22"/>
              </w:rPr>
              <w:t>0/</w:t>
            </w:r>
            <w:r>
              <w:rPr>
                <w:rFonts w:ascii="Arial" w:hAnsi="Arial" w:cs="Arial"/>
                <w:b w:val="0"/>
                <w:bCs/>
                <w:sz w:val="22"/>
                <w:szCs w:val="22"/>
              </w:rPr>
              <w:t>2100</w:t>
            </w:r>
            <w:r w:rsidR="004A0DFE">
              <w:rPr>
                <w:rFonts w:ascii="Arial" w:hAnsi="Arial" w:cs="Arial"/>
                <w:b w:val="0"/>
                <w:bCs/>
                <w:sz w:val="22"/>
                <w:szCs w:val="22"/>
              </w:rPr>
              <w:t xml:space="preserve"> </w:t>
            </w:r>
          </w:p>
        </w:tc>
      </w:tr>
      <w:tr w:rsidR="004A0DFE" w14:paraId="66E0F81C" w14:textId="77777777" w:rsidTr="004A0DFE">
        <w:trPr>
          <w:trHeight w:val="567"/>
        </w:trPr>
        <w:tc>
          <w:tcPr>
            <w:tcW w:w="2689" w:type="dxa"/>
            <w:tcBorders>
              <w:bottom w:val="single" w:sz="4" w:space="0" w:color="auto"/>
            </w:tcBorders>
            <w:vAlign w:val="center"/>
          </w:tcPr>
          <w:p w14:paraId="4C475BF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689FC83A" w14:textId="5A07D7C8"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2</w:t>
            </w:r>
            <w:r w:rsidR="004A0DFE">
              <w:rPr>
                <w:rFonts w:ascii="Arial" w:hAnsi="Arial" w:cs="Arial"/>
                <w:b w:val="0"/>
                <w:bCs/>
                <w:sz w:val="22"/>
                <w:szCs w:val="22"/>
              </w:rPr>
              <w:t>500/</w:t>
            </w:r>
            <w:r>
              <w:rPr>
                <w:rFonts w:ascii="Arial" w:hAnsi="Arial" w:cs="Arial"/>
                <w:b w:val="0"/>
                <w:bCs/>
                <w:sz w:val="22"/>
                <w:szCs w:val="22"/>
              </w:rPr>
              <w:t>5</w:t>
            </w:r>
            <w:r w:rsidR="004A0DFE">
              <w:rPr>
                <w:rFonts w:ascii="Arial" w:hAnsi="Arial" w:cs="Arial"/>
                <w:b w:val="0"/>
                <w:bCs/>
                <w:sz w:val="22"/>
                <w:szCs w:val="22"/>
              </w:rPr>
              <w:t>00</w:t>
            </w:r>
          </w:p>
        </w:tc>
        <w:tc>
          <w:tcPr>
            <w:tcW w:w="2126" w:type="dxa"/>
            <w:vAlign w:val="center"/>
          </w:tcPr>
          <w:p w14:paraId="54D14D6F" w14:textId="3740E5F9" w:rsidR="004A0DFE" w:rsidRPr="00165731" w:rsidRDefault="004A0DFE" w:rsidP="00F533E1">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7C947888" w14:textId="108DB48E"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5</w:t>
            </w:r>
            <w:r w:rsidR="004A0DFE">
              <w:rPr>
                <w:rFonts w:ascii="Arial" w:hAnsi="Arial" w:cs="Arial"/>
                <w:b w:val="0"/>
                <w:bCs/>
                <w:sz w:val="22"/>
                <w:szCs w:val="22"/>
              </w:rPr>
              <w:t>0/</w:t>
            </w:r>
            <w:r>
              <w:rPr>
                <w:rFonts w:ascii="Arial" w:hAnsi="Arial" w:cs="Arial"/>
                <w:b w:val="0"/>
                <w:bCs/>
                <w:sz w:val="22"/>
                <w:szCs w:val="22"/>
              </w:rPr>
              <w:t>1250</w:t>
            </w:r>
          </w:p>
        </w:tc>
      </w:tr>
      <w:tr w:rsidR="004A0DFE" w14:paraId="5946760B" w14:textId="77777777" w:rsidTr="004A0DFE">
        <w:trPr>
          <w:trHeight w:val="567"/>
        </w:trPr>
        <w:tc>
          <w:tcPr>
            <w:tcW w:w="2689" w:type="dxa"/>
            <w:tcBorders>
              <w:top w:val="single" w:sz="4" w:space="0" w:color="auto"/>
              <w:left w:val="nil"/>
              <w:bottom w:val="nil"/>
              <w:right w:val="single" w:sz="4" w:space="0" w:color="auto"/>
            </w:tcBorders>
            <w:vAlign w:val="center"/>
          </w:tcPr>
          <w:p w14:paraId="1A343E62" w14:textId="77777777" w:rsidR="004A0DFE" w:rsidRPr="000E13F3" w:rsidRDefault="004A0DFE" w:rsidP="001B2A35">
            <w:pPr>
              <w:pStyle w:val="Nagwek8"/>
              <w:jc w:val="center"/>
              <w:rPr>
                <w:rFonts w:ascii="Arial" w:hAnsi="Arial" w:cs="Arial"/>
                <w:b w:val="0"/>
                <w:bCs/>
                <w:sz w:val="22"/>
                <w:szCs w:val="22"/>
              </w:rPr>
            </w:pPr>
          </w:p>
        </w:tc>
        <w:tc>
          <w:tcPr>
            <w:tcW w:w="2126" w:type="dxa"/>
            <w:tcBorders>
              <w:left w:val="single" w:sz="4" w:space="0" w:color="auto"/>
            </w:tcBorders>
            <w:vAlign w:val="center"/>
          </w:tcPr>
          <w:p w14:paraId="6149EDDF" w14:textId="1D1428B1" w:rsidR="004A0DFE" w:rsidRDefault="00F533E1" w:rsidP="00F533E1">
            <w:pPr>
              <w:pStyle w:val="Nagwek8"/>
              <w:ind w:firstLine="188"/>
              <w:rPr>
                <w:rFonts w:ascii="Arial" w:hAnsi="Arial" w:cs="Arial"/>
                <w:b w:val="0"/>
                <w:bCs/>
                <w:sz w:val="22"/>
                <w:szCs w:val="22"/>
              </w:rPr>
            </w:pPr>
            <w:r>
              <w:rPr>
                <w:rFonts w:ascii="Arial" w:hAnsi="Arial" w:cs="Arial"/>
                <w:b w:val="0"/>
                <w:bCs/>
                <w:sz w:val="22"/>
                <w:szCs w:val="22"/>
              </w:rPr>
              <w:t>17500/8000</w:t>
            </w:r>
          </w:p>
        </w:tc>
        <w:tc>
          <w:tcPr>
            <w:tcW w:w="2126" w:type="dxa"/>
            <w:vAlign w:val="center"/>
          </w:tcPr>
          <w:p w14:paraId="6C376DA9" w14:textId="3F63CE86"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6800/2400</w:t>
            </w:r>
          </w:p>
        </w:tc>
        <w:tc>
          <w:tcPr>
            <w:tcW w:w="2121" w:type="dxa"/>
            <w:vAlign w:val="center"/>
          </w:tcPr>
          <w:p w14:paraId="2576CA95" w14:textId="7C430E91" w:rsidR="004A0DFE" w:rsidRDefault="00F533E1" w:rsidP="00F533E1">
            <w:pPr>
              <w:pStyle w:val="Nagwek8"/>
              <w:ind w:firstLine="181"/>
              <w:rPr>
                <w:rFonts w:ascii="Arial" w:hAnsi="Arial" w:cs="Arial"/>
                <w:b w:val="0"/>
                <w:bCs/>
                <w:sz w:val="22"/>
                <w:szCs w:val="22"/>
              </w:rPr>
            </w:pPr>
            <w:r>
              <w:rPr>
                <w:rFonts w:ascii="Arial" w:hAnsi="Arial" w:cs="Arial"/>
                <w:b w:val="0"/>
                <w:bCs/>
                <w:sz w:val="22"/>
                <w:szCs w:val="22"/>
              </w:rPr>
              <w:t>310/5190</w:t>
            </w:r>
          </w:p>
        </w:tc>
      </w:tr>
    </w:tbl>
    <w:p w14:paraId="66C66C00" w14:textId="56A055E9" w:rsidR="004A0DFE" w:rsidRDefault="00F533E1" w:rsidP="00F533E1">
      <w:pPr>
        <w:jc w:val="center"/>
      </w:pPr>
      <w:r>
        <w:t>Tab. 4 – Maksymalny jednoczesny transfer z oraz do serwerów w sieci lokalnej</w:t>
      </w:r>
    </w:p>
    <w:p w14:paraId="02FD2082" w14:textId="77777777" w:rsidR="005B3A94" w:rsidRDefault="005B3A94" w:rsidP="001D625B"/>
    <w:p w14:paraId="40262CA4" w14:textId="20A20742" w:rsidR="001D625B" w:rsidRDefault="003E6A6D" w:rsidP="001D625B">
      <w:r>
        <w:t>Zakładając ośmiogodzinny dzień pracy przewiduje się transfer dzienny:</w:t>
      </w:r>
    </w:p>
    <w:tbl>
      <w:tblPr>
        <w:tblStyle w:val="Tabela-Siatka"/>
        <w:tblW w:w="0" w:type="auto"/>
        <w:tblLook w:val="04A0" w:firstRow="1" w:lastRow="0" w:firstColumn="1" w:lastColumn="0" w:noHBand="0" w:noVBand="1"/>
      </w:tblPr>
      <w:tblGrid>
        <w:gridCol w:w="2689"/>
        <w:gridCol w:w="2126"/>
        <w:gridCol w:w="2126"/>
        <w:gridCol w:w="2121"/>
      </w:tblGrid>
      <w:tr w:rsidR="003E6A6D" w14:paraId="1D737B30" w14:textId="77777777" w:rsidTr="00414093">
        <w:trPr>
          <w:trHeight w:val="567"/>
        </w:trPr>
        <w:tc>
          <w:tcPr>
            <w:tcW w:w="2689" w:type="dxa"/>
            <w:tcBorders>
              <w:top w:val="nil"/>
              <w:left w:val="nil"/>
              <w:bottom w:val="single" w:sz="4" w:space="0" w:color="auto"/>
              <w:right w:val="single" w:sz="4" w:space="0" w:color="auto"/>
            </w:tcBorders>
            <w:vAlign w:val="center"/>
          </w:tcPr>
          <w:p w14:paraId="388E1124" w14:textId="77777777" w:rsidR="003E6A6D" w:rsidRPr="000E13F3" w:rsidRDefault="003E6A6D" w:rsidP="00414093">
            <w:pPr>
              <w:jc w:val="center"/>
              <w:rPr>
                <w:rFonts w:cs="Arial"/>
                <w:b/>
                <w:bCs/>
                <w:i/>
                <w:iCs/>
              </w:rPr>
            </w:pPr>
          </w:p>
        </w:tc>
        <w:tc>
          <w:tcPr>
            <w:tcW w:w="6373" w:type="dxa"/>
            <w:gridSpan w:val="3"/>
            <w:tcBorders>
              <w:left w:val="single" w:sz="4" w:space="0" w:color="auto"/>
            </w:tcBorders>
            <w:vAlign w:val="center"/>
          </w:tcPr>
          <w:p w14:paraId="3D3460D4" w14:textId="680532EA" w:rsidR="003E6A6D" w:rsidRPr="000E13F3" w:rsidRDefault="003E6A6D" w:rsidP="00414093">
            <w:pPr>
              <w:jc w:val="center"/>
              <w:rPr>
                <w:rFonts w:cs="Arial"/>
                <w:b/>
                <w:bCs/>
                <w:i/>
                <w:iCs/>
                <w:lang w:eastAsia="pl-PL"/>
              </w:rPr>
            </w:pPr>
            <w:r>
              <w:rPr>
                <w:rFonts w:cs="Arial"/>
                <w:b/>
                <w:bCs/>
                <w:i/>
                <w:iCs/>
                <w:lang w:eastAsia="pl-PL"/>
              </w:rPr>
              <w:t xml:space="preserve">Dzienny </w:t>
            </w:r>
            <w:proofErr w:type="spellStart"/>
            <w:r>
              <w:rPr>
                <w:rFonts w:cs="Arial"/>
                <w:b/>
                <w:bCs/>
                <w:i/>
                <w:iCs/>
                <w:lang w:eastAsia="pl-PL"/>
              </w:rPr>
              <w:t>przesył</w:t>
            </w:r>
            <w:proofErr w:type="spellEnd"/>
            <w:r>
              <w:rPr>
                <w:rFonts w:cs="Arial"/>
                <w:b/>
                <w:bCs/>
                <w:i/>
                <w:iCs/>
                <w:lang w:eastAsia="pl-PL"/>
              </w:rPr>
              <w:t xml:space="preserve"> danych (down/</w:t>
            </w:r>
            <w:proofErr w:type="spellStart"/>
            <w:r>
              <w:rPr>
                <w:rFonts w:cs="Arial"/>
                <w:b/>
                <w:bCs/>
                <w:i/>
                <w:iCs/>
                <w:lang w:eastAsia="pl-PL"/>
              </w:rPr>
              <w:t>up</w:t>
            </w:r>
            <w:proofErr w:type="spellEnd"/>
            <w:r>
              <w:rPr>
                <w:rFonts w:cs="Arial"/>
                <w:b/>
                <w:bCs/>
                <w:i/>
                <w:iCs/>
                <w:lang w:eastAsia="pl-PL"/>
              </w:rPr>
              <w:t>)  [MB]</w:t>
            </w:r>
          </w:p>
        </w:tc>
      </w:tr>
      <w:tr w:rsidR="003E6A6D" w14:paraId="6AB86B55" w14:textId="77777777" w:rsidTr="00414093">
        <w:trPr>
          <w:trHeight w:val="567"/>
        </w:trPr>
        <w:tc>
          <w:tcPr>
            <w:tcW w:w="2689" w:type="dxa"/>
            <w:tcBorders>
              <w:top w:val="single" w:sz="4" w:space="0" w:color="auto"/>
            </w:tcBorders>
            <w:vAlign w:val="center"/>
          </w:tcPr>
          <w:p w14:paraId="72498F91" w14:textId="77777777" w:rsidR="003E6A6D" w:rsidRPr="000E13F3" w:rsidRDefault="003E6A6D" w:rsidP="00414093">
            <w:pPr>
              <w:jc w:val="center"/>
              <w:rPr>
                <w:rFonts w:cs="Arial"/>
                <w:b/>
                <w:bCs/>
              </w:rPr>
            </w:pPr>
            <w:r w:rsidRPr="000E13F3">
              <w:rPr>
                <w:rFonts w:cs="Arial"/>
                <w:b/>
                <w:bCs/>
                <w:i/>
                <w:iCs/>
              </w:rPr>
              <w:t>Oddział Instytucji</w:t>
            </w:r>
          </w:p>
        </w:tc>
        <w:tc>
          <w:tcPr>
            <w:tcW w:w="2126" w:type="dxa"/>
            <w:vAlign w:val="center"/>
          </w:tcPr>
          <w:p w14:paraId="0B15912F" w14:textId="77777777" w:rsidR="003E6A6D" w:rsidRPr="000E13F3" w:rsidRDefault="003E6A6D" w:rsidP="00414093">
            <w:pPr>
              <w:jc w:val="center"/>
              <w:rPr>
                <w:rFonts w:cs="Arial"/>
                <w:b/>
                <w:bCs/>
                <w:i/>
                <w:iCs/>
              </w:rPr>
            </w:pPr>
            <w:r w:rsidRPr="000E13F3">
              <w:rPr>
                <w:rFonts w:cs="Arial"/>
                <w:b/>
                <w:bCs/>
                <w:i/>
                <w:iCs/>
              </w:rPr>
              <w:t>Serwer Gamma</w:t>
            </w:r>
          </w:p>
        </w:tc>
        <w:tc>
          <w:tcPr>
            <w:tcW w:w="2126" w:type="dxa"/>
            <w:vAlign w:val="center"/>
          </w:tcPr>
          <w:p w14:paraId="556F73F1" w14:textId="77777777" w:rsidR="003E6A6D" w:rsidRPr="000E13F3" w:rsidRDefault="003E6A6D" w:rsidP="00414093">
            <w:pPr>
              <w:jc w:val="center"/>
              <w:rPr>
                <w:rFonts w:cs="Arial"/>
                <w:b/>
                <w:bCs/>
                <w:i/>
                <w:iCs/>
              </w:rPr>
            </w:pPr>
            <w:r w:rsidRPr="000E13F3">
              <w:rPr>
                <w:rFonts w:cs="Arial"/>
                <w:b/>
                <w:bCs/>
                <w:i/>
                <w:iCs/>
              </w:rPr>
              <w:t>Serwer Delta</w:t>
            </w:r>
          </w:p>
        </w:tc>
        <w:tc>
          <w:tcPr>
            <w:tcW w:w="2121" w:type="dxa"/>
            <w:vAlign w:val="center"/>
          </w:tcPr>
          <w:p w14:paraId="2FBFC369" w14:textId="77777777" w:rsidR="003E6A6D" w:rsidRPr="000E13F3" w:rsidRDefault="003E6A6D" w:rsidP="00414093">
            <w:pPr>
              <w:jc w:val="center"/>
              <w:rPr>
                <w:rFonts w:cs="Arial"/>
                <w:b/>
                <w:bCs/>
                <w:i/>
                <w:iCs/>
              </w:rPr>
            </w:pPr>
            <w:r w:rsidRPr="000E13F3">
              <w:rPr>
                <w:rFonts w:cs="Arial"/>
                <w:b/>
                <w:bCs/>
                <w:i/>
                <w:iCs/>
              </w:rPr>
              <w:t>Bufor Drukarki</w:t>
            </w:r>
          </w:p>
        </w:tc>
      </w:tr>
      <w:tr w:rsidR="003E6A6D" w14:paraId="70A02A5B" w14:textId="77777777" w:rsidTr="00414093">
        <w:trPr>
          <w:trHeight w:val="567"/>
        </w:trPr>
        <w:tc>
          <w:tcPr>
            <w:tcW w:w="2689" w:type="dxa"/>
            <w:vAlign w:val="center"/>
          </w:tcPr>
          <w:p w14:paraId="3FFA9410"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0B0F1124" w14:textId="41AF61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23040/23040</w:t>
            </w:r>
          </w:p>
        </w:tc>
        <w:tc>
          <w:tcPr>
            <w:tcW w:w="2126" w:type="dxa"/>
            <w:vAlign w:val="center"/>
          </w:tcPr>
          <w:p w14:paraId="5C11580F" w14:textId="2DEDE77C" w:rsidR="003E6A6D" w:rsidRPr="000E13F3" w:rsidRDefault="00194BCF" w:rsidP="00194BCF">
            <w:pPr>
              <w:pStyle w:val="Nagwek8"/>
              <w:ind w:firstLine="184"/>
              <w:rPr>
                <w:rFonts w:ascii="Arial" w:hAnsi="Arial" w:cs="Arial"/>
                <w:b w:val="0"/>
                <w:bCs/>
                <w:sz w:val="22"/>
                <w:szCs w:val="22"/>
              </w:rPr>
            </w:pPr>
            <w:r>
              <w:rPr>
                <w:rFonts w:ascii="Arial" w:hAnsi="Arial" w:cs="Arial"/>
                <w:b w:val="0"/>
                <w:bCs/>
                <w:sz w:val="22"/>
                <w:szCs w:val="22"/>
              </w:rPr>
              <w:t>11520</w:t>
            </w:r>
            <w:r w:rsidR="003E6A6D">
              <w:rPr>
                <w:rFonts w:ascii="Arial" w:hAnsi="Arial" w:cs="Arial"/>
                <w:b w:val="0"/>
                <w:bCs/>
                <w:sz w:val="22"/>
                <w:szCs w:val="22"/>
              </w:rPr>
              <w:t>/</w:t>
            </w:r>
            <w:r>
              <w:rPr>
                <w:rFonts w:ascii="Arial" w:hAnsi="Arial" w:cs="Arial"/>
                <w:b w:val="0"/>
                <w:bCs/>
                <w:sz w:val="22"/>
                <w:szCs w:val="22"/>
              </w:rPr>
              <w:t>5760</w:t>
            </w:r>
            <w:r w:rsidR="003E6A6D">
              <w:rPr>
                <w:rFonts w:ascii="Arial" w:hAnsi="Arial" w:cs="Arial"/>
                <w:b w:val="0"/>
                <w:bCs/>
                <w:sz w:val="22"/>
                <w:szCs w:val="22"/>
              </w:rPr>
              <w:t xml:space="preserve"> </w:t>
            </w:r>
          </w:p>
        </w:tc>
        <w:tc>
          <w:tcPr>
            <w:tcW w:w="2121" w:type="dxa"/>
            <w:vAlign w:val="center"/>
          </w:tcPr>
          <w:p w14:paraId="206C2A51" w14:textId="77A660D0" w:rsidR="003E6A6D" w:rsidRPr="00165731" w:rsidRDefault="00194BCF" w:rsidP="00414093">
            <w:pPr>
              <w:pStyle w:val="Nagwek8"/>
              <w:ind w:firstLine="181"/>
              <w:rPr>
                <w:rFonts w:ascii="Arial" w:hAnsi="Arial" w:cs="Arial"/>
                <w:b w:val="0"/>
                <w:bCs/>
                <w:sz w:val="22"/>
                <w:szCs w:val="22"/>
              </w:rPr>
            </w:pPr>
            <w:r>
              <w:rPr>
                <w:rFonts w:ascii="Arial" w:hAnsi="Arial" w:cs="Arial"/>
                <w:b w:val="0"/>
                <w:bCs/>
                <w:sz w:val="22"/>
                <w:szCs w:val="22"/>
              </w:rPr>
              <w:t>288</w:t>
            </w:r>
            <w:r w:rsidR="003E6A6D">
              <w:rPr>
                <w:rFonts w:ascii="Arial" w:hAnsi="Arial" w:cs="Arial"/>
                <w:b w:val="0"/>
                <w:bCs/>
                <w:sz w:val="22"/>
                <w:szCs w:val="22"/>
              </w:rPr>
              <w:t>/</w:t>
            </w:r>
            <w:r>
              <w:rPr>
                <w:rFonts w:ascii="Arial" w:hAnsi="Arial" w:cs="Arial"/>
                <w:b w:val="0"/>
                <w:bCs/>
                <w:sz w:val="22"/>
                <w:szCs w:val="22"/>
              </w:rPr>
              <w:t>5184</w:t>
            </w:r>
            <w:r w:rsidR="003E6A6D">
              <w:rPr>
                <w:rFonts w:ascii="Arial" w:hAnsi="Arial" w:cs="Arial"/>
                <w:b w:val="0"/>
                <w:bCs/>
                <w:sz w:val="22"/>
                <w:szCs w:val="22"/>
              </w:rPr>
              <w:t xml:space="preserve"> </w:t>
            </w:r>
          </w:p>
        </w:tc>
      </w:tr>
      <w:tr w:rsidR="003E6A6D" w14:paraId="30439C15" w14:textId="77777777" w:rsidTr="00414093">
        <w:trPr>
          <w:trHeight w:val="567"/>
        </w:trPr>
        <w:tc>
          <w:tcPr>
            <w:tcW w:w="2689" w:type="dxa"/>
            <w:vAlign w:val="center"/>
          </w:tcPr>
          <w:p w14:paraId="4B85E975"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6B5A05D8" w14:textId="6A67C2F4" w:rsidR="00194BCF" w:rsidRPr="00194BCF" w:rsidRDefault="00194BCF" w:rsidP="00194BCF">
            <w:pPr>
              <w:pStyle w:val="Nagwek8"/>
              <w:ind w:firstLine="188"/>
              <w:rPr>
                <w:rFonts w:ascii="Arial" w:hAnsi="Arial" w:cs="Arial"/>
                <w:b w:val="0"/>
                <w:bCs/>
                <w:sz w:val="22"/>
                <w:szCs w:val="22"/>
              </w:rPr>
            </w:pPr>
            <w:r>
              <w:rPr>
                <w:rFonts w:ascii="Arial" w:hAnsi="Arial" w:cs="Arial"/>
                <w:b w:val="0"/>
                <w:bCs/>
                <w:sz w:val="22"/>
                <w:szCs w:val="22"/>
              </w:rPr>
              <w:t>5760/1440</w:t>
            </w:r>
          </w:p>
        </w:tc>
        <w:tc>
          <w:tcPr>
            <w:tcW w:w="2126" w:type="dxa"/>
            <w:vAlign w:val="center"/>
          </w:tcPr>
          <w:p w14:paraId="779F0F39" w14:textId="1B68B233" w:rsidR="003E6A6D" w:rsidRPr="00165731" w:rsidRDefault="00194BCF" w:rsidP="00414093">
            <w:pPr>
              <w:pStyle w:val="Nagwek8"/>
              <w:ind w:firstLine="184"/>
              <w:rPr>
                <w:rFonts w:ascii="Arial" w:hAnsi="Arial" w:cs="Arial"/>
                <w:b w:val="0"/>
                <w:bCs/>
                <w:sz w:val="22"/>
                <w:szCs w:val="22"/>
              </w:rPr>
            </w:pPr>
            <w:r>
              <w:rPr>
                <w:rFonts w:ascii="Arial" w:hAnsi="Arial" w:cs="Arial"/>
                <w:b w:val="0"/>
                <w:bCs/>
                <w:sz w:val="22"/>
                <w:szCs w:val="22"/>
              </w:rPr>
              <w:t>12960</w:t>
            </w:r>
            <w:r w:rsidR="003E6A6D">
              <w:rPr>
                <w:rFonts w:ascii="Arial" w:hAnsi="Arial" w:cs="Arial"/>
                <w:b w:val="0"/>
                <w:bCs/>
                <w:sz w:val="22"/>
                <w:szCs w:val="22"/>
              </w:rPr>
              <w:t>/</w:t>
            </w:r>
            <w:r>
              <w:rPr>
                <w:rFonts w:ascii="Arial" w:hAnsi="Arial" w:cs="Arial"/>
                <w:b w:val="0"/>
                <w:bCs/>
                <w:sz w:val="22"/>
                <w:szCs w:val="22"/>
              </w:rPr>
              <w:t>2880</w:t>
            </w:r>
            <w:r w:rsidR="003E6A6D">
              <w:rPr>
                <w:rFonts w:ascii="Arial" w:hAnsi="Arial" w:cs="Arial"/>
                <w:b w:val="0"/>
                <w:bCs/>
                <w:sz w:val="22"/>
                <w:szCs w:val="22"/>
              </w:rPr>
              <w:t xml:space="preserve"> </w:t>
            </w:r>
          </w:p>
        </w:tc>
        <w:tc>
          <w:tcPr>
            <w:tcW w:w="2121" w:type="dxa"/>
            <w:vAlign w:val="center"/>
          </w:tcPr>
          <w:p w14:paraId="2C18034E" w14:textId="497D167C"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144</w:t>
            </w:r>
            <w:r w:rsidR="003E6A6D">
              <w:rPr>
                <w:rFonts w:ascii="Arial" w:hAnsi="Arial" w:cs="Arial"/>
                <w:b w:val="0"/>
                <w:bCs/>
                <w:sz w:val="22"/>
                <w:szCs w:val="22"/>
              </w:rPr>
              <w:t>/</w:t>
            </w:r>
            <w:r>
              <w:rPr>
                <w:rFonts w:ascii="Arial" w:hAnsi="Arial" w:cs="Arial"/>
                <w:b w:val="0"/>
                <w:bCs/>
                <w:sz w:val="22"/>
                <w:szCs w:val="22"/>
              </w:rPr>
              <w:t>1440</w:t>
            </w:r>
          </w:p>
        </w:tc>
      </w:tr>
      <w:tr w:rsidR="003E6A6D" w14:paraId="74C17206" w14:textId="77777777" w:rsidTr="00414093">
        <w:trPr>
          <w:trHeight w:val="567"/>
        </w:trPr>
        <w:tc>
          <w:tcPr>
            <w:tcW w:w="2689" w:type="dxa"/>
            <w:vAlign w:val="center"/>
          </w:tcPr>
          <w:p w14:paraId="2CC795D1"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FCB31A3" w14:textId="645C949D"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25200</w:t>
            </w:r>
            <w:r w:rsidR="003E6A6D">
              <w:rPr>
                <w:rFonts w:ascii="Arial" w:hAnsi="Arial" w:cs="Arial"/>
                <w:b w:val="0"/>
                <w:bCs/>
                <w:sz w:val="22"/>
                <w:szCs w:val="22"/>
              </w:rPr>
              <w:t>/</w:t>
            </w:r>
            <w:r>
              <w:rPr>
                <w:rFonts w:ascii="Arial" w:hAnsi="Arial" w:cs="Arial"/>
                <w:b w:val="0"/>
                <w:bCs/>
                <w:sz w:val="22"/>
                <w:szCs w:val="22"/>
              </w:rPr>
              <w:t>2520</w:t>
            </w:r>
          </w:p>
        </w:tc>
        <w:tc>
          <w:tcPr>
            <w:tcW w:w="2126" w:type="dxa"/>
            <w:vAlign w:val="center"/>
          </w:tcPr>
          <w:p w14:paraId="313C3BB1" w14:textId="77777777" w:rsidR="003E6A6D" w:rsidRPr="000E13F3" w:rsidRDefault="003E6A6D" w:rsidP="00414093">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6ECACA58" w14:textId="0C674010"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504</w:t>
            </w:r>
            <w:r w:rsidR="003E6A6D">
              <w:rPr>
                <w:rFonts w:ascii="Arial" w:hAnsi="Arial" w:cs="Arial"/>
                <w:b w:val="0"/>
                <w:bCs/>
                <w:sz w:val="22"/>
                <w:szCs w:val="22"/>
              </w:rPr>
              <w:t>/</w:t>
            </w:r>
            <w:r>
              <w:rPr>
                <w:rFonts w:ascii="Arial" w:hAnsi="Arial" w:cs="Arial"/>
                <w:b w:val="0"/>
                <w:bCs/>
                <w:sz w:val="22"/>
                <w:szCs w:val="22"/>
              </w:rPr>
              <w:t>7560</w:t>
            </w:r>
            <w:r w:rsidR="003E6A6D">
              <w:rPr>
                <w:rFonts w:ascii="Arial" w:hAnsi="Arial" w:cs="Arial"/>
                <w:b w:val="0"/>
                <w:bCs/>
                <w:sz w:val="22"/>
                <w:szCs w:val="22"/>
              </w:rPr>
              <w:t xml:space="preserve"> </w:t>
            </w:r>
          </w:p>
        </w:tc>
      </w:tr>
      <w:tr w:rsidR="003E6A6D" w14:paraId="5F0077D1" w14:textId="77777777" w:rsidTr="00414093">
        <w:trPr>
          <w:trHeight w:val="567"/>
        </w:trPr>
        <w:tc>
          <w:tcPr>
            <w:tcW w:w="2689" w:type="dxa"/>
            <w:tcBorders>
              <w:bottom w:val="single" w:sz="4" w:space="0" w:color="auto"/>
            </w:tcBorders>
            <w:vAlign w:val="center"/>
          </w:tcPr>
          <w:p w14:paraId="3C404B4A"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09951A25" w14:textId="64F676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90</w:t>
            </w:r>
            <w:r w:rsidR="003E6A6D">
              <w:rPr>
                <w:rFonts w:ascii="Arial" w:hAnsi="Arial" w:cs="Arial"/>
                <w:b w:val="0"/>
                <w:bCs/>
                <w:sz w:val="22"/>
                <w:szCs w:val="22"/>
              </w:rPr>
              <w:t>00/</w:t>
            </w:r>
            <w:r>
              <w:rPr>
                <w:rFonts w:ascii="Arial" w:hAnsi="Arial" w:cs="Arial"/>
                <w:b w:val="0"/>
                <w:bCs/>
                <w:sz w:val="22"/>
                <w:szCs w:val="22"/>
              </w:rPr>
              <w:t>18</w:t>
            </w:r>
            <w:r w:rsidR="003E6A6D">
              <w:rPr>
                <w:rFonts w:ascii="Arial" w:hAnsi="Arial" w:cs="Arial"/>
                <w:b w:val="0"/>
                <w:bCs/>
                <w:sz w:val="22"/>
                <w:szCs w:val="22"/>
              </w:rPr>
              <w:t>00</w:t>
            </w:r>
          </w:p>
        </w:tc>
        <w:tc>
          <w:tcPr>
            <w:tcW w:w="2126" w:type="dxa"/>
            <w:vAlign w:val="center"/>
          </w:tcPr>
          <w:p w14:paraId="3818C320" w14:textId="77777777" w:rsidR="003E6A6D" w:rsidRPr="00165731" w:rsidRDefault="003E6A6D" w:rsidP="00414093">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2902799E" w14:textId="765A112A"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180</w:t>
            </w:r>
            <w:r w:rsidR="003E6A6D">
              <w:rPr>
                <w:rFonts w:ascii="Arial" w:hAnsi="Arial" w:cs="Arial"/>
                <w:b w:val="0"/>
                <w:bCs/>
                <w:sz w:val="22"/>
                <w:szCs w:val="22"/>
              </w:rPr>
              <w:t>/</w:t>
            </w:r>
            <w:r>
              <w:rPr>
                <w:rFonts w:ascii="Arial" w:hAnsi="Arial" w:cs="Arial"/>
                <w:b w:val="0"/>
                <w:bCs/>
                <w:sz w:val="22"/>
                <w:szCs w:val="22"/>
              </w:rPr>
              <w:t>4500</w:t>
            </w:r>
          </w:p>
        </w:tc>
      </w:tr>
      <w:tr w:rsidR="003E6A6D" w14:paraId="6AF059FF" w14:textId="77777777" w:rsidTr="00414093">
        <w:trPr>
          <w:trHeight w:val="567"/>
        </w:trPr>
        <w:tc>
          <w:tcPr>
            <w:tcW w:w="2689" w:type="dxa"/>
            <w:tcBorders>
              <w:top w:val="single" w:sz="4" w:space="0" w:color="auto"/>
              <w:left w:val="nil"/>
              <w:bottom w:val="nil"/>
              <w:right w:val="single" w:sz="4" w:space="0" w:color="auto"/>
            </w:tcBorders>
            <w:vAlign w:val="center"/>
          </w:tcPr>
          <w:p w14:paraId="30016977" w14:textId="77777777" w:rsidR="003E6A6D" w:rsidRPr="000E13F3" w:rsidRDefault="003E6A6D" w:rsidP="00414093">
            <w:pPr>
              <w:pStyle w:val="Nagwek8"/>
              <w:jc w:val="center"/>
              <w:rPr>
                <w:rFonts w:ascii="Arial" w:hAnsi="Arial" w:cs="Arial"/>
                <w:b w:val="0"/>
                <w:bCs/>
                <w:sz w:val="22"/>
                <w:szCs w:val="22"/>
              </w:rPr>
            </w:pPr>
          </w:p>
        </w:tc>
        <w:tc>
          <w:tcPr>
            <w:tcW w:w="2126" w:type="dxa"/>
            <w:tcBorders>
              <w:left w:val="single" w:sz="4" w:space="0" w:color="auto"/>
            </w:tcBorders>
            <w:vAlign w:val="center"/>
          </w:tcPr>
          <w:p w14:paraId="4137BA38" w14:textId="3B49E54C" w:rsidR="003E6A6D" w:rsidRDefault="00194BCF" w:rsidP="00414093">
            <w:pPr>
              <w:pStyle w:val="Nagwek8"/>
              <w:ind w:firstLine="188"/>
              <w:rPr>
                <w:rFonts w:ascii="Arial" w:hAnsi="Arial" w:cs="Arial"/>
                <w:b w:val="0"/>
                <w:bCs/>
                <w:sz w:val="22"/>
                <w:szCs w:val="22"/>
              </w:rPr>
            </w:pPr>
            <w:r>
              <w:rPr>
                <w:rFonts w:ascii="Arial" w:hAnsi="Arial" w:cs="Arial"/>
                <w:b w:val="0"/>
                <w:bCs/>
                <w:sz w:val="22"/>
                <w:szCs w:val="22"/>
              </w:rPr>
              <w:t>63000</w:t>
            </w:r>
            <w:r w:rsidR="003E6A6D">
              <w:rPr>
                <w:rFonts w:ascii="Arial" w:hAnsi="Arial" w:cs="Arial"/>
                <w:b w:val="0"/>
                <w:bCs/>
                <w:sz w:val="22"/>
                <w:szCs w:val="22"/>
              </w:rPr>
              <w:t>/8000</w:t>
            </w:r>
          </w:p>
        </w:tc>
        <w:tc>
          <w:tcPr>
            <w:tcW w:w="2126" w:type="dxa"/>
            <w:vAlign w:val="center"/>
          </w:tcPr>
          <w:p w14:paraId="11EFD4D5" w14:textId="704520B7" w:rsidR="00194BCF" w:rsidRPr="00194BCF" w:rsidRDefault="00194BCF" w:rsidP="00194BCF">
            <w:pPr>
              <w:pStyle w:val="Nagwek8"/>
              <w:ind w:firstLine="184"/>
              <w:rPr>
                <w:rFonts w:ascii="Arial" w:hAnsi="Arial" w:cs="Arial"/>
                <w:b w:val="0"/>
                <w:bCs/>
                <w:sz w:val="22"/>
                <w:szCs w:val="22"/>
              </w:rPr>
            </w:pPr>
            <w:r>
              <w:rPr>
                <w:rFonts w:ascii="Arial" w:hAnsi="Arial" w:cs="Arial"/>
                <w:b w:val="0"/>
                <w:bCs/>
                <w:sz w:val="22"/>
                <w:szCs w:val="22"/>
              </w:rPr>
              <w:t>24480</w:t>
            </w:r>
            <w:r w:rsidR="003E6A6D">
              <w:rPr>
                <w:rFonts w:ascii="Arial" w:hAnsi="Arial" w:cs="Arial"/>
                <w:b w:val="0"/>
                <w:bCs/>
                <w:sz w:val="22"/>
                <w:szCs w:val="22"/>
              </w:rPr>
              <w:t>/</w:t>
            </w:r>
            <w:r>
              <w:rPr>
                <w:rFonts w:ascii="Arial" w:hAnsi="Arial" w:cs="Arial"/>
                <w:b w:val="0"/>
                <w:bCs/>
                <w:sz w:val="22"/>
                <w:szCs w:val="22"/>
              </w:rPr>
              <w:t>8640</w:t>
            </w:r>
          </w:p>
        </w:tc>
        <w:tc>
          <w:tcPr>
            <w:tcW w:w="2121" w:type="dxa"/>
            <w:vAlign w:val="center"/>
          </w:tcPr>
          <w:p w14:paraId="38C4A4BB" w14:textId="7D5B4110" w:rsidR="003E6A6D" w:rsidRDefault="003E6A6D" w:rsidP="00414093">
            <w:pPr>
              <w:pStyle w:val="Nagwek8"/>
              <w:ind w:firstLine="181"/>
              <w:rPr>
                <w:rFonts w:ascii="Arial" w:hAnsi="Arial" w:cs="Arial"/>
                <w:b w:val="0"/>
                <w:bCs/>
                <w:sz w:val="22"/>
                <w:szCs w:val="22"/>
              </w:rPr>
            </w:pPr>
            <w:r>
              <w:rPr>
                <w:rFonts w:ascii="Arial" w:hAnsi="Arial" w:cs="Arial"/>
                <w:b w:val="0"/>
                <w:bCs/>
                <w:sz w:val="22"/>
                <w:szCs w:val="22"/>
              </w:rPr>
              <w:t>310/</w:t>
            </w:r>
            <w:r w:rsidR="00194BCF">
              <w:rPr>
                <w:rFonts w:ascii="Arial" w:hAnsi="Arial" w:cs="Arial"/>
                <w:b w:val="0"/>
                <w:bCs/>
                <w:sz w:val="22"/>
                <w:szCs w:val="22"/>
              </w:rPr>
              <w:t>18684</w:t>
            </w:r>
          </w:p>
        </w:tc>
      </w:tr>
    </w:tbl>
    <w:p w14:paraId="31442B68" w14:textId="395E0708" w:rsidR="003E6A6D" w:rsidRDefault="005B3A94" w:rsidP="005B3A94">
      <w:pPr>
        <w:jc w:val="center"/>
      </w:pPr>
      <w:r>
        <w:t xml:space="preserve">Tab. 5 – Uśredniony dzienny </w:t>
      </w:r>
      <w:proofErr w:type="spellStart"/>
      <w:r>
        <w:t>przesył</w:t>
      </w:r>
      <w:proofErr w:type="spellEnd"/>
      <w:r>
        <w:t xml:space="preserve"> danych w sieci lokalnej</w:t>
      </w:r>
    </w:p>
    <w:p w14:paraId="0577AAAB" w14:textId="77777777" w:rsidR="00194BCF" w:rsidRDefault="00194BCF" w:rsidP="001D625B"/>
    <w:p w14:paraId="1FA7D97A" w14:textId="77777777" w:rsidR="00194BCF" w:rsidRDefault="00194BCF" w:rsidP="001D625B"/>
    <w:p w14:paraId="3B4E180D" w14:textId="77777777" w:rsidR="00194BCF" w:rsidRDefault="00194BCF" w:rsidP="001D625B"/>
    <w:p w14:paraId="3F2458E5" w14:textId="77777777" w:rsidR="00194BCF" w:rsidRDefault="00194BCF" w:rsidP="001D625B"/>
    <w:p w14:paraId="00D3D78D" w14:textId="758ABFFF" w:rsidR="00194BCF" w:rsidRDefault="005B3A94" w:rsidP="00194BCF">
      <w:pPr>
        <w:pStyle w:val="Styl1"/>
        <w:ind w:left="0" w:firstLine="0"/>
      </w:pPr>
      <w:bookmarkStart w:id="8" w:name="_Toc170433963"/>
      <w:r>
        <w:t>ZAŁOŻENIA PROJEKTOWE</w:t>
      </w:r>
      <w:bookmarkEnd w:id="8"/>
    </w:p>
    <w:p w14:paraId="341CD279"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F538987"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2E983A3A"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0D0FF98"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4EBC15ED" w14:textId="20FE8F6D" w:rsidR="005B3A94" w:rsidRDefault="005305D4" w:rsidP="005305D4">
      <w:pPr>
        <w:pStyle w:val="21itp"/>
        <w:numPr>
          <w:ilvl w:val="1"/>
          <w:numId w:val="14"/>
        </w:numPr>
        <w:rPr>
          <w:sz w:val="26"/>
        </w:rPr>
      </w:pPr>
      <w:bookmarkStart w:id="9" w:name="_Toc170433964"/>
      <w:r>
        <w:rPr>
          <w:sz w:val="26"/>
        </w:rPr>
        <w:t>OKABLOWANIE POZIOME LAN</w:t>
      </w:r>
      <w:bookmarkEnd w:id="9"/>
    </w:p>
    <w:p w14:paraId="57A702B7" w14:textId="7C07E573" w:rsidR="005305D4" w:rsidRDefault="005305D4" w:rsidP="005305D4">
      <w:pPr>
        <w:ind w:firstLine="708"/>
      </w:pPr>
      <w:r w:rsidRPr="005305D4">
        <w:t xml:space="preserve">Zadaniem okablowania poziomego jest zapewnienia wydajnej i niezawodnej </w:t>
      </w:r>
      <w:r>
        <w:t xml:space="preserve">transmisji danych pomiędzy punktami dystrybucyjnymi, a punktami przyłączeniowymi użytkowników. Długość kabla instalacyjnego pomiędzy gniazdem RJ45 w panelu rozdzielczym a gniazdem przyłączeniowym użytkownika nie może mieć długości dłużej niż 80,0m. Celem zapewnienia wysokiej wydajności należy zastosować okablowanie co najmniej klasy kat. 6. </w:t>
      </w:r>
      <w:r w:rsidR="00111E4C">
        <w:t xml:space="preserve">Takie rozwiązanie </w:t>
      </w:r>
      <w:r w:rsidR="00A65AD7">
        <w:t>gwarantuje</w:t>
      </w:r>
      <w:r w:rsidR="00111E4C">
        <w:t xml:space="preserve"> odpowiedni zapas </w:t>
      </w:r>
      <w:r w:rsidR="00A65AD7">
        <w:t>parametrów</w:t>
      </w:r>
      <w:r w:rsidR="00111E4C">
        <w:t xml:space="preserve"> </w:t>
      </w:r>
      <w:r w:rsidR="00A65AD7">
        <w:t>transmisyjnych</w:t>
      </w:r>
      <w:r w:rsidR="00111E4C">
        <w:t xml:space="preserve">. </w:t>
      </w:r>
    </w:p>
    <w:p w14:paraId="121C6CE3" w14:textId="59AF523F" w:rsidR="00A65AD7" w:rsidRDefault="00A65AD7" w:rsidP="00A65AD7">
      <w:pPr>
        <w:pStyle w:val="21itp"/>
        <w:numPr>
          <w:ilvl w:val="1"/>
          <w:numId w:val="14"/>
        </w:numPr>
        <w:rPr>
          <w:sz w:val="26"/>
        </w:rPr>
      </w:pPr>
      <w:bookmarkStart w:id="10" w:name="_Toc170433965"/>
      <w:r w:rsidRPr="00A65AD7">
        <w:rPr>
          <w:sz w:val="26"/>
        </w:rPr>
        <w:t>PUNKTY DYSTRYBUCYJNE LAN</w:t>
      </w:r>
      <w:bookmarkEnd w:id="10"/>
    </w:p>
    <w:p w14:paraId="1390C801" w14:textId="76825B39" w:rsidR="00A65AD7" w:rsidRDefault="00A65AD7" w:rsidP="00A65AD7">
      <w:pPr>
        <w:ind w:firstLine="708"/>
      </w:pPr>
      <w:r>
        <w:t xml:space="preserve">Punkty rozdzielcze zwane później puntami dystrybucyjnymi to miejsca w których zbiega się okablowanie z danego segmentu sieci. Na każdy projektowany pośredni punkt dystrybucyjny projektuje się umieścić w szafie typu </w:t>
      </w:r>
      <w:proofErr w:type="spellStart"/>
      <w:r>
        <w:t>rack</w:t>
      </w:r>
      <w:proofErr w:type="spellEnd"/>
      <w:r>
        <w:t xml:space="preserve">, </w:t>
      </w:r>
      <w:proofErr w:type="spellStart"/>
      <w:r>
        <w:t>switch</w:t>
      </w:r>
      <w:proofErr w:type="spellEnd"/>
      <w:r>
        <w:t xml:space="preserve"> wraz z przyłączeniami poziomego oraz pionowego okablowania LAN oraz punkt dystrybucyjny. W przypadku głównego punktu dystrybucyjnego (MDF) projektuje się umieścić w dedykowanej szafie typu </w:t>
      </w:r>
      <w:proofErr w:type="spellStart"/>
      <w:r>
        <w:t>rack</w:t>
      </w:r>
      <w:proofErr w:type="spellEnd"/>
      <w:r>
        <w:t xml:space="preserve">, zarówno projektowane serwery, sprzęt sieciowy taki jak router, </w:t>
      </w:r>
      <w:proofErr w:type="spellStart"/>
      <w:r>
        <w:t>switch</w:t>
      </w:r>
      <w:proofErr w:type="spellEnd"/>
      <w:r>
        <w:t xml:space="preserve"> czy firewall oraz niezbędne przyłączenia okablowania poziomego oraz pionowego.  </w:t>
      </w:r>
    </w:p>
    <w:p w14:paraId="4EE860C7" w14:textId="6B0122F6" w:rsidR="00A65AD7" w:rsidRDefault="00135607" w:rsidP="00A65AD7">
      <w:pPr>
        <w:pStyle w:val="21itp"/>
        <w:numPr>
          <w:ilvl w:val="1"/>
          <w:numId w:val="14"/>
        </w:numPr>
        <w:rPr>
          <w:sz w:val="26"/>
        </w:rPr>
      </w:pPr>
      <w:bookmarkStart w:id="11" w:name="_Toc170433966"/>
      <w:r w:rsidRPr="00135607">
        <w:rPr>
          <w:sz w:val="26"/>
        </w:rPr>
        <w:t>SIECI VLAN</w:t>
      </w:r>
      <w:bookmarkEnd w:id="11"/>
      <w:r w:rsidRPr="00135607">
        <w:rPr>
          <w:sz w:val="26"/>
        </w:rPr>
        <w:t xml:space="preserve"> </w:t>
      </w:r>
    </w:p>
    <w:p w14:paraId="0651C834" w14:textId="58480027" w:rsidR="00135607" w:rsidRDefault="00135607" w:rsidP="00135607">
      <w:pPr>
        <w:ind w:firstLine="708"/>
      </w:pPr>
      <w:r w:rsidRPr="00135607">
        <w:t xml:space="preserve">Pojedyncze grupy robocze – działy instytucji projektuje się oddzielić przy zastosowaniu wirtualnej sieci </w:t>
      </w:r>
      <w:proofErr w:type="spellStart"/>
      <w:r w:rsidRPr="00135607">
        <w:t>lan</w:t>
      </w:r>
      <w:proofErr w:type="spellEnd"/>
      <w:r>
        <w:t xml:space="preserve"> – VLAN. Dzięki zastosowaniu </w:t>
      </w:r>
      <w:proofErr w:type="spellStart"/>
      <w:r>
        <w:t>przedefiowanej</w:t>
      </w:r>
      <w:proofErr w:type="spellEnd"/>
      <w:r>
        <w:t xml:space="preserve"> struktury opartej na wirtualnej sieci lokalnej oprócz separacji portów ułatwione jest nadawanie uprawnień, kontrola dostępu. Projektuje się stworzenie 5 sieci VLAN opartych na strukturach organizacji i ich umieszczeniu w strukturze fizycznej budynku. </w:t>
      </w:r>
    </w:p>
    <w:p w14:paraId="2EDD3322" w14:textId="06BFE6A0" w:rsidR="00135607" w:rsidRDefault="00135607" w:rsidP="00135607">
      <w:pPr>
        <w:pStyle w:val="21itp"/>
        <w:numPr>
          <w:ilvl w:val="1"/>
          <w:numId w:val="14"/>
        </w:numPr>
        <w:rPr>
          <w:sz w:val="26"/>
        </w:rPr>
      </w:pPr>
      <w:bookmarkStart w:id="12" w:name="_Toc170433967"/>
      <w:r>
        <w:rPr>
          <w:sz w:val="26"/>
        </w:rPr>
        <w:t>PRZYŁĄCZ DO INTERNETU</w:t>
      </w:r>
      <w:bookmarkEnd w:id="12"/>
      <w:r>
        <w:rPr>
          <w:sz w:val="26"/>
        </w:rPr>
        <w:t xml:space="preserve"> </w:t>
      </w:r>
    </w:p>
    <w:p w14:paraId="7B7EE18C" w14:textId="0BDD2F21" w:rsidR="00135607" w:rsidRDefault="00135607" w:rsidP="00135607">
      <w:pPr>
        <w:ind w:firstLine="708"/>
      </w:pPr>
      <w:r w:rsidRPr="00135607">
        <w:t xml:space="preserve">Projektuje się pozostawienie wyboru dostawcy usług sieciowych do wyboru kierownikowi organizacji, przekazując mu niezbędne dane dot. </w:t>
      </w:r>
      <w:r>
        <w:t>wymaganej</w:t>
      </w:r>
      <w:r w:rsidRPr="00135607">
        <w:t xml:space="preserve"> minimalnej </w:t>
      </w:r>
      <w:r>
        <w:t>przepustowości. Sieć do prowadzona do budynku musi być siecią światłowodową</w:t>
      </w:r>
      <w:r w:rsidR="00EC6C8C">
        <w:t xml:space="preserve">. Projektuje się doprowadzenie sieci do głównego punktu dystrybucyjnego przy pomocy zainstalowanego okablowania światłowodowego z istniejącej zewnętrznej magistrali teletechnicznej, </w:t>
      </w:r>
      <w:r w:rsidR="00EC6C8C">
        <w:br/>
      </w:r>
      <w:r w:rsidR="00EC6C8C">
        <w:lastRenderedPageBreak/>
        <w:t xml:space="preserve">a następnie przy pomocy modemu światłowodowego o przepustowości przynajmniej 1000Mbps przyłączenie kablami kat. 6 do urządzenia typu firewall. Dopiero po skonfigurowaniu urządzenia typu firewall zakłada się połączenie sieci internetowej z routerem znajdującym się w głównym punkcie dystrybucyjnym. </w:t>
      </w:r>
    </w:p>
    <w:p w14:paraId="4857D15A" w14:textId="2CA7A2BB" w:rsidR="00EC6C8C" w:rsidRDefault="00EC6C8C" w:rsidP="00EC6C8C">
      <w:pPr>
        <w:pStyle w:val="21itp"/>
        <w:numPr>
          <w:ilvl w:val="1"/>
          <w:numId w:val="14"/>
        </w:numPr>
        <w:rPr>
          <w:sz w:val="26"/>
        </w:rPr>
      </w:pPr>
      <w:bookmarkStart w:id="13" w:name="_Toc170433968"/>
      <w:r w:rsidRPr="00EC6C8C">
        <w:rPr>
          <w:sz w:val="26"/>
        </w:rPr>
        <w:t>BEZBIECZEŃSTWO SIECI TELEINFORMATYCZNEJ</w:t>
      </w:r>
      <w:bookmarkEnd w:id="13"/>
    </w:p>
    <w:p w14:paraId="4F2F3309" w14:textId="1C769274" w:rsidR="00EC6C8C" w:rsidRPr="00EC6C8C" w:rsidRDefault="00EC6C8C" w:rsidP="00EC6C8C">
      <w:pPr>
        <w:ind w:firstLine="708"/>
      </w:pPr>
      <w:r w:rsidRPr="00EC6C8C">
        <w:t>Projektuje się zastosowanie kontroli dos</w:t>
      </w:r>
      <w:r>
        <w:t xml:space="preserve">tępu użytkowników przez zarządzanie uprawnieniami oraz stosowaniem urządzenia typu firewall mającego na celu zabezpieczenie ruchu sieciowego. Przy zastosowaniu </w:t>
      </w:r>
      <w:proofErr w:type="spellStart"/>
      <w:r>
        <w:t>firewalla</w:t>
      </w:r>
      <w:proofErr w:type="spellEnd"/>
      <w:r>
        <w:t xml:space="preserve"> możliwe jest wykluczenie domen które nie powinny zostać otwieranie w trakcie pracy w organizacji, tworzenie reguł dostępu oraz blokowaniu portów -  m.in. portów protokołu SSH w celu zabezpieczenia urządzeń przed niepowołanym dostępem. </w:t>
      </w:r>
    </w:p>
    <w:sectPr w:rsidR="00EC6C8C" w:rsidRPr="00EC6C8C"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85331" w14:textId="77777777" w:rsidR="0004754B" w:rsidRDefault="0004754B" w:rsidP="00537A99">
      <w:pPr>
        <w:spacing w:after="0" w:line="240" w:lineRule="auto"/>
      </w:pPr>
      <w:r>
        <w:separator/>
      </w:r>
    </w:p>
  </w:endnote>
  <w:endnote w:type="continuationSeparator" w:id="0">
    <w:p w14:paraId="7DF2F37E" w14:textId="77777777" w:rsidR="0004754B" w:rsidRDefault="0004754B"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14FAE" w14:textId="77777777" w:rsidR="0004754B" w:rsidRDefault="0004754B" w:rsidP="00537A99">
      <w:pPr>
        <w:spacing w:after="0" w:line="240" w:lineRule="auto"/>
      </w:pPr>
      <w:r>
        <w:separator/>
      </w:r>
    </w:p>
  </w:footnote>
  <w:footnote w:type="continuationSeparator" w:id="0">
    <w:p w14:paraId="1F39036F" w14:textId="77777777" w:rsidR="0004754B" w:rsidRDefault="0004754B"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8EF18CB"/>
    <w:multiLevelType w:val="hybridMultilevel"/>
    <w:tmpl w:val="CA3CFD5E"/>
    <w:lvl w:ilvl="0" w:tplc="AFEA453C">
      <w:start w:val="1"/>
      <w:numFmt w:val="decimal"/>
      <w:pStyle w:val="Styl1"/>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B4C117E"/>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22809293">
    <w:abstractNumId w:val="1"/>
  </w:num>
  <w:num w:numId="2" w16cid:durableId="1086731235">
    <w:abstractNumId w:val="2"/>
  </w:num>
  <w:num w:numId="3" w16cid:durableId="1146508044">
    <w:abstractNumId w:val="2"/>
  </w:num>
  <w:num w:numId="4" w16cid:durableId="358744841">
    <w:abstractNumId w:val="2"/>
  </w:num>
  <w:num w:numId="5" w16cid:durableId="1970432030">
    <w:abstractNumId w:val="2"/>
  </w:num>
  <w:num w:numId="6" w16cid:durableId="475681583">
    <w:abstractNumId w:val="2"/>
  </w:num>
  <w:num w:numId="7" w16cid:durableId="1426804548">
    <w:abstractNumId w:val="4"/>
  </w:num>
  <w:num w:numId="8" w16cid:durableId="836505674">
    <w:abstractNumId w:val="5"/>
  </w:num>
  <w:num w:numId="9" w16cid:durableId="751894835">
    <w:abstractNumId w:val="1"/>
  </w:num>
  <w:num w:numId="10" w16cid:durableId="1018191664">
    <w:abstractNumId w:val="0"/>
  </w:num>
  <w:num w:numId="11" w16cid:durableId="1368987659">
    <w:abstractNumId w:val="1"/>
  </w:num>
  <w:num w:numId="12" w16cid:durableId="1561357178">
    <w:abstractNumId w:val="1"/>
  </w:num>
  <w:num w:numId="13" w16cid:durableId="1204899240">
    <w:abstractNumId w:val="1"/>
  </w:num>
  <w:num w:numId="14" w16cid:durableId="1266185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4754B"/>
    <w:rsid w:val="00057DED"/>
    <w:rsid w:val="000846B6"/>
    <w:rsid w:val="000E13F3"/>
    <w:rsid w:val="000E7311"/>
    <w:rsid w:val="00111E4C"/>
    <w:rsid w:val="0012465F"/>
    <w:rsid w:val="00124837"/>
    <w:rsid w:val="00135607"/>
    <w:rsid w:val="001502F3"/>
    <w:rsid w:val="00165731"/>
    <w:rsid w:val="00194BCF"/>
    <w:rsid w:val="00194CE2"/>
    <w:rsid w:val="001B66EA"/>
    <w:rsid w:val="001D230C"/>
    <w:rsid w:val="001D625B"/>
    <w:rsid w:val="001E75CC"/>
    <w:rsid w:val="00290B31"/>
    <w:rsid w:val="002B2AD3"/>
    <w:rsid w:val="002D3BE4"/>
    <w:rsid w:val="0031719E"/>
    <w:rsid w:val="003650D7"/>
    <w:rsid w:val="003D1087"/>
    <w:rsid w:val="003E6A6D"/>
    <w:rsid w:val="003E798A"/>
    <w:rsid w:val="00421B69"/>
    <w:rsid w:val="004A0DFE"/>
    <w:rsid w:val="005125BB"/>
    <w:rsid w:val="005305D4"/>
    <w:rsid w:val="00537A99"/>
    <w:rsid w:val="005B3A94"/>
    <w:rsid w:val="005E564A"/>
    <w:rsid w:val="006132E3"/>
    <w:rsid w:val="006540C5"/>
    <w:rsid w:val="006A7530"/>
    <w:rsid w:val="006B5D7B"/>
    <w:rsid w:val="006E644A"/>
    <w:rsid w:val="007012A8"/>
    <w:rsid w:val="007520AA"/>
    <w:rsid w:val="007E1FDC"/>
    <w:rsid w:val="007E2C77"/>
    <w:rsid w:val="007F3973"/>
    <w:rsid w:val="00821DBC"/>
    <w:rsid w:val="00862B77"/>
    <w:rsid w:val="00863716"/>
    <w:rsid w:val="00871932"/>
    <w:rsid w:val="00873767"/>
    <w:rsid w:val="00910140"/>
    <w:rsid w:val="0095355A"/>
    <w:rsid w:val="009748F8"/>
    <w:rsid w:val="009F40A3"/>
    <w:rsid w:val="00A07EBD"/>
    <w:rsid w:val="00A15AE9"/>
    <w:rsid w:val="00A65AD7"/>
    <w:rsid w:val="00A75622"/>
    <w:rsid w:val="00AA7BDB"/>
    <w:rsid w:val="00AD1F78"/>
    <w:rsid w:val="00AD5F22"/>
    <w:rsid w:val="00B33040"/>
    <w:rsid w:val="00B36D9C"/>
    <w:rsid w:val="00B44315"/>
    <w:rsid w:val="00B85532"/>
    <w:rsid w:val="00BA1F65"/>
    <w:rsid w:val="00C10598"/>
    <w:rsid w:val="00C332A3"/>
    <w:rsid w:val="00C40256"/>
    <w:rsid w:val="00C66415"/>
    <w:rsid w:val="00C802BC"/>
    <w:rsid w:val="00C96360"/>
    <w:rsid w:val="00CC416A"/>
    <w:rsid w:val="00CF5301"/>
    <w:rsid w:val="00D536F1"/>
    <w:rsid w:val="00DA5F15"/>
    <w:rsid w:val="00DE2F18"/>
    <w:rsid w:val="00DE70A0"/>
    <w:rsid w:val="00E43757"/>
    <w:rsid w:val="00E65F50"/>
    <w:rsid w:val="00E746A6"/>
    <w:rsid w:val="00EC6C8C"/>
    <w:rsid w:val="00EF3F6E"/>
    <w:rsid w:val="00F01C8F"/>
    <w:rsid w:val="00F27760"/>
    <w:rsid w:val="00F30519"/>
    <w:rsid w:val="00F533E1"/>
    <w:rsid w:val="00F747E4"/>
    <w:rsid w:val="00F83E7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6A6D"/>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 w:type="character" w:styleId="Odwoaniedokomentarza">
    <w:name w:val="annotation reference"/>
    <w:basedOn w:val="Domylnaczcionkaakapitu"/>
    <w:uiPriority w:val="99"/>
    <w:semiHidden/>
    <w:unhideWhenUsed/>
    <w:rsid w:val="00165731"/>
    <w:rPr>
      <w:sz w:val="16"/>
      <w:szCs w:val="16"/>
    </w:rPr>
  </w:style>
  <w:style w:type="paragraph" w:styleId="Tekstkomentarza">
    <w:name w:val="annotation text"/>
    <w:basedOn w:val="Normalny"/>
    <w:link w:val="TekstkomentarzaZnak"/>
    <w:uiPriority w:val="99"/>
    <w:semiHidden/>
    <w:unhideWhenUsed/>
    <w:rsid w:val="0016573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5731"/>
    <w:rPr>
      <w:rFonts w:ascii="Arial" w:hAnsi="Arial" w:cs="Times New Roman"/>
      <w:kern w:val="0"/>
      <w:sz w:val="20"/>
      <w:szCs w:val="20"/>
    </w:rPr>
  </w:style>
  <w:style w:type="paragraph" w:styleId="Tematkomentarza">
    <w:name w:val="annotation subject"/>
    <w:basedOn w:val="Tekstkomentarza"/>
    <w:next w:val="Tekstkomentarza"/>
    <w:link w:val="TematkomentarzaZnak"/>
    <w:uiPriority w:val="99"/>
    <w:semiHidden/>
    <w:unhideWhenUsed/>
    <w:rsid w:val="00165731"/>
    <w:rPr>
      <w:b/>
      <w:bCs/>
    </w:rPr>
  </w:style>
  <w:style w:type="character" w:customStyle="1" w:styleId="TematkomentarzaZnak">
    <w:name w:val="Temat komentarza Znak"/>
    <w:basedOn w:val="TekstkomentarzaZnak"/>
    <w:link w:val="Tematkomentarza"/>
    <w:uiPriority w:val="99"/>
    <w:semiHidden/>
    <w:rsid w:val="00165731"/>
    <w:rPr>
      <w:rFonts w:ascii="Arial" w:hAnsi="Arial"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9</Pages>
  <Words>1969</Words>
  <Characters>11818</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19</cp:revision>
  <cp:lastPrinted>2024-06-09T13:51:00Z</cp:lastPrinted>
  <dcterms:created xsi:type="dcterms:W3CDTF">2024-06-09T13:10:00Z</dcterms:created>
  <dcterms:modified xsi:type="dcterms:W3CDTF">2024-06-28T00:26:00Z</dcterms:modified>
</cp:coreProperties>
</file>