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acomGrelha"/>
        <w:tblpPr w:leftFromText="141" w:rightFromText="141" w:vertAnchor="text" w:horzAnchor="margin" w:tblpY="-44"/>
        <w:tblW w:w="106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964"/>
        <w:gridCol w:w="3402"/>
        <w:gridCol w:w="3261"/>
      </w:tblGrid>
      <w:tr w:rsidR="00572F9D" w:rsidRPr="00C41178" w14:paraId="40024F80" w14:textId="77777777" w:rsidTr="00A619A7">
        <w:trPr>
          <w:trHeight w:val="2113"/>
        </w:trPr>
        <w:tc>
          <w:tcPr>
            <w:tcW w:w="3964" w:type="dxa"/>
          </w:tcPr>
          <w:p w14:paraId="7886EB8C" w14:textId="77777777" w:rsidR="00572F9D" w:rsidRPr="00C41178" w:rsidRDefault="00572F9D" w:rsidP="00A619A7">
            <w:pPr>
              <w:jc w:val="center"/>
              <w:rPr>
                <w:rFonts w:cs="Times New Roman"/>
              </w:rPr>
            </w:pPr>
            <w:r w:rsidRPr="00C41178">
              <w:rPr>
                <w:rFonts w:cs="Times New Roman"/>
                <w:noProof/>
              </w:rPr>
              <w:drawing>
                <wp:inline distT="0" distB="0" distL="0" distR="0" wp14:anchorId="41DBC420" wp14:editId="2F72D29F">
                  <wp:extent cx="2503805" cy="1343025"/>
                  <wp:effectExtent l="0" t="0" r="0" b="0"/>
                  <wp:docPr id="2080535696" name="Imagem 2080535696" descr="Uma imagem com texto, Tipo de letra, captura de ecrã, Gráficos&#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535696" name="Imagem 2080535696" descr="Uma imagem com texto, Tipo de letra, captura de ecrã, Gráficos&#10;&#10;Descrição gerada automaticamente"/>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03805" cy="1343025"/>
                          </a:xfrm>
                          <a:prstGeom prst="rect">
                            <a:avLst/>
                          </a:prstGeom>
                        </pic:spPr>
                      </pic:pic>
                    </a:graphicData>
                  </a:graphic>
                </wp:inline>
              </w:drawing>
            </w:r>
          </w:p>
        </w:tc>
        <w:tc>
          <w:tcPr>
            <w:tcW w:w="3402" w:type="dxa"/>
          </w:tcPr>
          <w:p w14:paraId="6B074B39" w14:textId="77777777" w:rsidR="00572F9D" w:rsidRPr="00C41178" w:rsidRDefault="00572F9D" w:rsidP="00A619A7">
            <w:pPr>
              <w:jc w:val="center"/>
              <w:rPr>
                <w:rFonts w:cs="Times New Roman"/>
              </w:rPr>
            </w:pPr>
          </w:p>
          <w:p w14:paraId="11DDC32B" w14:textId="77777777" w:rsidR="00572F9D" w:rsidRPr="00C41178" w:rsidRDefault="00572F9D" w:rsidP="00A619A7">
            <w:pPr>
              <w:jc w:val="center"/>
              <w:rPr>
                <w:rFonts w:cs="Times New Roman"/>
              </w:rPr>
            </w:pPr>
          </w:p>
          <w:p w14:paraId="03950D09" w14:textId="77777777" w:rsidR="00572F9D" w:rsidRPr="00C41178" w:rsidRDefault="00572F9D" w:rsidP="00A619A7">
            <w:pPr>
              <w:jc w:val="center"/>
              <w:rPr>
                <w:rFonts w:cs="Times New Roman"/>
              </w:rPr>
            </w:pPr>
          </w:p>
          <w:p w14:paraId="0821BF88" w14:textId="77777777" w:rsidR="00572F9D" w:rsidRPr="00C41178" w:rsidRDefault="00572F9D" w:rsidP="00A619A7">
            <w:pPr>
              <w:jc w:val="center"/>
              <w:rPr>
                <w:rFonts w:cs="Times New Roman"/>
              </w:rPr>
            </w:pPr>
          </w:p>
          <w:p w14:paraId="11BD6CCC" w14:textId="77777777" w:rsidR="00572F9D" w:rsidRPr="00C41178" w:rsidRDefault="00572F9D" w:rsidP="00A619A7">
            <w:pPr>
              <w:jc w:val="center"/>
              <w:rPr>
                <w:rFonts w:cs="Times New Roman"/>
              </w:rPr>
            </w:pPr>
          </w:p>
        </w:tc>
        <w:tc>
          <w:tcPr>
            <w:tcW w:w="3261" w:type="dxa"/>
          </w:tcPr>
          <w:p w14:paraId="2B037DEA" w14:textId="77777777" w:rsidR="00572F9D" w:rsidRPr="00C41178" w:rsidRDefault="00572F9D" w:rsidP="00A619A7">
            <w:pPr>
              <w:jc w:val="center"/>
              <w:rPr>
                <w:rFonts w:cs="Times New Roman"/>
              </w:rPr>
            </w:pPr>
          </w:p>
        </w:tc>
      </w:tr>
    </w:tbl>
    <w:p w14:paraId="33B0C501" w14:textId="23A7FF54" w:rsidR="00572F9D" w:rsidRPr="00C41178" w:rsidRDefault="00572F9D" w:rsidP="009002EF">
      <w:pPr>
        <w:spacing w:before="240" w:after="0"/>
        <w:rPr>
          <w:rFonts w:cs="Times New Roman"/>
          <w:b/>
          <w:color w:val="FFFFFF" w:themeColor="background1"/>
          <w:sz w:val="34"/>
          <w:szCs w:val="34"/>
        </w:rPr>
      </w:pPr>
      <w:r w:rsidRPr="00C41178">
        <w:rPr>
          <w:rFonts w:cs="Times New Roman"/>
          <w:b/>
          <w:noProof/>
          <w:color w:val="FFFFFF" w:themeColor="background1"/>
          <w:sz w:val="34"/>
          <w:szCs w:val="34"/>
        </w:rPr>
        <mc:AlternateContent>
          <mc:Choice Requires="wps">
            <w:drawing>
              <wp:anchor distT="0" distB="0" distL="114300" distR="114300" simplePos="0" relativeHeight="251661312" behindDoc="1" locked="0" layoutInCell="1" allowOverlap="1" wp14:anchorId="3D9D3A8E" wp14:editId="7929D93A">
                <wp:simplePos x="0" y="0"/>
                <wp:positionH relativeFrom="page">
                  <wp:posOffset>0</wp:posOffset>
                </wp:positionH>
                <wp:positionV relativeFrom="paragraph">
                  <wp:posOffset>-987979</wp:posOffset>
                </wp:positionV>
                <wp:extent cx="7742712" cy="10865174"/>
                <wp:effectExtent l="0" t="0" r="17145" b="19050"/>
                <wp:wrapNone/>
                <wp:docPr id="328078006" name="Retângulo 3"/>
                <wp:cNvGraphicFramePr/>
                <a:graphic xmlns:a="http://schemas.openxmlformats.org/drawingml/2006/main">
                  <a:graphicData uri="http://schemas.microsoft.com/office/word/2010/wordprocessingShape">
                    <wps:wsp>
                      <wps:cNvSpPr/>
                      <wps:spPr>
                        <a:xfrm>
                          <a:off x="0" y="0"/>
                          <a:ext cx="7742712" cy="10865174"/>
                        </a:xfrm>
                        <a:prstGeom prst="rect">
                          <a:avLst/>
                        </a:prstGeom>
                        <a:solidFill>
                          <a:srgbClr val="ED2E3A"/>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E0CF87" id="Retângulo 3" o:spid="_x0000_s1026" style="position:absolute;margin-left:0;margin-top:-77.8pt;width:609.65pt;height:855.5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" fillcolor="#ed2e3a" strokecolor="#09101d [484]" strokeweight="1pt">
                <w10:wrap anchorx="page"/>
              </v:rect>
            </w:pict>
          </mc:Fallback>
        </mc:AlternateContent>
      </w:r>
    </w:p>
    <w:p w14:paraId="1F829999" w14:textId="77777777" w:rsidR="00572F9D" w:rsidRPr="00C41178" w:rsidRDefault="00572F9D" w:rsidP="009002EF">
      <w:pPr>
        <w:spacing w:before="240" w:after="0"/>
        <w:rPr>
          <w:rFonts w:cs="Times New Roman"/>
          <w:b/>
          <w:color w:val="FFFFFF" w:themeColor="background1"/>
          <w:sz w:val="34"/>
          <w:szCs w:val="34"/>
        </w:rPr>
      </w:pPr>
    </w:p>
    <w:p w14:paraId="704B3B13" w14:textId="5678095E" w:rsidR="00572F9D" w:rsidRPr="00C41178" w:rsidRDefault="003E64D6" w:rsidP="009002EF">
      <w:pPr>
        <w:spacing w:before="240" w:after="0" w:line="440" w:lineRule="exact"/>
        <w:ind w:left="1985" w:right="685" w:hanging="1418"/>
        <w:jc w:val="center"/>
        <w:rPr>
          <w:rFonts w:cs="Times New Roman"/>
          <w:color w:val="FFFFFF" w:themeColor="background1"/>
          <w:sz w:val="18"/>
        </w:rPr>
      </w:pPr>
      <w:r>
        <w:rPr>
          <w:rFonts w:cs="Times New Roman"/>
          <w:b/>
          <w:color w:val="FFFFFF" w:themeColor="background1"/>
          <w:sz w:val="34"/>
          <w:szCs w:val="34"/>
        </w:rPr>
        <w:t>Plataforma de Badges</w:t>
      </w:r>
    </w:p>
    <w:p w14:paraId="11264676" w14:textId="77777777" w:rsidR="00572F9D" w:rsidRPr="00C41178" w:rsidRDefault="00572F9D" w:rsidP="009002EF">
      <w:pPr>
        <w:spacing w:before="240" w:after="0" w:line="240" w:lineRule="auto"/>
        <w:ind w:left="1985" w:right="543" w:hanging="1134"/>
        <w:rPr>
          <w:rFonts w:cs="Times New Roman"/>
          <w:color w:val="FFFFFF" w:themeColor="background1"/>
          <w:sz w:val="14"/>
        </w:rPr>
      </w:pPr>
    </w:p>
    <w:p w14:paraId="0469C868" w14:textId="426FED23" w:rsidR="00572F9D" w:rsidRDefault="003E64D6" w:rsidP="009002EF">
      <w:pPr>
        <w:spacing w:before="240" w:after="0" w:line="220" w:lineRule="exact"/>
        <w:ind w:left="1560" w:right="543" w:hanging="1134"/>
        <w:jc w:val="center"/>
        <w:rPr>
          <w:rFonts w:cs="Times New Roman"/>
          <w:color w:val="FFFFFF" w:themeColor="background1"/>
        </w:rPr>
      </w:pPr>
      <w:r>
        <w:rPr>
          <w:rFonts w:cs="Times New Roman"/>
          <w:color w:val="FFFFFF" w:themeColor="background1"/>
        </w:rPr>
        <w:t>Guilherme José Cardoso Félix</w:t>
      </w:r>
    </w:p>
    <w:p w14:paraId="604E396C" w14:textId="37E8DF80" w:rsidR="003E64D6" w:rsidRDefault="003E64D6" w:rsidP="009002EF">
      <w:pPr>
        <w:spacing w:before="240" w:after="0" w:line="220" w:lineRule="exact"/>
        <w:ind w:left="1560" w:right="543" w:hanging="1134"/>
        <w:jc w:val="center"/>
        <w:rPr>
          <w:rFonts w:cs="Times New Roman"/>
          <w:color w:val="FFFFFF" w:themeColor="background1"/>
        </w:rPr>
      </w:pPr>
      <w:r>
        <w:rPr>
          <w:rFonts w:cs="Times New Roman"/>
          <w:color w:val="FFFFFF" w:themeColor="background1"/>
        </w:rPr>
        <w:t>Patrícia Isabel Gaspar Oliveira</w:t>
      </w:r>
    </w:p>
    <w:p w14:paraId="6939DF59" w14:textId="01A3DD71" w:rsidR="00572F9D" w:rsidRPr="00C41178" w:rsidRDefault="003E64D6" w:rsidP="003E64D6">
      <w:pPr>
        <w:spacing w:before="240" w:after="0" w:line="220" w:lineRule="exact"/>
        <w:ind w:left="1560" w:right="543" w:hanging="1134"/>
        <w:jc w:val="center"/>
        <w:rPr>
          <w:rFonts w:cs="Times New Roman"/>
          <w:b/>
          <w:color w:val="FFFFFF" w:themeColor="background1"/>
          <w:sz w:val="34"/>
          <w:szCs w:val="34"/>
        </w:rPr>
      </w:pPr>
      <w:r>
        <w:rPr>
          <w:rFonts w:cs="Times New Roman"/>
          <w:color w:val="FFFFFF" w:themeColor="background1"/>
        </w:rPr>
        <w:t>Rui Pedro Figueiredo Rosa</w:t>
      </w:r>
    </w:p>
    <w:p w14:paraId="6C3A418E" w14:textId="77777777" w:rsidR="00572F9D" w:rsidRPr="00C41178" w:rsidRDefault="00572F9D" w:rsidP="009002EF">
      <w:pPr>
        <w:spacing w:before="240"/>
        <w:rPr>
          <w:rFonts w:cs="Times New Roman"/>
          <w:b/>
          <w:color w:val="FFFFFF" w:themeColor="background1"/>
          <w:sz w:val="34"/>
          <w:szCs w:val="34"/>
        </w:rPr>
      </w:pPr>
    </w:p>
    <w:p w14:paraId="11F1D7D4" w14:textId="77777777" w:rsidR="00572F9D" w:rsidRPr="00C41178" w:rsidRDefault="00572F9D" w:rsidP="009002EF">
      <w:pPr>
        <w:spacing w:before="240" w:after="0" w:line="220" w:lineRule="exact"/>
        <w:ind w:left="1985" w:right="543" w:hanging="1134"/>
        <w:rPr>
          <w:rFonts w:cs="Times New Roman"/>
          <w:color w:val="FFFFFF" w:themeColor="background1"/>
          <w:sz w:val="28"/>
        </w:rPr>
      </w:pPr>
    </w:p>
    <w:p w14:paraId="05F1A195" w14:textId="77777777" w:rsidR="00572F9D" w:rsidRPr="00C41178" w:rsidRDefault="00572F9D" w:rsidP="009002EF">
      <w:pPr>
        <w:spacing w:before="240" w:after="0" w:line="220" w:lineRule="exact"/>
        <w:ind w:left="1985"/>
        <w:rPr>
          <w:rFonts w:cs="Times New Roman"/>
          <w:color w:val="FFFFFF" w:themeColor="background1"/>
          <w:sz w:val="28"/>
        </w:rPr>
      </w:pPr>
    </w:p>
    <w:p w14:paraId="21D08222" w14:textId="77777777" w:rsidR="00572F9D" w:rsidRPr="00C41178" w:rsidRDefault="00572F9D" w:rsidP="009002EF">
      <w:pPr>
        <w:spacing w:before="240" w:after="0" w:line="220" w:lineRule="exact"/>
        <w:ind w:left="1985"/>
        <w:rPr>
          <w:rFonts w:cs="Times New Roman"/>
          <w:color w:val="FFFFFF" w:themeColor="background1"/>
          <w:sz w:val="28"/>
        </w:rPr>
      </w:pPr>
    </w:p>
    <w:p w14:paraId="571D243F" w14:textId="77777777" w:rsidR="00572F9D" w:rsidRPr="00C41178" w:rsidRDefault="00572F9D" w:rsidP="009002EF">
      <w:pPr>
        <w:spacing w:before="240" w:after="0" w:line="220" w:lineRule="exact"/>
        <w:ind w:left="1985"/>
        <w:rPr>
          <w:rFonts w:cs="Times New Roman"/>
          <w:color w:val="FFFFFF" w:themeColor="background1"/>
          <w:sz w:val="28"/>
        </w:rPr>
      </w:pPr>
    </w:p>
    <w:p w14:paraId="1404732F" w14:textId="77777777" w:rsidR="00572F9D" w:rsidRPr="00C41178" w:rsidRDefault="00572F9D" w:rsidP="009002EF">
      <w:pPr>
        <w:spacing w:before="240" w:after="0" w:line="220" w:lineRule="exact"/>
        <w:ind w:left="1985"/>
        <w:rPr>
          <w:rFonts w:cs="Times New Roman"/>
          <w:color w:val="FFFFFF" w:themeColor="background1"/>
          <w:sz w:val="28"/>
        </w:rPr>
      </w:pPr>
    </w:p>
    <w:bookmarkStart w:id="0" w:name="_Hlk102740316"/>
    <w:bookmarkStart w:id="1" w:name="_Hlk99132277"/>
    <w:p w14:paraId="09C393F1" w14:textId="6FF45355" w:rsidR="00572F9D" w:rsidRPr="00C41178" w:rsidRDefault="00000000" w:rsidP="009002EF">
      <w:pPr>
        <w:spacing w:before="240" w:after="0" w:line="276" w:lineRule="auto"/>
        <w:ind w:left="1985"/>
        <w:rPr>
          <w:rFonts w:cs="Times New Roman"/>
          <w:b/>
          <w:color w:val="FFFFFF" w:themeColor="background1"/>
          <w:szCs w:val="24"/>
        </w:rPr>
      </w:pPr>
      <w:sdt>
        <w:sdtPr>
          <w:rPr>
            <w:rFonts w:cs="Times New Roman"/>
            <w:b/>
            <w:color w:val="FFFFFF" w:themeColor="background1"/>
            <w:szCs w:val="24"/>
          </w:rPr>
          <w:alias w:val="Dissertação/Projeto/Estágio"/>
          <w:tag w:val="Dissertação/Projeto/Estágio"/>
          <w:id w:val="717253064"/>
          <w:placeholder>
            <w:docPart w:val="8D9EF1DE90DA30488E33E73CBAD5AD61"/>
          </w:placeholder>
          <w:dropDownList>
            <w:listItem w:value="Escolha um item."/>
            <w:listItem w:displayText="Dissertação" w:value="Dissertação"/>
            <w:listItem w:displayText="Trabalho de Projeto" w:value="Trabalho de Projeto"/>
            <w:listItem w:displayText="Relatório de Estágio" w:value="Relatório de Estágio"/>
          </w:dropDownList>
        </w:sdtPr>
        <w:sdtContent>
          <w:r w:rsidR="009002EF" w:rsidRPr="00C41178">
            <w:rPr>
              <w:rFonts w:cs="Times New Roman"/>
              <w:b/>
              <w:color w:val="FFFFFF" w:themeColor="background1"/>
              <w:szCs w:val="24"/>
            </w:rPr>
            <w:t>Trabalho de Projeto</w:t>
          </w:r>
        </w:sdtContent>
      </w:sdt>
      <w:r w:rsidR="00572F9D" w:rsidRPr="00C41178">
        <w:rPr>
          <w:rFonts w:cs="Times New Roman"/>
          <w:b/>
          <w:color w:val="FFFFFF" w:themeColor="background1"/>
          <w:szCs w:val="24"/>
        </w:rPr>
        <w:t xml:space="preserve"> </w:t>
      </w:r>
      <w:bookmarkEnd w:id="0"/>
    </w:p>
    <w:bookmarkEnd w:id="1"/>
    <w:p w14:paraId="5ECEF3AF" w14:textId="77777777" w:rsidR="009002EF" w:rsidRPr="00C41178" w:rsidRDefault="009002EF" w:rsidP="009002EF">
      <w:pPr>
        <w:spacing w:before="240"/>
        <w:ind w:left="567" w:firstLine="1418"/>
        <w:rPr>
          <w:rFonts w:cs="Times New Roman"/>
          <w:b/>
          <w:color w:val="FFFFFF" w:themeColor="background1"/>
          <w:szCs w:val="24"/>
        </w:rPr>
      </w:pPr>
    </w:p>
    <w:p w14:paraId="2F0F2B11" w14:textId="2490B726" w:rsidR="00572F9D" w:rsidRPr="00C41178" w:rsidRDefault="009002EF" w:rsidP="009002EF">
      <w:pPr>
        <w:spacing w:before="240"/>
        <w:ind w:left="567" w:firstLine="1418"/>
        <w:rPr>
          <w:rFonts w:cs="Times New Roman"/>
          <w:b/>
          <w:color w:val="FFFFFF" w:themeColor="background1"/>
          <w:szCs w:val="24"/>
        </w:rPr>
      </w:pPr>
      <w:r w:rsidRPr="00C41178">
        <w:rPr>
          <w:rFonts w:cs="Times New Roman"/>
          <w:b/>
          <w:color w:val="FFFFFF" w:themeColor="background1"/>
          <w:szCs w:val="24"/>
        </w:rPr>
        <w:t>Licenciatura</w:t>
      </w:r>
      <w:r w:rsidR="00572F9D" w:rsidRPr="00C41178">
        <w:rPr>
          <w:rFonts w:cs="Times New Roman"/>
          <w:b/>
          <w:color w:val="FFFFFF" w:themeColor="background1"/>
          <w:szCs w:val="24"/>
        </w:rPr>
        <w:t xml:space="preserve"> em</w:t>
      </w:r>
    </w:p>
    <w:p w14:paraId="0A41A09F" w14:textId="72E328E0" w:rsidR="00572F9D" w:rsidRPr="00C41178" w:rsidRDefault="003E64D6" w:rsidP="009002EF">
      <w:pPr>
        <w:spacing w:before="240" w:after="0" w:line="220" w:lineRule="exact"/>
        <w:ind w:left="1985"/>
        <w:rPr>
          <w:rFonts w:cs="Times New Roman"/>
          <w:color w:val="FFFFFF" w:themeColor="background1"/>
        </w:rPr>
      </w:pPr>
      <w:r>
        <w:rPr>
          <w:rFonts w:cs="Times New Roman"/>
          <w:b/>
          <w:color w:val="FFFFFF" w:themeColor="background1"/>
          <w:szCs w:val="24"/>
        </w:rPr>
        <w:t>Engenharia Informática</w:t>
      </w:r>
    </w:p>
    <w:p w14:paraId="12BB9FF9" w14:textId="77777777" w:rsidR="00572F9D" w:rsidRPr="00C41178" w:rsidRDefault="00572F9D" w:rsidP="009002EF">
      <w:pPr>
        <w:spacing w:before="240" w:after="0" w:line="220" w:lineRule="exact"/>
        <w:rPr>
          <w:rFonts w:cs="Times New Roman"/>
          <w:color w:val="FFFFFF" w:themeColor="background1"/>
        </w:rPr>
      </w:pPr>
    </w:p>
    <w:p w14:paraId="42F4CD60" w14:textId="77777777" w:rsidR="00572F9D" w:rsidRPr="00C41178" w:rsidRDefault="00572F9D" w:rsidP="009002EF">
      <w:pPr>
        <w:spacing w:before="240" w:after="0" w:line="220" w:lineRule="exact"/>
        <w:ind w:left="1985"/>
        <w:rPr>
          <w:rFonts w:cs="Times New Roman"/>
          <w:color w:val="FFFFFF" w:themeColor="background1"/>
        </w:rPr>
      </w:pPr>
    </w:p>
    <w:p w14:paraId="07163F61" w14:textId="0FE7FD8E" w:rsidR="009002EF" w:rsidRPr="00C41178" w:rsidRDefault="003E64D6" w:rsidP="003E64D6">
      <w:pPr>
        <w:spacing w:before="240" w:after="0" w:line="276" w:lineRule="auto"/>
        <w:jc w:val="center"/>
        <w:rPr>
          <w:b/>
          <w:sz w:val="28"/>
          <w:szCs w:val="28"/>
        </w:rPr>
      </w:pPr>
      <w:r>
        <w:rPr>
          <w:rFonts w:cs="Times New Roman"/>
          <w:b/>
          <w:color w:val="FFFFFF" w:themeColor="background1"/>
        </w:rPr>
        <w:t>Julho</w:t>
      </w:r>
      <w:r w:rsidR="00572F9D" w:rsidRPr="00C41178">
        <w:rPr>
          <w:rFonts w:cs="Times New Roman"/>
          <w:b/>
          <w:color w:val="FFFFFF" w:themeColor="background1"/>
        </w:rPr>
        <w:t xml:space="preserve"> de </w:t>
      </w:r>
      <w:r>
        <w:rPr>
          <w:rFonts w:cs="Times New Roman"/>
          <w:b/>
          <w:color w:val="FFFFFF" w:themeColor="background1"/>
        </w:rPr>
        <w:t>2026</w:t>
      </w:r>
    </w:p>
    <w:tbl>
      <w:tblPr>
        <w:tblStyle w:val="TabelacomGrelha"/>
        <w:tblpPr w:leftFromText="141" w:rightFromText="141" w:vertAnchor="text" w:horzAnchor="margin" w:tblpY="76"/>
        <w:tblW w:w="106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964"/>
        <w:gridCol w:w="3402"/>
        <w:gridCol w:w="3261"/>
      </w:tblGrid>
      <w:tr w:rsidR="009002EF" w:rsidRPr="00C41178" w14:paraId="249D6A8B" w14:textId="77777777" w:rsidTr="00A619A7">
        <w:trPr>
          <w:trHeight w:val="2113"/>
        </w:trPr>
        <w:tc>
          <w:tcPr>
            <w:tcW w:w="3964" w:type="dxa"/>
          </w:tcPr>
          <w:p w14:paraId="7B8A2375" w14:textId="77777777" w:rsidR="009002EF" w:rsidRPr="00C41178" w:rsidRDefault="009002EF" w:rsidP="00A619A7">
            <w:pPr>
              <w:jc w:val="center"/>
              <w:rPr>
                <w:rFonts w:cs="Times New Roman"/>
              </w:rPr>
            </w:pPr>
            <w:r w:rsidRPr="00C41178">
              <w:rPr>
                <w:rFonts w:cs="Times New Roman"/>
                <w:noProof/>
                <w:lang w:eastAsia="pt-PT"/>
              </w:rPr>
              <w:lastRenderedPageBreak/>
              <w:drawing>
                <wp:anchor distT="0" distB="0" distL="114300" distR="114300" simplePos="0" relativeHeight="251666432" behindDoc="0" locked="0" layoutInCell="1" allowOverlap="1" wp14:anchorId="7664B0EA" wp14:editId="0FE3F8AC">
                  <wp:simplePos x="0" y="0"/>
                  <wp:positionH relativeFrom="margin">
                    <wp:posOffset>-460466</wp:posOffset>
                  </wp:positionH>
                  <wp:positionV relativeFrom="paragraph">
                    <wp:posOffset>245259</wp:posOffset>
                  </wp:positionV>
                  <wp:extent cx="2492010" cy="1336040"/>
                  <wp:effectExtent l="0" t="0" r="0" b="0"/>
                  <wp:wrapNone/>
                  <wp:docPr id="1804578584" name="Imagem 1804578584" descr="Uma imagem com 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texto&#10;&#10;Descrição gerada automaticament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92010" cy="1336040"/>
                          </a:xfrm>
                          <a:prstGeom prst="rect">
                            <a:avLst/>
                          </a:prstGeom>
                        </pic:spPr>
                      </pic:pic>
                    </a:graphicData>
                  </a:graphic>
                  <wp14:sizeRelH relativeFrom="margin">
                    <wp14:pctWidth>0</wp14:pctWidth>
                  </wp14:sizeRelH>
                  <wp14:sizeRelV relativeFrom="margin">
                    <wp14:pctHeight>0</wp14:pctHeight>
                  </wp14:sizeRelV>
                </wp:anchor>
              </w:drawing>
            </w:r>
          </w:p>
        </w:tc>
        <w:tc>
          <w:tcPr>
            <w:tcW w:w="3402" w:type="dxa"/>
          </w:tcPr>
          <w:p w14:paraId="7D7F462F" w14:textId="77777777" w:rsidR="009002EF" w:rsidRPr="00C41178" w:rsidRDefault="009002EF" w:rsidP="00A619A7">
            <w:pPr>
              <w:jc w:val="center"/>
              <w:rPr>
                <w:rFonts w:cs="Times New Roman"/>
              </w:rPr>
            </w:pPr>
          </w:p>
        </w:tc>
        <w:tc>
          <w:tcPr>
            <w:tcW w:w="3261" w:type="dxa"/>
          </w:tcPr>
          <w:p w14:paraId="16B47948" w14:textId="77777777" w:rsidR="009002EF" w:rsidRPr="00C41178" w:rsidRDefault="009002EF" w:rsidP="00A619A7">
            <w:pPr>
              <w:jc w:val="center"/>
              <w:rPr>
                <w:rFonts w:cs="Times New Roman"/>
              </w:rPr>
            </w:pPr>
            <w:r w:rsidRPr="00C41178">
              <w:rPr>
                <w:rFonts w:cs="Times New Roman"/>
                <w:noProof/>
              </w:rPr>
              <mc:AlternateContent>
                <mc:Choice Requires="wps">
                  <w:drawing>
                    <wp:anchor distT="0" distB="0" distL="114300" distR="114300" simplePos="0" relativeHeight="251667456" behindDoc="0" locked="0" layoutInCell="1" allowOverlap="1" wp14:anchorId="37C7951C" wp14:editId="7EB0169B">
                      <wp:simplePos x="0" y="0"/>
                      <wp:positionH relativeFrom="column">
                        <wp:posOffset>-909822</wp:posOffset>
                      </wp:positionH>
                      <wp:positionV relativeFrom="paragraph">
                        <wp:posOffset>157095</wp:posOffset>
                      </wp:positionV>
                      <wp:extent cx="1905221" cy="1041991"/>
                      <wp:effectExtent l="0" t="0" r="0" b="0"/>
                      <wp:wrapNone/>
                      <wp:docPr id="1951066681" name="Retângulo 1"/>
                      <wp:cNvGraphicFramePr/>
                      <a:graphic xmlns:a="http://schemas.openxmlformats.org/drawingml/2006/main">
                        <a:graphicData uri="http://schemas.microsoft.com/office/word/2010/wordprocessingShape">
                          <wps:wsp>
                            <wps:cNvSpPr/>
                            <wps:spPr>
                              <a:xfrm>
                                <a:off x="0" y="0"/>
                                <a:ext cx="1905221" cy="1041991"/>
                              </a:xfrm>
                              <a:prstGeom prst="rect">
                                <a:avLst/>
                              </a:prstGeom>
                              <a:solidFill>
                                <a:sysClr val="window" lastClr="FFFFFF"/>
                              </a:solidFill>
                              <a:ln w="12700" cap="flat" cmpd="sng" algn="ctr">
                                <a:noFill/>
                                <a:prstDash val="solid"/>
                                <a:miter lim="800000"/>
                              </a:ln>
                              <a:effectLst/>
                            </wps:spPr>
                            <wps:txbx>
                              <w:txbxContent>
                                <w:p w14:paraId="6D3446B6" w14:textId="77777777" w:rsidR="009002EF" w:rsidRPr="005A7718" w:rsidRDefault="009002EF" w:rsidP="009002EF">
                                  <w:pPr>
                                    <w:rPr>
                                      <w:color w:val="000000" w:themeColor="text1"/>
                                      <w:sz w:val="28"/>
                                      <w:szCs w:val="28"/>
                                    </w:rPr>
                                  </w:pPr>
                                  <w:r>
                                    <w:rPr>
                                      <w:noProof/>
                                      <w:color w:val="000000" w:themeColor="text1"/>
                                      <w:sz w:val="28"/>
                                      <w:szCs w:val="28"/>
                                    </w:rPr>
                                    <w:drawing>
                                      <wp:inline distT="0" distB="0" distL="0" distR="0" wp14:anchorId="0989B72C" wp14:editId="0344BAA0">
                                        <wp:extent cx="1584251" cy="1229910"/>
                                        <wp:effectExtent l="0" t="0" r="0" b="0"/>
                                        <wp:docPr id="2054830580"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06803" cy="1247418"/>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rect w14:anchorId="37C7951C" id="Retângulo 1" o:spid="_x0000_s1026" style="position:absolute;left:0;text-align:left;margin-left:-71.65pt;margin-top:12.35pt;width:150pt;height:82.0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" fillcolor="window" stroked="f" strokeweight="1pt">
                      <v:textbox style="mso-fit-shape-to-text:t">
                        <w:txbxContent>
                          <w:p w14:paraId="6D3446B6" w14:textId="77777777" w:rsidR="009002EF" w:rsidRPr="005A7718" w:rsidRDefault="009002EF" w:rsidP="009002EF">
                            <w:pPr>
                              <w:rPr>
                                <w:color w:val="000000" w:themeColor="text1"/>
                                <w:sz w:val="28"/>
                                <w:szCs w:val="28"/>
                              </w:rPr>
                            </w:pPr>
                            <w:r>
                              <w:rPr>
                                <w:noProof/>
                                <w:color w:val="000000" w:themeColor="text1"/>
                                <w:sz w:val="28"/>
                                <w:szCs w:val="28"/>
                              </w:rPr>
                              <w:drawing>
                                <wp:inline distT="0" distB="0" distL="0" distR="0" wp14:anchorId="0989B72C" wp14:editId="0344BAA0">
                                  <wp:extent cx="1584251" cy="1229910"/>
                                  <wp:effectExtent l="0" t="0" r="0" b="0"/>
                                  <wp:docPr id="2054830580"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06803" cy="1247418"/>
                                          </a:xfrm>
                                          <a:prstGeom prst="rect">
                                            <a:avLst/>
                                          </a:prstGeom>
                                          <a:noFill/>
                                          <a:ln>
                                            <a:noFill/>
                                          </a:ln>
                                        </pic:spPr>
                                      </pic:pic>
                                    </a:graphicData>
                                  </a:graphic>
                                </wp:inline>
                              </w:drawing>
                            </w:r>
                          </w:p>
                        </w:txbxContent>
                      </v:textbox>
                    </v:rect>
                  </w:pict>
                </mc:Fallback>
              </mc:AlternateContent>
            </w:r>
          </w:p>
        </w:tc>
      </w:tr>
    </w:tbl>
    <w:p w14:paraId="460D107E" w14:textId="77777777" w:rsidR="009002EF" w:rsidRPr="00C41178" w:rsidRDefault="009002EF" w:rsidP="009002EF">
      <w:pPr>
        <w:spacing w:before="240" w:after="0" w:line="220" w:lineRule="exact"/>
        <w:ind w:left="1985"/>
        <w:rPr>
          <w:rFonts w:cs="Times New Roman"/>
          <w:color w:val="FFFFFF" w:themeColor="background1"/>
        </w:rPr>
      </w:pPr>
    </w:p>
    <w:p w14:paraId="7E3E7BE0" w14:textId="77777777" w:rsidR="009002EF" w:rsidRPr="00C41178" w:rsidRDefault="009002EF" w:rsidP="009002EF">
      <w:pPr>
        <w:spacing w:before="240" w:after="0" w:line="220" w:lineRule="exact"/>
        <w:ind w:left="1985"/>
        <w:rPr>
          <w:rFonts w:cs="Times New Roman"/>
          <w:color w:val="FFFFFF" w:themeColor="background1"/>
        </w:rPr>
      </w:pPr>
    </w:p>
    <w:p w14:paraId="617F9F24" w14:textId="77777777" w:rsidR="00BC44B3" w:rsidRDefault="00BC44B3" w:rsidP="00BC44B3">
      <w:pPr>
        <w:spacing w:line="264" w:lineRule="auto"/>
        <w:rPr>
          <w:rFonts w:cs="Times New Roman"/>
          <w:b/>
          <w:bCs/>
          <w:sz w:val="36"/>
          <w:szCs w:val="36"/>
        </w:rPr>
      </w:pPr>
    </w:p>
    <w:p w14:paraId="1012788E" w14:textId="2434BA2D" w:rsidR="00BC44B3" w:rsidRPr="00514940" w:rsidRDefault="003E64D6" w:rsidP="00BC44B3">
      <w:pPr>
        <w:spacing w:line="264" w:lineRule="auto"/>
        <w:jc w:val="center"/>
        <w:rPr>
          <w:rFonts w:cs="Times New Roman"/>
          <w:sz w:val="36"/>
          <w:szCs w:val="36"/>
        </w:rPr>
      </w:pPr>
      <w:r>
        <w:rPr>
          <w:rFonts w:cs="Times New Roman"/>
          <w:b/>
          <w:bCs/>
          <w:sz w:val="36"/>
          <w:szCs w:val="36"/>
        </w:rPr>
        <w:t>Plataforma de Badges</w:t>
      </w:r>
    </w:p>
    <w:p w14:paraId="3E2332DE" w14:textId="77777777" w:rsidR="009002EF" w:rsidRPr="00C41178" w:rsidRDefault="009002EF" w:rsidP="009002EF">
      <w:pPr>
        <w:spacing w:before="240" w:after="0" w:line="220" w:lineRule="exact"/>
        <w:ind w:left="1985"/>
        <w:rPr>
          <w:rFonts w:cs="Times New Roman"/>
          <w:color w:val="FFFFFF" w:themeColor="background1"/>
        </w:rPr>
      </w:pPr>
    </w:p>
    <w:p w14:paraId="6763371A" w14:textId="4D6CAE6F" w:rsidR="009002EF" w:rsidRDefault="009002EF" w:rsidP="009002EF">
      <w:pPr>
        <w:spacing w:before="240" w:after="0" w:line="220" w:lineRule="exact"/>
        <w:ind w:left="1985"/>
        <w:rPr>
          <w:rFonts w:cs="Times New Roman"/>
          <w:color w:val="FFFFFF" w:themeColor="background1"/>
        </w:rPr>
      </w:pPr>
    </w:p>
    <w:p w14:paraId="6FE3F04E" w14:textId="77777777" w:rsidR="00BC44B3" w:rsidRPr="00C41178" w:rsidRDefault="00BC44B3" w:rsidP="009002EF">
      <w:pPr>
        <w:spacing w:before="240" w:after="0" w:line="220" w:lineRule="exact"/>
        <w:ind w:left="1985"/>
        <w:rPr>
          <w:rFonts w:cs="Times New Roman"/>
          <w:color w:val="FFFFFF" w:themeColor="background1"/>
        </w:rPr>
      </w:pPr>
    </w:p>
    <w:p w14:paraId="79350A1F" w14:textId="1689A4AA" w:rsidR="00BC44B3" w:rsidRDefault="003E64D6" w:rsidP="00BC44B3">
      <w:pPr>
        <w:jc w:val="center"/>
        <w:rPr>
          <w:rFonts w:cs="Times New Roman"/>
          <w:szCs w:val="24"/>
          <w:lang w:eastAsia="en-GB"/>
        </w:rPr>
      </w:pPr>
      <w:r>
        <w:rPr>
          <w:rFonts w:cs="Times New Roman"/>
          <w:szCs w:val="24"/>
          <w:lang w:eastAsia="en-GB"/>
        </w:rPr>
        <w:t>Guilherme José Cardoso Félix</w:t>
      </w:r>
    </w:p>
    <w:p w14:paraId="50E17449" w14:textId="78F85103" w:rsidR="003E64D6" w:rsidRDefault="003E64D6" w:rsidP="00BC44B3">
      <w:pPr>
        <w:jc w:val="center"/>
        <w:rPr>
          <w:rFonts w:cs="Times New Roman"/>
          <w:szCs w:val="24"/>
          <w:lang w:eastAsia="en-GB"/>
        </w:rPr>
      </w:pPr>
      <w:r>
        <w:rPr>
          <w:rFonts w:cs="Times New Roman"/>
          <w:szCs w:val="24"/>
          <w:lang w:eastAsia="en-GB"/>
        </w:rPr>
        <w:t>Patricia Isabel Gaspar Oliveira</w:t>
      </w:r>
    </w:p>
    <w:p w14:paraId="2A30A1D2" w14:textId="6D027F1C" w:rsidR="003E64D6" w:rsidRPr="00514940" w:rsidRDefault="003E64D6" w:rsidP="00BC44B3">
      <w:pPr>
        <w:jc w:val="center"/>
        <w:rPr>
          <w:rFonts w:cs="Times New Roman"/>
          <w:szCs w:val="24"/>
          <w:lang w:eastAsia="en-GB"/>
        </w:rPr>
      </w:pPr>
      <w:r>
        <w:rPr>
          <w:rFonts w:cs="Times New Roman"/>
          <w:szCs w:val="24"/>
          <w:lang w:eastAsia="en-GB"/>
        </w:rPr>
        <w:t>Rui Pedro Figueiredo Rosa</w:t>
      </w:r>
    </w:p>
    <w:p w14:paraId="02D23DE1" w14:textId="77777777" w:rsidR="00BC44B3" w:rsidRPr="00514940" w:rsidRDefault="00BC44B3" w:rsidP="00BC44B3">
      <w:pPr>
        <w:jc w:val="center"/>
        <w:rPr>
          <w:rFonts w:cs="Times New Roman"/>
          <w:szCs w:val="24"/>
          <w:lang w:eastAsia="en-GB"/>
        </w:rPr>
      </w:pPr>
    </w:p>
    <w:p w14:paraId="379898B3" w14:textId="77777777" w:rsidR="009002EF" w:rsidRDefault="009002EF" w:rsidP="009002EF">
      <w:pPr>
        <w:spacing w:before="240" w:after="0" w:line="220" w:lineRule="exact"/>
        <w:ind w:left="1985"/>
        <w:rPr>
          <w:rFonts w:cs="Times New Roman"/>
          <w:szCs w:val="24"/>
          <w:lang w:eastAsia="en-GB"/>
        </w:rPr>
      </w:pPr>
    </w:p>
    <w:p w14:paraId="73B7D456" w14:textId="77777777" w:rsidR="003E64D6" w:rsidRDefault="003E64D6" w:rsidP="009002EF">
      <w:pPr>
        <w:spacing w:before="240" w:after="0" w:line="220" w:lineRule="exact"/>
        <w:ind w:left="1985"/>
        <w:rPr>
          <w:rFonts w:cs="Times New Roman"/>
          <w:color w:val="FFFFFF" w:themeColor="background1"/>
        </w:rPr>
      </w:pPr>
    </w:p>
    <w:p w14:paraId="1A0FBB2D" w14:textId="77777777" w:rsidR="00BC44B3" w:rsidRDefault="00BC44B3" w:rsidP="009002EF">
      <w:pPr>
        <w:spacing w:before="240" w:after="0" w:line="220" w:lineRule="exact"/>
        <w:ind w:left="1985"/>
        <w:rPr>
          <w:rFonts w:cs="Times New Roman"/>
          <w:color w:val="FFFFFF" w:themeColor="background1"/>
        </w:rPr>
      </w:pPr>
    </w:p>
    <w:p w14:paraId="48FE2050" w14:textId="77777777" w:rsidR="00BC44B3" w:rsidRPr="00C41178" w:rsidRDefault="00BC44B3" w:rsidP="009002EF">
      <w:pPr>
        <w:spacing w:before="240" w:after="0" w:line="220" w:lineRule="exact"/>
        <w:ind w:left="1985"/>
        <w:rPr>
          <w:rFonts w:cs="Times New Roman"/>
          <w:color w:val="FFFFFF" w:themeColor="background1"/>
        </w:rPr>
      </w:pPr>
    </w:p>
    <w:p w14:paraId="6F933443" w14:textId="7DAB0BE6" w:rsidR="009002EF" w:rsidRPr="00C41178" w:rsidRDefault="009002EF" w:rsidP="009002EF">
      <w:pPr>
        <w:spacing w:before="240" w:after="0" w:line="220" w:lineRule="exact"/>
        <w:ind w:left="1985"/>
        <w:rPr>
          <w:rFonts w:cs="Times New Roman"/>
          <w:b/>
          <w:bCs/>
        </w:rPr>
      </w:pPr>
      <w:r w:rsidRPr="00C41178">
        <w:rPr>
          <w:rFonts w:cs="Times New Roman"/>
          <w:b/>
          <w:bCs/>
        </w:rPr>
        <w:t>Relatório de Projeto</w:t>
      </w:r>
    </w:p>
    <w:p w14:paraId="124C7427" w14:textId="4839E1AB" w:rsidR="009002EF" w:rsidRPr="00C41178" w:rsidRDefault="009002EF" w:rsidP="009002EF">
      <w:pPr>
        <w:spacing w:before="240" w:after="0" w:line="220" w:lineRule="exact"/>
        <w:ind w:left="1985"/>
        <w:rPr>
          <w:rFonts w:cs="Times New Roman"/>
        </w:rPr>
      </w:pPr>
      <w:r w:rsidRPr="00C41178">
        <w:rPr>
          <w:rFonts w:cs="Times New Roman"/>
        </w:rPr>
        <w:t xml:space="preserve">Licenciatura em </w:t>
      </w:r>
    </w:p>
    <w:p w14:paraId="0E151445" w14:textId="521D00B6" w:rsidR="009002EF" w:rsidRPr="00C41178" w:rsidRDefault="003E64D6" w:rsidP="009002EF">
      <w:pPr>
        <w:spacing w:before="240" w:after="0" w:line="220" w:lineRule="exact"/>
        <w:ind w:left="1985"/>
        <w:rPr>
          <w:rFonts w:cs="Times New Roman"/>
          <w:color w:val="FFFFFF" w:themeColor="background1"/>
        </w:rPr>
      </w:pPr>
      <w:r>
        <w:rPr>
          <w:rFonts w:cs="Times New Roman"/>
        </w:rPr>
        <w:t>Engenharia Informática</w:t>
      </w:r>
    </w:p>
    <w:p w14:paraId="59B75DAD" w14:textId="77777777" w:rsidR="009002EF" w:rsidRPr="00C41178" w:rsidRDefault="009002EF" w:rsidP="009002EF">
      <w:pPr>
        <w:spacing w:before="240" w:after="0" w:line="220" w:lineRule="exact"/>
        <w:ind w:left="1985"/>
        <w:rPr>
          <w:rFonts w:cs="Times New Roman"/>
          <w:color w:val="FFFFFF" w:themeColor="background1"/>
        </w:rPr>
      </w:pPr>
    </w:p>
    <w:p w14:paraId="26E6A547" w14:textId="77777777" w:rsidR="009002EF" w:rsidRDefault="009002EF" w:rsidP="009002EF">
      <w:pPr>
        <w:spacing w:before="240" w:after="0" w:line="220" w:lineRule="exact"/>
        <w:ind w:left="1985"/>
        <w:rPr>
          <w:rFonts w:cs="Times New Roman"/>
          <w:color w:val="FFFFFF" w:themeColor="background1"/>
        </w:rPr>
      </w:pPr>
    </w:p>
    <w:p w14:paraId="21BE8810" w14:textId="77777777" w:rsidR="003E64D6" w:rsidRPr="00C41178" w:rsidRDefault="003E64D6" w:rsidP="009002EF">
      <w:pPr>
        <w:spacing w:before="240" w:after="0" w:line="220" w:lineRule="exact"/>
        <w:ind w:left="1985"/>
        <w:rPr>
          <w:rFonts w:cs="Times New Roman"/>
          <w:color w:val="FFFFFF" w:themeColor="background1"/>
        </w:rPr>
      </w:pPr>
    </w:p>
    <w:p w14:paraId="795F4BDD" w14:textId="77777777" w:rsidR="009002EF" w:rsidRPr="00C41178" w:rsidRDefault="009002EF" w:rsidP="009002EF">
      <w:pPr>
        <w:spacing w:before="240" w:after="0" w:line="220" w:lineRule="exact"/>
        <w:ind w:left="1985"/>
        <w:rPr>
          <w:rFonts w:cs="Times New Roman"/>
          <w:color w:val="FFFFFF" w:themeColor="background1"/>
        </w:rPr>
      </w:pPr>
    </w:p>
    <w:p w14:paraId="10B3566D" w14:textId="77777777" w:rsidR="009002EF" w:rsidRPr="00C41178" w:rsidRDefault="009002EF" w:rsidP="009002EF">
      <w:pPr>
        <w:spacing w:before="240" w:after="0" w:line="220" w:lineRule="exact"/>
        <w:rPr>
          <w:rFonts w:cs="Times New Roman"/>
          <w:color w:val="FFFFFF" w:themeColor="background1"/>
        </w:rPr>
      </w:pPr>
    </w:p>
    <w:p w14:paraId="4B0747AC" w14:textId="77777777" w:rsidR="009002EF" w:rsidRPr="00C41178" w:rsidRDefault="009002EF" w:rsidP="009002EF">
      <w:pPr>
        <w:spacing w:before="240" w:after="0" w:line="220" w:lineRule="exact"/>
        <w:ind w:left="1985"/>
        <w:rPr>
          <w:rFonts w:cs="Times New Roman"/>
          <w:color w:val="FFFFFF" w:themeColor="background1"/>
        </w:rPr>
      </w:pPr>
    </w:p>
    <w:p w14:paraId="5436ACE3" w14:textId="28706831" w:rsidR="00393CD8" w:rsidRPr="003E64D6" w:rsidRDefault="003E64D6" w:rsidP="003E64D6">
      <w:pPr>
        <w:spacing w:before="240"/>
        <w:jc w:val="center"/>
        <w:rPr>
          <w:rFonts w:cs="Times New Roman"/>
        </w:rPr>
        <w:sectPr w:rsidR="00393CD8" w:rsidRPr="003E64D6" w:rsidSect="00572F9D">
          <w:footerReference w:type="even" r:id="rId11"/>
          <w:footerReference w:type="first" r:id="rId12"/>
          <w:pgSz w:w="11900" w:h="16840"/>
          <w:pgMar w:top="1418" w:right="1134" w:bottom="1134" w:left="1701" w:header="0" w:footer="68" w:gutter="0"/>
          <w:cols w:space="708"/>
          <w:docGrid w:linePitch="360"/>
        </w:sectPr>
      </w:pPr>
      <w:r>
        <w:rPr>
          <w:rFonts w:cs="Times New Roman"/>
        </w:rPr>
        <w:t>julho</w:t>
      </w:r>
      <w:r w:rsidR="009002EF" w:rsidRPr="00C41178">
        <w:rPr>
          <w:rFonts w:cs="Times New Roman"/>
        </w:rPr>
        <w:t xml:space="preserve"> de </w:t>
      </w:r>
      <w:r>
        <w:rPr>
          <w:rFonts w:cs="Times New Roman"/>
        </w:rPr>
        <w:t>2026</w:t>
      </w:r>
    </w:p>
    <w:p w14:paraId="08D64354" w14:textId="77FA744A" w:rsidR="00217A4E" w:rsidRPr="00C41178" w:rsidRDefault="00217A4E" w:rsidP="00CB4E1C">
      <w:pPr>
        <w:pStyle w:val="titantesdoindice"/>
      </w:pPr>
      <w:r w:rsidRPr="00C41178">
        <w:lastRenderedPageBreak/>
        <w:t>Resumo</w:t>
      </w:r>
    </w:p>
    <w:p w14:paraId="7879FEC6" w14:textId="54F7C8D4" w:rsidR="007C53C8" w:rsidRDefault="007C53C8" w:rsidP="007C53C8">
      <w:r>
        <w:t xml:space="preserve">O presente </w:t>
      </w:r>
      <w:r>
        <w:t>relatório</w:t>
      </w:r>
      <w:r>
        <w:t xml:space="preserve"> descreve o desenvolvimento da Plataforma de Badges da </w:t>
      </w:r>
      <w:proofErr w:type="spellStart"/>
      <w:r>
        <w:t>Softinsa</w:t>
      </w:r>
      <w:proofErr w:type="spellEnd"/>
      <w:r>
        <w:t xml:space="preserve">, uma </w:t>
      </w:r>
      <w:r>
        <w:t>solução</w:t>
      </w:r>
      <w:r>
        <w:t xml:space="preserve"> digital para </w:t>
      </w:r>
      <w:r>
        <w:t>gestão</w:t>
      </w:r>
      <w:r>
        <w:t xml:space="preserve">, </w:t>
      </w:r>
      <w:r>
        <w:t>validação</w:t>
      </w:r>
      <w:r>
        <w:t xml:space="preserve"> e acompanhamento de </w:t>
      </w:r>
      <w:r>
        <w:t>competências</w:t>
      </w:r>
      <w:r>
        <w:t xml:space="preserve"> profissionais </w:t>
      </w:r>
      <w:r>
        <w:t>através</w:t>
      </w:r>
      <w:r>
        <w:t xml:space="preserve"> de badges. O projeto surge no contexto da necessidade de centralizar a </w:t>
      </w:r>
      <w:r>
        <w:t>informação</w:t>
      </w:r>
      <w:r>
        <w:t xml:space="preserve"> relativa ao progresso dos consultores, reduzir processos manuais de </w:t>
      </w:r>
      <w:r>
        <w:t>validação</w:t>
      </w:r>
      <w:r>
        <w:t xml:space="preserve"> e criar mecanismos de </w:t>
      </w:r>
      <w:r>
        <w:t>motivação</w:t>
      </w:r>
      <w:r>
        <w:t xml:space="preserve"> continua </w:t>
      </w:r>
      <w:r>
        <w:t>através</w:t>
      </w:r>
      <w:r>
        <w:t xml:space="preserve"> de </w:t>
      </w:r>
      <w:proofErr w:type="spellStart"/>
      <w:r>
        <w:t>gamifica</w:t>
      </w:r>
      <w:r>
        <w:t>çã</w:t>
      </w:r>
      <w:r>
        <w:t>o</w:t>
      </w:r>
      <w:proofErr w:type="spellEnd"/>
      <w:r>
        <w:t xml:space="preserve">, </w:t>
      </w:r>
      <w:r>
        <w:t>notificações</w:t>
      </w:r>
      <w:r>
        <w:t xml:space="preserve"> e certificados digitais.</w:t>
      </w:r>
    </w:p>
    <w:p w14:paraId="7AADA568" w14:textId="3A9D6EDC" w:rsidR="007C53C8" w:rsidRDefault="007C53C8" w:rsidP="007C53C8">
      <w:r>
        <w:t xml:space="preserve">A </w:t>
      </w:r>
      <w:r>
        <w:t>solução</w:t>
      </w:r>
      <w:r>
        <w:t xml:space="preserve"> desenvolvida e composta por uma API REST em Node.js/Express com base de dados </w:t>
      </w:r>
      <w:proofErr w:type="spellStart"/>
      <w:r>
        <w:t>PostgreSQL</w:t>
      </w:r>
      <w:proofErr w:type="spellEnd"/>
      <w:r>
        <w:t xml:space="preserve">, uma </w:t>
      </w:r>
      <w:r>
        <w:t>aplicação</w:t>
      </w:r>
      <w:r>
        <w:t xml:space="preserve"> web em </w:t>
      </w:r>
      <w:proofErr w:type="spellStart"/>
      <w:r>
        <w:t>React</w:t>
      </w:r>
      <w:proofErr w:type="spellEnd"/>
      <w:r>
        <w:t xml:space="preserve"> e uma </w:t>
      </w:r>
      <w:r>
        <w:t>aplicação</w:t>
      </w:r>
      <w:r>
        <w:t xml:space="preserve"> movel em Flutter. A plataforma suporta diferentes perfis de utilizador, nomeadamente Consultor, </w:t>
      </w:r>
      <w:proofErr w:type="spellStart"/>
      <w:r>
        <w:t>Talent</w:t>
      </w:r>
      <w:proofErr w:type="spellEnd"/>
      <w:r>
        <w:t xml:space="preserve"> Manager, </w:t>
      </w:r>
      <w:proofErr w:type="spellStart"/>
      <w:r>
        <w:t>Service</w:t>
      </w:r>
      <w:proofErr w:type="spellEnd"/>
      <w:r>
        <w:t xml:space="preserve"> </w:t>
      </w:r>
      <w:proofErr w:type="spellStart"/>
      <w:r>
        <w:t>Line</w:t>
      </w:r>
      <w:proofErr w:type="spellEnd"/>
      <w:r>
        <w:t xml:space="preserve"> Leader e Administrador, cada um com </w:t>
      </w:r>
      <w:r>
        <w:t>permissões</w:t>
      </w:r>
      <w:r>
        <w:t xml:space="preserve"> e funcionalidades especificas. Entre as funcionalidades principais destacam-se o </w:t>
      </w:r>
      <w:r>
        <w:t>catálogo</w:t>
      </w:r>
      <w:r>
        <w:t xml:space="preserve"> de badges, </w:t>
      </w:r>
      <w:r>
        <w:t>submissão</w:t>
      </w:r>
      <w:r>
        <w:t xml:space="preserve"> de evidencias, fluxo de </w:t>
      </w:r>
      <w:r>
        <w:t>validação</w:t>
      </w:r>
      <w:r>
        <w:t xml:space="preserve"> em dois </w:t>
      </w:r>
      <w:r>
        <w:t>níveis</w:t>
      </w:r>
      <w:r>
        <w:t xml:space="preserve">, </w:t>
      </w:r>
      <w:r>
        <w:t>notificações</w:t>
      </w:r>
      <w:r>
        <w:t xml:space="preserve">, </w:t>
      </w:r>
      <w:proofErr w:type="spellStart"/>
      <w:r>
        <w:t>dashboards</w:t>
      </w:r>
      <w:proofErr w:type="spellEnd"/>
      <w:r>
        <w:t xml:space="preserve">, </w:t>
      </w:r>
      <w:r>
        <w:t>exportação</w:t>
      </w:r>
      <w:r>
        <w:t xml:space="preserve"> de </w:t>
      </w:r>
      <w:r>
        <w:t>relatórios</w:t>
      </w:r>
      <w:r>
        <w:t xml:space="preserve">, </w:t>
      </w:r>
      <w:r>
        <w:t>gestão</w:t>
      </w:r>
      <w:r>
        <w:t xml:space="preserve"> de </w:t>
      </w:r>
      <w:proofErr w:type="spellStart"/>
      <w:r>
        <w:t>SLAs</w:t>
      </w:r>
      <w:proofErr w:type="spellEnd"/>
      <w:r>
        <w:t xml:space="preserve">, certificados PDF </w:t>
      </w:r>
      <w:r>
        <w:t>verificáveis</w:t>
      </w:r>
      <w:r>
        <w:t>, galeria publica e funcionalidades mobile.</w:t>
      </w:r>
    </w:p>
    <w:p w14:paraId="1B24C2B5" w14:textId="2F070C07" w:rsidR="007C53C8" w:rsidRDefault="007C53C8" w:rsidP="007C53C8">
      <w:r>
        <w:t xml:space="preserve">O desenvolvimento seguiu uma abordagem iterativa, com </w:t>
      </w:r>
      <w:r>
        <w:t>validação</w:t>
      </w:r>
      <w:r>
        <w:t xml:space="preserve"> progressiva dos requisitos e </w:t>
      </w:r>
      <w:r>
        <w:t>integração</w:t>
      </w:r>
      <w:r>
        <w:t xml:space="preserve"> de </w:t>
      </w:r>
      <w:r>
        <w:t>serviços</w:t>
      </w:r>
      <w:r>
        <w:t xml:space="preserve"> externos como </w:t>
      </w:r>
      <w:proofErr w:type="spellStart"/>
      <w:r>
        <w:t>Firebase</w:t>
      </w:r>
      <w:proofErr w:type="spellEnd"/>
      <w:r>
        <w:t xml:space="preserve"> </w:t>
      </w:r>
      <w:proofErr w:type="spellStart"/>
      <w:r>
        <w:t>Cloud</w:t>
      </w:r>
      <w:proofErr w:type="spellEnd"/>
      <w:r>
        <w:t xml:space="preserve"> </w:t>
      </w:r>
      <w:proofErr w:type="spellStart"/>
      <w:r>
        <w:t>Messaging</w:t>
      </w:r>
      <w:proofErr w:type="spellEnd"/>
      <w:r>
        <w:t xml:space="preserve">, </w:t>
      </w:r>
      <w:proofErr w:type="spellStart"/>
      <w:r>
        <w:t>Cloudinary</w:t>
      </w:r>
      <w:proofErr w:type="spellEnd"/>
      <w:r>
        <w:t xml:space="preserve"> e SMTP. O resultado e uma plataforma funcional, modular e </w:t>
      </w:r>
      <w:r>
        <w:t>extensível</w:t>
      </w:r>
      <w:r>
        <w:t xml:space="preserve">, alinhada com os objetivos definidos no </w:t>
      </w:r>
      <w:r>
        <w:t>âmbito</w:t>
      </w:r>
      <w:r>
        <w:t xml:space="preserve"> do Projeto Integrado.</w:t>
      </w:r>
    </w:p>
    <w:p w14:paraId="130CA113" w14:textId="77777777" w:rsidR="007C53C8" w:rsidRPr="00171945" w:rsidRDefault="007C53C8" w:rsidP="007C53C8"/>
    <w:p w14:paraId="709FC4E7" w14:textId="6862A1FB" w:rsidR="007C53C8" w:rsidRPr="007C53C8" w:rsidRDefault="005454DB" w:rsidP="007C53C8">
      <w:r w:rsidRPr="00C41178">
        <w:rPr>
          <w:rStyle w:val="TtuloCarter"/>
        </w:rPr>
        <w:t>PALAVRAS-CHAVE:</w:t>
      </w:r>
      <w:r w:rsidRPr="00C41178">
        <w:t xml:space="preserve"> </w:t>
      </w:r>
      <w:r w:rsidR="007C53C8" w:rsidRPr="007C53C8">
        <w:t xml:space="preserve">badges, </w:t>
      </w:r>
      <w:r w:rsidR="007C53C8" w:rsidRPr="007C53C8">
        <w:t>competências</w:t>
      </w:r>
      <w:r w:rsidR="007C53C8" w:rsidRPr="007C53C8">
        <w:t xml:space="preserve">, </w:t>
      </w:r>
      <w:proofErr w:type="spellStart"/>
      <w:r w:rsidR="007C53C8" w:rsidRPr="007C53C8">
        <w:t>gamific</w:t>
      </w:r>
      <w:r w:rsidR="007C53C8">
        <w:t>açã</w:t>
      </w:r>
      <w:r w:rsidR="007C53C8" w:rsidRPr="007C53C8">
        <w:t>o</w:t>
      </w:r>
      <w:proofErr w:type="spellEnd"/>
      <w:r w:rsidR="007C53C8" w:rsidRPr="007C53C8">
        <w:t xml:space="preserve">, </w:t>
      </w:r>
      <w:proofErr w:type="spellStart"/>
      <w:r w:rsidR="007C53C8" w:rsidRPr="007C53C8">
        <w:t>React</w:t>
      </w:r>
      <w:proofErr w:type="spellEnd"/>
      <w:r w:rsidR="007C53C8" w:rsidRPr="007C53C8">
        <w:t xml:space="preserve">, Flutter, Node.js, </w:t>
      </w:r>
      <w:proofErr w:type="spellStart"/>
      <w:r w:rsidR="007C53C8" w:rsidRPr="007C53C8">
        <w:t>PostgreSQL</w:t>
      </w:r>
      <w:proofErr w:type="spellEnd"/>
      <w:r w:rsidR="007C53C8" w:rsidRPr="007C53C8">
        <w:t xml:space="preserve">, </w:t>
      </w:r>
      <w:proofErr w:type="spellStart"/>
      <w:r w:rsidR="007C53C8" w:rsidRPr="007C53C8">
        <w:t>Softinsa</w:t>
      </w:r>
      <w:proofErr w:type="spellEnd"/>
      <w:r w:rsidR="007C53C8" w:rsidRPr="007C53C8">
        <w:t>.</w:t>
      </w:r>
    </w:p>
    <w:p w14:paraId="4608BAF1" w14:textId="3C51B858" w:rsidR="00217A4E" w:rsidRPr="00C41178" w:rsidRDefault="00217A4E" w:rsidP="00217A4E"/>
    <w:p w14:paraId="7E8EF70E" w14:textId="77777777" w:rsidR="00E87B99" w:rsidRPr="00C41178" w:rsidRDefault="00E87B99" w:rsidP="00217A4E">
      <w:r w:rsidRPr="00C41178">
        <w:br w:type="page"/>
      </w:r>
    </w:p>
    <w:p w14:paraId="2B203EBD" w14:textId="22FA7CB5" w:rsidR="005454DB" w:rsidRPr="006229B7" w:rsidRDefault="00E87B99" w:rsidP="00CB4E1C">
      <w:pPr>
        <w:pStyle w:val="titantesdoindice"/>
        <w:rPr>
          <w:lang w:val="en-US"/>
        </w:rPr>
      </w:pPr>
      <w:r w:rsidRPr="006229B7">
        <w:rPr>
          <w:lang w:val="en-US"/>
        </w:rPr>
        <w:lastRenderedPageBreak/>
        <w:t>Abstract</w:t>
      </w:r>
    </w:p>
    <w:p w14:paraId="6F6F35D2" w14:textId="3AE7808D" w:rsidR="007C53C8" w:rsidRPr="007C53C8" w:rsidRDefault="007C53C8" w:rsidP="007C53C8">
      <w:proofErr w:type="spellStart"/>
      <w:r w:rsidRPr="007C53C8">
        <w:t>This</w:t>
      </w:r>
      <w:proofErr w:type="spellEnd"/>
      <w:r w:rsidRPr="007C53C8">
        <w:t xml:space="preserve"> </w:t>
      </w:r>
      <w:proofErr w:type="spellStart"/>
      <w:r w:rsidRPr="007C53C8">
        <w:t>report</w:t>
      </w:r>
      <w:proofErr w:type="spellEnd"/>
      <w:r w:rsidRPr="007C53C8">
        <w:t xml:space="preserve"> </w:t>
      </w:r>
      <w:proofErr w:type="spellStart"/>
      <w:r w:rsidRPr="007C53C8">
        <w:t>presents</w:t>
      </w:r>
      <w:proofErr w:type="spellEnd"/>
      <w:r w:rsidRPr="007C53C8">
        <w:t xml:space="preserve"> </w:t>
      </w:r>
      <w:proofErr w:type="spellStart"/>
      <w:r w:rsidRPr="007C53C8">
        <w:t>the</w:t>
      </w:r>
      <w:proofErr w:type="spellEnd"/>
      <w:r w:rsidRPr="007C53C8">
        <w:t xml:space="preserve"> </w:t>
      </w:r>
      <w:proofErr w:type="spellStart"/>
      <w:r w:rsidRPr="007C53C8">
        <w:t>development</w:t>
      </w:r>
      <w:proofErr w:type="spellEnd"/>
      <w:r w:rsidRPr="007C53C8">
        <w:t xml:space="preserve"> </w:t>
      </w:r>
      <w:proofErr w:type="spellStart"/>
      <w:r w:rsidRPr="007C53C8">
        <w:t>of</w:t>
      </w:r>
      <w:proofErr w:type="spellEnd"/>
      <w:r w:rsidRPr="007C53C8">
        <w:t xml:space="preserve"> </w:t>
      </w:r>
      <w:proofErr w:type="spellStart"/>
      <w:r w:rsidRPr="007C53C8">
        <w:t>the</w:t>
      </w:r>
      <w:proofErr w:type="spellEnd"/>
      <w:r w:rsidRPr="007C53C8">
        <w:t xml:space="preserve"> </w:t>
      </w:r>
      <w:proofErr w:type="spellStart"/>
      <w:r w:rsidRPr="007C53C8">
        <w:t>Softinsa</w:t>
      </w:r>
      <w:proofErr w:type="spellEnd"/>
      <w:r w:rsidRPr="007C53C8">
        <w:t xml:space="preserve"> Badges </w:t>
      </w:r>
      <w:proofErr w:type="spellStart"/>
      <w:r w:rsidRPr="007C53C8">
        <w:t>Platform</w:t>
      </w:r>
      <w:proofErr w:type="spellEnd"/>
      <w:r w:rsidRPr="007C53C8">
        <w:t xml:space="preserve">, a digital </w:t>
      </w:r>
      <w:proofErr w:type="spellStart"/>
      <w:r w:rsidRPr="007C53C8">
        <w:t>solution</w:t>
      </w:r>
      <w:proofErr w:type="spellEnd"/>
      <w:r w:rsidRPr="007C53C8">
        <w:t xml:space="preserve"> </w:t>
      </w:r>
      <w:proofErr w:type="spellStart"/>
      <w:r w:rsidRPr="007C53C8">
        <w:t>designed</w:t>
      </w:r>
      <w:proofErr w:type="spellEnd"/>
      <w:r w:rsidRPr="007C53C8">
        <w:t xml:space="preserve"> to </w:t>
      </w:r>
      <w:proofErr w:type="spellStart"/>
      <w:r w:rsidRPr="007C53C8">
        <w:t>manage</w:t>
      </w:r>
      <w:proofErr w:type="spellEnd"/>
      <w:r w:rsidRPr="007C53C8">
        <w:t xml:space="preserve">, </w:t>
      </w:r>
      <w:proofErr w:type="spellStart"/>
      <w:r w:rsidRPr="007C53C8">
        <w:t>validate</w:t>
      </w:r>
      <w:proofErr w:type="spellEnd"/>
      <w:r w:rsidRPr="007C53C8">
        <w:t xml:space="preserve"> </w:t>
      </w:r>
      <w:proofErr w:type="spellStart"/>
      <w:r w:rsidRPr="007C53C8">
        <w:t>and</w:t>
      </w:r>
      <w:proofErr w:type="spellEnd"/>
      <w:r w:rsidRPr="007C53C8">
        <w:t xml:space="preserve"> monitor </w:t>
      </w:r>
      <w:proofErr w:type="spellStart"/>
      <w:r w:rsidRPr="007C53C8">
        <w:t>professional</w:t>
      </w:r>
      <w:proofErr w:type="spellEnd"/>
      <w:r w:rsidRPr="007C53C8">
        <w:t xml:space="preserve"> </w:t>
      </w:r>
      <w:proofErr w:type="spellStart"/>
      <w:r w:rsidRPr="007C53C8">
        <w:t>skills</w:t>
      </w:r>
      <w:proofErr w:type="spellEnd"/>
      <w:r w:rsidRPr="007C53C8">
        <w:t xml:space="preserve"> </w:t>
      </w:r>
      <w:proofErr w:type="spellStart"/>
      <w:r w:rsidRPr="007C53C8">
        <w:t>through</w:t>
      </w:r>
      <w:proofErr w:type="spellEnd"/>
      <w:r w:rsidRPr="007C53C8">
        <w:t xml:space="preserve"> </w:t>
      </w:r>
      <w:proofErr w:type="gramStart"/>
      <w:r w:rsidRPr="007C53C8">
        <w:t>digital badges</w:t>
      </w:r>
      <w:proofErr w:type="gramEnd"/>
      <w:r w:rsidRPr="007C53C8">
        <w:t xml:space="preserve">. </w:t>
      </w:r>
      <w:proofErr w:type="spellStart"/>
      <w:r w:rsidRPr="007C53C8">
        <w:t>The</w:t>
      </w:r>
      <w:proofErr w:type="spellEnd"/>
      <w:r w:rsidRPr="007C53C8">
        <w:t xml:space="preserve"> </w:t>
      </w:r>
      <w:proofErr w:type="spellStart"/>
      <w:r w:rsidRPr="007C53C8">
        <w:t>project</w:t>
      </w:r>
      <w:proofErr w:type="spellEnd"/>
      <w:r w:rsidRPr="007C53C8">
        <w:t xml:space="preserve"> </w:t>
      </w:r>
      <w:proofErr w:type="spellStart"/>
      <w:r w:rsidRPr="007C53C8">
        <w:t>addresses</w:t>
      </w:r>
      <w:proofErr w:type="spellEnd"/>
      <w:r w:rsidRPr="007C53C8">
        <w:t xml:space="preserve"> </w:t>
      </w:r>
      <w:proofErr w:type="spellStart"/>
      <w:r w:rsidRPr="007C53C8">
        <w:t>the</w:t>
      </w:r>
      <w:proofErr w:type="spellEnd"/>
      <w:r w:rsidRPr="007C53C8">
        <w:t xml:space="preserve"> </w:t>
      </w:r>
      <w:proofErr w:type="spellStart"/>
      <w:r w:rsidRPr="007C53C8">
        <w:t>need</w:t>
      </w:r>
      <w:proofErr w:type="spellEnd"/>
      <w:r w:rsidRPr="007C53C8">
        <w:t xml:space="preserve"> to centralize </w:t>
      </w:r>
      <w:proofErr w:type="spellStart"/>
      <w:r w:rsidRPr="007C53C8">
        <w:t>consultants</w:t>
      </w:r>
      <w:proofErr w:type="spellEnd"/>
      <w:r w:rsidRPr="007C53C8">
        <w:t xml:space="preserve">' </w:t>
      </w:r>
      <w:proofErr w:type="spellStart"/>
      <w:r w:rsidRPr="007C53C8">
        <w:t>progress</w:t>
      </w:r>
      <w:proofErr w:type="spellEnd"/>
      <w:r w:rsidRPr="007C53C8">
        <w:t xml:space="preserve">, </w:t>
      </w:r>
      <w:proofErr w:type="spellStart"/>
      <w:r w:rsidRPr="007C53C8">
        <w:t>reduce</w:t>
      </w:r>
      <w:proofErr w:type="spellEnd"/>
      <w:r w:rsidRPr="007C53C8">
        <w:t xml:space="preserve"> manual </w:t>
      </w:r>
      <w:proofErr w:type="spellStart"/>
      <w:r w:rsidRPr="007C53C8">
        <w:t>validation</w:t>
      </w:r>
      <w:proofErr w:type="spellEnd"/>
      <w:r w:rsidRPr="007C53C8">
        <w:t xml:space="preserve"> processes </w:t>
      </w:r>
      <w:proofErr w:type="spellStart"/>
      <w:r w:rsidRPr="007C53C8">
        <w:t>and</w:t>
      </w:r>
      <w:proofErr w:type="spellEnd"/>
      <w:r w:rsidRPr="007C53C8">
        <w:t xml:space="preserve"> </w:t>
      </w:r>
      <w:proofErr w:type="spellStart"/>
      <w:r w:rsidRPr="007C53C8">
        <w:t>encourage</w:t>
      </w:r>
      <w:proofErr w:type="spellEnd"/>
      <w:r w:rsidRPr="007C53C8">
        <w:t xml:space="preserve"> </w:t>
      </w:r>
      <w:proofErr w:type="spellStart"/>
      <w:r w:rsidRPr="007C53C8">
        <w:t>continuous</w:t>
      </w:r>
      <w:proofErr w:type="spellEnd"/>
      <w:r w:rsidRPr="007C53C8">
        <w:t xml:space="preserve"> </w:t>
      </w:r>
      <w:proofErr w:type="spellStart"/>
      <w:r w:rsidRPr="007C53C8">
        <w:t>learning</w:t>
      </w:r>
      <w:proofErr w:type="spellEnd"/>
      <w:r w:rsidRPr="007C53C8">
        <w:t xml:space="preserve"> </w:t>
      </w:r>
      <w:proofErr w:type="spellStart"/>
      <w:r w:rsidRPr="007C53C8">
        <w:t>through</w:t>
      </w:r>
      <w:proofErr w:type="spellEnd"/>
      <w:r w:rsidRPr="007C53C8">
        <w:t xml:space="preserve"> </w:t>
      </w:r>
      <w:proofErr w:type="spellStart"/>
      <w:r w:rsidRPr="007C53C8">
        <w:t>gamification</w:t>
      </w:r>
      <w:proofErr w:type="spellEnd"/>
      <w:r w:rsidRPr="007C53C8">
        <w:t xml:space="preserve">, </w:t>
      </w:r>
      <w:proofErr w:type="spellStart"/>
      <w:r w:rsidRPr="007C53C8">
        <w:t>notifications</w:t>
      </w:r>
      <w:proofErr w:type="spellEnd"/>
      <w:r w:rsidRPr="007C53C8">
        <w:t xml:space="preserve"> </w:t>
      </w:r>
      <w:proofErr w:type="spellStart"/>
      <w:r w:rsidRPr="007C53C8">
        <w:t>and</w:t>
      </w:r>
      <w:proofErr w:type="spellEnd"/>
      <w:r w:rsidRPr="007C53C8">
        <w:t xml:space="preserve"> digital </w:t>
      </w:r>
      <w:proofErr w:type="spellStart"/>
      <w:r w:rsidRPr="007C53C8">
        <w:t>certificates</w:t>
      </w:r>
      <w:proofErr w:type="spellEnd"/>
      <w:r w:rsidRPr="007C53C8">
        <w:t>.</w:t>
      </w:r>
    </w:p>
    <w:p w14:paraId="36B15225" w14:textId="15D1755C" w:rsidR="007C53C8" w:rsidRPr="007C53C8" w:rsidRDefault="007C53C8" w:rsidP="007C53C8">
      <w:proofErr w:type="spellStart"/>
      <w:r w:rsidRPr="007C53C8">
        <w:t>The</w:t>
      </w:r>
      <w:proofErr w:type="spellEnd"/>
      <w:r w:rsidRPr="007C53C8">
        <w:t xml:space="preserve"> </w:t>
      </w:r>
      <w:proofErr w:type="spellStart"/>
      <w:r w:rsidRPr="007C53C8">
        <w:t>solution</w:t>
      </w:r>
      <w:proofErr w:type="spellEnd"/>
      <w:r w:rsidRPr="007C53C8">
        <w:t xml:space="preserve"> </w:t>
      </w:r>
      <w:proofErr w:type="spellStart"/>
      <w:r w:rsidRPr="007C53C8">
        <w:t>consists</w:t>
      </w:r>
      <w:proofErr w:type="spellEnd"/>
      <w:r w:rsidRPr="007C53C8">
        <w:t xml:space="preserve"> </w:t>
      </w:r>
      <w:proofErr w:type="spellStart"/>
      <w:r w:rsidRPr="007C53C8">
        <w:t>of</w:t>
      </w:r>
      <w:proofErr w:type="spellEnd"/>
      <w:r w:rsidRPr="007C53C8">
        <w:t xml:space="preserve"> a REST API </w:t>
      </w:r>
      <w:proofErr w:type="spellStart"/>
      <w:r w:rsidRPr="007C53C8">
        <w:t>built</w:t>
      </w:r>
      <w:proofErr w:type="spellEnd"/>
      <w:r w:rsidRPr="007C53C8">
        <w:t xml:space="preserve"> </w:t>
      </w:r>
      <w:proofErr w:type="spellStart"/>
      <w:r w:rsidRPr="007C53C8">
        <w:t>with</w:t>
      </w:r>
      <w:proofErr w:type="spellEnd"/>
      <w:r w:rsidRPr="007C53C8">
        <w:t xml:space="preserve"> Node.js </w:t>
      </w:r>
      <w:proofErr w:type="spellStart"/>
      <w:r w:rsidRPr="007C53C8">
        <w:t>and</w:t>
      </w:r>
      <w:proofErr w:type="spellEnd"/>
      <w:r w:rsidRPr="007C53C8">
        <w:t xml:space="preserve"> Express, a </w:t>
      </w:r>
      <w:proofErr w:type="spellStart"/>
      <w:r w:rsidRPr="007C53C8">
        <w:t>PostgreSQL</w:t>
      </w:r>
      <w:proofErr w:type="spellEnd"/>
      <w:r w:rsidRPr="007C53C8">
        <w:t xml:space="preserve"> </w:t>
      </w:r>
      <w:proofErr w:type="spellStart"/>
      <w:r w:rsidRPr="007C53C8">
        <w:t>database</w:t>
      </w:r>
      <w:proofErr w:type="spellEnd"/>
      <w:r w:rsidRPr="007C53C8">
        <w:t xml:space="preserve">, a </w:t>
      </w:r>
      <w:proofErr w:type="spellStart"/>
      <w:r w:rsidRPr="007C53C8">
        <w:t>React</w:t>
      </w:r>
      <w:proofErr w:type="spellEnd"/>
      <w:r w:rsidRPr="007C53C8">
        <w:t xml:space="preserve"> web </w:t>
      </w:r>
      <w:proofErr w:type="spellStart"/>
      <w:r w:rsidRPr="007C53C8">
        <w:t>application</w:t>
      </w:r>
      <w:proofErr w:type="spellEnd"/>
      <w:r w:rsidRPr="007C53C8">
        <w:t xml:space="preserve"> </w:t>
      </w:r>
      <w:proofErr w:type="spellStart"/>
      <w:r w:rsidRPr="007C53C8">
        <w:t>and</w:t>
      </w:r>
      <w:proofErr w:type="spellEnd"/>
      <w:r w:rsidRPr="007C53C8">
        <w:t xml:space="preserve"> a Flutter mobile </w:t>
      </w:r>
      <w:proofErr w:type="spellStart"/>
      <w:r w:rsidRPr="007C53C8">
        <w:t>application</w:t>
      </w:r>
      <w:proofErr w:type="spellEnd"/>
      <w:r w:rsidRPr="007C53C8">
        <w:t xml:space="preserve">. </w:t>
      </w:r>
      <w:proofErr w:type="spellStart"/>
      <w:r w:rsidRPr="007C53C8">
        <w:t>The</w:t>
      </w:r>
      <w:proofErr w:type="spellEnd"/>
      <w:r w:rsidRPr="007C53C8">
        <w:t xml:space="preserve"> </w:t>
      </w:r>
      <w:proofErr w:type="spellStart"/>
      <w:r w:rsidRPr="007C53C8">
        <w:t>platform</w:t>
      </w:r>
      <w:proofErr w:type="spellEnd"/>
      <w:r w:rsidRPr="007C53C8">
        <w:t xml:space="preserve"> </w:t>
      </w:r>
      <w:proofErr w:type="spellStart"/>
      <w:r w:rsidRPr="007C53C8">
        <w:t>supports</w:t>
      </w:r>
      <w:proofErr w:type="spellEnd"/>
      <w:r w:rsidRPr="007C53C8">
        <w:t xml:space="preserve"> </w:t>
      </w:r>
      <w:proofErr w:type="spellStart"/>
      <w:r w:rsidRPr="007C53C8">
        <w:t>multiple</w:t>
      </w:r>
      <w:proofErr w:type="spellEnd"/>
      <w:r w:rsidRPr="007C53C8">
        <w:t xml:space="preserve"> </w:t>
      </w:r>
      <w:proofErr w:type="spellStart"/>
      <w:r w:rsidRPr="007C53C8">
        <w:t>user</w:t>
      </w:r>
      <w:proofErr w:type="spellEnd"/>
      <w:r w:rsidRPr="007C53C8">
        <w:t xml:space="preserve"> roles, </w:t>
      </w:r>
      <w:proofErr w:type="spellStart"/>
      <w:r w:rsidRPr="007C53C8">
        <w:t>including</w:t>
      </w:r>
      <w:proofErr w:type="spellEnd"/>
      <w:r w:rsidRPr="007C53C8">
        <w:t xml:space="preserve"> </w:t>
      </w:r>
      <w:proofErr w:type="spellStart"/>
      <w:r w:rsidRPr="007C53C8">
        <w:t>Consultant</w:t>
      </w:r>
      <w:proofErr w:type="spellEnd"/>
      <w:r w:rsidRPr="007C53C8">
        <w:t xml:space="preserve">, </w:t>
      </w:r>
      <w:proofErr w:type="spellStart"/>
      <w:r w:rsidRPr="007C53C8">
        <w:t>Talent</w:t>
      </w:r>
      <w:proofErr w:type="spellEnd"/>
      <w:r w:rsidRPr="007C53C8">
        <w:t xml:space="preserve"> Manager, </w:t>
      </w:r>
      <w:proofErr w:type="spellStart"/>
      <w:r w:rsidRPr="007C53C8">
        <w:t>Service</w:t>
      </w:r>
      <w:proofErr w:type="spellEnd"/>
      <w:r w:rsidRPr="007C53C8">
        <w:t xml:space="preserve"> </w:t>
      </w:r>
      <w:proofErr w:type="spellStart"/>
      <w:r w:rsidRPr="007C53C8">
        <w:t>Line</w:t>
      </w:r>
      <w:proofErr w:type="spellEnd"/>
      <w:r w:rsidRPr="007C53C8">
        <w:t xml:space="preserve"> Leader </w:t>
      </w:r>
      <w:proofErr w:type="spellStart"/>
      <w:r w:rsidRPr="007C53C8">
        <w:t>and</w:t>
      </w:r>
      <w:proofErr w:type="spellEnd"/>
      <w:r w:rsidRPr="007C53C8">
        <w:t xml:space="preserve"> </w:t>
      </w:r>
      <w:proofErr w:type="spellStart"/>
      <w:r w:rsidRPr="007C53C8">
        <w:t>Administrator</w:t>
      </w:r>
      <w:proofErr w:type="spellEnd"/>
      <w:r w:rsidRPr="007C53C8">
        <w:t xml:space="preserve">, </w:t>
      </w:r>
      <w:proofErr w:type="spellStart"/>
      <w:r w:rsidRPr="007C53C8">
        <w:t>each</w:t>
      </w:r>
      <w:proofErr w:type="spellEnd"/>
      <w:r w:rsidRPr="007C53C8">
        <w:t xml:space="preserve"> </w:t>
      </w:r>
      <w:proofErr w:type="spellStart"/>
      <w:r w:rsidRPr="007C53C8">
        <w:t>with</w:t>
      </w:r>
      <w:proofErr w:type="spellEnd"/>
      <w:r w:rsidRPr="007C53C8">
        <w:t xml:space="preserve"> </w:t>
      </w:r>
      <w:proofErr w:type="spellStart"/>
      <w:r w:rsidRPr="007C53C8">
        <w:t>specific</w:t>
      </w:r>
      <w:proofErr w:type="spellEnd"/>
      <w:r w:rsidRPr="007C53C8">
        <w:t xml:space="preserve"> </w:t>
      </w:r>
      <w:proofErr w:type="spellStart"/>
      <w:r w:rsidRPr="007C53C8">
        <w:t>permissions</w:t>
      </w:r>
      <w:proofErr w:type="spellEnd"/>
      <w:r w:rsidRPr="007C53C8">
        <w:t xml:space="preserve"> </w:t>
      </w:r>
      <w:proofErr w:type="spellStart"/>
      <w:r w:rsidRPr="007C53C8">
        <w:t>and</w:t>
      </w:r>
      <w:proofErr w:type="spellEnd"/>
      <w:r w:rsidRPr="007C53C8">
        <w:t xml:space="preserve"> </w:t>
      </w:r>
      <w:proofErr w:type="spellStart"/>
      <w:r w:rsidRPr="007C53C8">
        <w:t>workflows</w:t>
      </w:r>
      <w:proofErr w:type="spellEnd"/>
      <w:r w:rsidRPr="007C53C8">
        <w:t xml:space="preserve">. </w:t>
      </w:r>
      <w:proofErr w:type="spellStart"/>
      <w:r w:rsidRPr="007C53C8">
        <w:t>The</w:t>
      </w:r>
      <w:proofErr w:type="spellEnd"/>
      <w:r w:rsidRPr="007C53C8">
        <w:t xml:space="preserve"> </w:t>
      </w:r>
      <w:proofErr w:type="spellStart"/>
      <w:r w:rsidRPr="007C53C8">
        <w:t>main</w:t>
      </w:r>
      <w:proofErr w:type="spellEnd"/>
      <w:r w:rsidRPr="007C53C8">
        <w:t xml:space="preserve"> </w:t>
      </w:r>
      <w:proofErr w:type="spellStart"/>
      <w:r w:rsidRPr="007C53C8">
        <w:t>features</w:t>
      </w:r>
      <w:proofErr w:type="spellEnd"/>
      <w:r w:rsidRPr="007C53C8">
        <w:t xml:space="preserve"> </w:t>
      </w:r>
      <w:proofErr w:type="spellStart"/>
      <w:r w:rsidRPr="007C53C8">
        <w:t>include</w:t>
      </w:r>
      <w:proofErr w:type="spellEnd"/>
      <w:r w:rsidRPr="007C53C8">
        <w:t xml:space="preserve"> a badge </w:t>
      </w:r>
      <w:proofErr w:type="spellStart"/>
      <w:r w:rsidRPr="007C53C8">
        <w:t>catalog</w:t>
      </w:r>
      <w:proofErr w:type="spellEnd"/>
      <w:r w:rsidRPr="007C53C8">
        <w:t xml:space="preserve">, </w:t>
      </w:r>
      <w:proofErr w:type="spellStart"/>
      <w:r w:rsidRPr="007C53C8">
        <w:t>evidence</w:t>
      </w:r>
      <w:proofErr w:type="spellEnd"/>
      <w:r w:rsidRPr="007C53C8">
        <w:t xml:space="preserve"> </w:t>
      </w:r>
      <w:proofErr w:type="spellStart"/>
      <w:r w:rsidRPr="007C53C8">
        <w:t>submission</w:t>
      </w:r>
      <w:proofErr w:type="spellEnd"/>
      <w:r w:rsidRPr="007C53C8">
        <w:t xml:space="preserve">, a </w:t>
      </w:r>
      <w:proofErr w:type="spellStart"/>
      <w:r w:rsidRPr="007C53C8">
        <w:t>two</w:t>
      </w:r>
      <w:proofErr w:type="spellEnd"/>
      <w:r w:rsidRPr="007C53C8">
        <w:t xml:space="preserve">-step </w:t>
      </w:r>
      <w:proofErr w:type="spellStart"/>
      <w:r w:rsidRPr="007C53C8">
        <w:t>validation</w:t>
      </w:r>
      <w:proofErr w:type="spellEnd"/>
      <w:r w:rsidRPr="007C53C8">
        <w:t xml:space="preserve"> </w:t>
      </w:r>
      <w:proofErr w:type="spellStart"/>
      <w:r w:rsidRPr="007C53C8">
        <w:t>workflow</w:t>
      </w:r>
      <w:proofErr w:type="spellEnd"/>
      <w:r w:rsidRPr="007C53C8">
        <w:t xml:space="preserve">, </w:t>
      </w:r>
      <w:proofErr w:type="spellStart"/>
      <w:r w:rsidRPr="007C53C8">
        <w:t>notifications</w:t>
      </w:r>
      <w:proofErr w:type="spellEnd"/>
      <w:r w:rsidRPr="007C53C8">
        <w:t xml:space="preserve">, </w:t>
      </w:r>
      <w:proofErr w:type="spellStart"/>
      <w:r w:rsidRPr="007C53C8">
        <w:t>dashboards</w:t>
      </w:r>
      <w:proofErr w:type="spellEnd"/>
      <w:r w:rsidRPr="007C53C8">
        <w:t xml:space="preserve">, </w:t>
      </w:r>
      <w:proofErr w:type="spellStart"/>
      <w:r w:rsidRPr="007C53C8">
        <w:t>reporting</w:t>
      </w:r>
      <w:proofErr w:type="spellEnd"/>
      <w:r w:rsidRPr="007C53C8">
        <w:t xml:space="preserve"> </w:t>
      </w:r>
      <w:proofErr w:type="spellStart"/>
      <w:r w:rsidRPr="007C53C8">
        <w:t>exports</w:t>
      </w:r>
      <w:proofErr w:type="spellEnd"/>
      <w:r w:rsidRPr="007C53C8">
        <w:t xml:space="preserve">, SLA management, </w:t>
      </w:r>
      <w:proofErr w:type="spellStart"/>
      <w:r w:rsidRPr="007C53C8">
        <w:t>verifiable</w:t>
      </w:r>
      <w:proofErr w:type="spellEnd"/>
      <w:r w:rsidRPr="007C53C8">
        <w:t xml:space="preserve"> PDF </w:t>
      </w:r>
      <w:proofErr w:type="spellStart"/>
      <w:r w:rsidRPr="007C53C8">
        <w:t>certificates</w:t>
      </w:r>
      <w:proofErr w:type="spellEnd"/>
      <w:r w:rsidRPr="007C53C8">
        <w:t xml:space="preserve">, a </w:t>
      </w:r>
      <w:proofErr w:type="spellStart"/>
      <w:r w:rsidRPr="007C53C8">
        <w:t>public</w:t>
      </w:r>
      <w:proofErr w:type="spellEnd"/>
      <w:r w:rsidRPr="007C53C8">
        <w:t xml:space="preserve"> </w:t>
      </w:r>
      <w:proofErr w:type="spellStart"/>
      <w:r w:rsidRPr="007C53C8">
        <w:t>gallery</w:t>
      </w:r>
      <w:proofErr w:type="spellEnd"/>
      <w:r w:rsidRPr="007C53C8">
        <w:t xml:space="preserve"> </w:t>
      </w:r>
      <w:proofErr w:type="spellStart"/>
      <w:r w:rsidRPr="007C53C8">
        <w:t>and</w:t>
      </w:r>
      <w:proofErr w:type="spellEnd"/>
      <w:r w:rsidRPr="007C53C8">
        <w:t xml:space="preserve"> mobile </w:t>
      </w:r>
      <w:proofErr w:type="spellStart"/>
      <w:r w:rsidRPr="007C53C8">
        <w:t>features</w:t>
      </w:r>
      <w:proofErr w:type="spellEnd"/>
      <w:r w:rsidRPr="007C53C8">
        <w:t xml:space="preserve"> </w:t>
      </w:r>
      <w:proofErr w:type="spellStart"/>
      <w:r w:rsidRPr="007C53C8">
        <w:t>with</w:t>
      </w:r>
      <w:proofErr w:type="spellEnd"/>
      <w:r w:rsidRPr="007C53C8">
        <w:t xml:space="preserve"> local </w:t>
      </w:r>
      <w:proofErr w:type="spellStart"/>
      <w:r w:rsidRPr="007C53C8">
        <w:t>caching</w:t>
      </w:r>
      <w:proofErr w:type="spellEnd"/>
      <w:r w:rsidRPr="007C53C8">
        <w:t>.</w:t>
      </w:r>
    </w:p>
    <w:p w14:paraId="4BA93101" w14:textId="77777777" w:rsidR="007C53C8" w:rsidRPr="007C53C8" w:rsidRDefault="007C53C8" w:rsidP="007C53C8">
      <w:proofErr w:type="spellStart"/>
      <w:r w:rsidRPr="007C53C8">
        <w:t>The</w:t>
      </w:r>
      <w:proofErr w:type="spellEnd"/>
      <w:r w:rsidRPr="007C53C8">
        <w:t xml:space="preserve"> </w:t>
      </w:r>
      <w:proofErr w:type="spellStart"/>
      <w:r w:rsidRPr="007C53C8">
        <w:t>development</w:t>
      </w:r>
      <w:proofErr w:type="spellEnd"/>
      <w:r w:rsidRPr="007C53C8">
        <w:t xml:space="preserve"> </w:t>
      </w:r>
      <w:proofErr w:type="spellStart"/>
      <w:r w:rsidRPr="007C53C8">
        <w:t>followed</w:t>
      </w:r>
      <w:proofErr w:type="spellEnd"/>
      <w:r w:rsidRPr="007C53C8">
        <w:t xml:space="preserve"> </w:t>
      </w:r>
      <w:proofErr w:type="spellStart"/>
      <w:r w:rsidRPr="007C53C8">
        <w:t>an</w:t>
      </w:r>
      <w:proofErr w:type="spellEnd"/>
      <w:r w:rsidRPr="007C53C8">
        <w:t xml:space="preserve"> </w:t>
      </w:r>
      <w:proofErr w:type="spellStart"/>
      <w:r w:rsidRPr="007C53C8">
        <w:t>iterative</w:t>
      </w:r>
      <w:proofErr w:type="spellEnd"/>
      <w:r w:rsidRPr="007C53C8">
        <w:t xml:space="preserve"> </w:t>
      </w:r>
      <w:proofErr w:type="spellStart"/>
      <w:r w:rsidRPr="007C53C8">
        <w:t>approach</w:t>
      </w:r>
      <w:proofErr w:type="spellEnd"/>
      <w:r w:rsidRPr="007C53C8">
        <w:t xml:space="preserve">, </w:t>
      </w:r>
      <w:proofErr w:type="spellStart"/>
      <w:r w:rsidRPr="007C53C8">
        <w:t>with</w:t>
      </w:r>
      <w:proofErr w:type="spellEnd"/>
      <w:r w:rsidRPr="007C53C8">
        <w:t xml:space="preserve"> </w:t>
      </w:r>
      <w:proofErr w:type="spellStart"/>
      <w:r w:rsidRPr="007C53C8">
        <w:t>progressive</w:t>
      </w:r>
      <w:proofErr w:type="spellEnd"/>
      <w:r w:rsidRPr="007C53C8">
        <w:t xml:space="preserve"> </w:t>
      </w:r>
      <w:proofErr w:type="spellStart"/>
      <w:r w:rsidRPr="007C53C8">
        <w:t>validation</w:t>
      </w:r>
      <w:proofErr w:type="spellEnd"/>
      <w:r w:rsidRPr="007C53C8">
        <w:t xml:space="preserve"> </w:t>
      </w:r>
      <w:proofErr w:type="spellStart"/>
      <w:r w:rsidRPr="007C53C8">
        <w:t>of</w:t>
      </w:r>
      <w:proofErr w:type="spellEnd"/>
      <w:r w:rsidRPr="007C53C8">
        <w:t xml:space="preserve"> </w:t>
      </w:r>
      <w:proofErr w:type="spellStart"/>
      <w:r w:rsidRPr="007C53C8">
        <w:t>requirements</w:t>
      </w:r>
      <w:proofErr w:type="spellEnd"/>
      <w:r w:rsidRPr="007C53C8">
        <w:t xml:space="preserve"> </w:t>
      </w:r>
      <w:proofErr w:type="spellStart"/>
      <w:r w:rsidRPr="007C53C8">
        <w:t>and</w:t>
      </w:r>
      <w:proofErr w:type="spellEnd"/>
      <w:r w:rsidRPr="007C53C8">
        <w:t xml:space="preserve"> </w:t>
      </w:r>
      <w:proofErr w:type="spellStart"/>
      <w:r w:rsidRPr="007C53C8">
        <w:t>integration</w:t>
      </w:r>
      <w:proofErr w:type="spellEnd"/>
      <w:r w:rsidRPr="007C53C8">
        <w:t xml:space="preserve"> </w:t>
      </w:r>
      <w:proofErr w:type="spellStart"/>
      <w:r w:rsidRPr="007C53C8">
        <w:t>with</w:t>
      </w:r>
      <w:proofErr w:type="spellEnd"/>
      <w:r w:rsidRPr="007C53C8">
        <w:t xml:space="preserve"> </w:t>
      </w:r>
      <w:proofErr w:type="spellStart"/>
      <w:r w:rsidRPr="007C53C8">
        <w:t>external</w:t>
      </w:r>
      <w:proofErr w:type="spellEnd"/>
      <w:r w:rsidRPr="007C53C8">
        <w:t xml:space="preserve"> </w:t>
      </w:r>
      <w:proofErr w:type="spellStart"/>
      <w:r w:rsidRPr="007C53C8">
        <w:t>services</w:t>
      </w:r>
      <w:proofErr w:type="spellEnd"/>
      <w:r w:rsidRPr="007C53C8">
        <w:t xml:space="preserve"> </w:t>
      </w:r>
      <w:proofErr w:type="spellStart"/>
      <w:r w:rsidRPr="007C53C8">
        <w:t>such</w:t>
      </w:r>
      <w:proofErr w:type="spellEnd"/>
      <w:r w:rsidRPr="007C53C8">
        <w:t xml:space="preserve"> as </w:t>
      </w:r>
      <w:proofErr w:type="spellStart"/>
      <w:r w:rsidRPr="007C53C8">
        <w:t>Firebase</w:t>
      </w:r>
      <w:proofErr w:type="spellEnd"/>
      <w:r w:rsidRPr="007C53C8">
        <w:t xml:space="preserve"> </w:t>
      </w:r>
      <w:proofErr w:type="spellStart"/>
      <w:r w:rsidRPr="007C53C8">
        <w:t>Cloud</w:t>
      </w:r>
      <w:proofErr w:type="spellEnd"/>
      <w:r w:rsidRPr="007C53C8">
        <w:t xml:space="preserve"> </w:t>
      </w:r>
      <w:proofErr w:type="spellStart"/>
      <w:r w:rsidRPr="007C53C8">
        <w:t>Messaging</w:t>
      </w:r>
      <w:proofErr w:type="spellEnd"/>
      <w:r w:rsidRPr="007C53C8">
        <w:t xml:space="preserve">, </w:t>
      </w:r>
      <w:proofErr w:type="spellStart"/>
      <w:r w:rsidRPr="007C53C8">
        <w:t>Cloudinary</w:t>
      </w:r>
      <w:proofErr w:type="spellEnd"/>
      <w:r w:rsidRPr="007C53C8">
        <w:t xml:space="preserve"> </w:t>
      </w:r>
      <w:proofErr w:type="spellStart"/>
      <w:r w:rsidRPr="007C53C8">
        <w:t>and</w:t>
      </w:r>
      <w:proofErr w:type="spellEnd"/>
      <w:r w:rsidRPr="007C53C8">
        <w:t xml:space="preserve"> SMTP. </w:t>
      </w:r>
      <w:proofErr w:type="spellStart"/>
      <w:r w:rsidRPr="007C53C8">
        <w:t>The</w:t>
      </w:r>
      <w:proofErr w:type="spellEnd"/>
      <w:r w:rsidRPr="007C53C8">
        <w:t xml:space="preserve"> final </w:t>
      </w:r>
      <w:proofErr w:type="spellStart"/>
      <w:r w:rsidRPr="007C53C8">
        <w:t>result</w:t>
      </w:r>
      <w:proofErr w:type="spellEnd"/>
      <w:r w:rsidRPr="007C53C8">
        <w:t xml:space="preserve"> </w:t>
      </w:r>
      <w:proofErr w:type="spellStart"/>
      <w:r w:rsidRPr="007C53C8">
        <w:t>is</w:t>
      </w:r>
      <w:proofErr w:type="spellEnd"/>
      <w:r w:rsidRPr="007C53C8">
        <w:t xml:space="preserve"> a </w:t>
      </w:r>
      <w:proofErr w:type="spellStart"/>
      <w:r w:rsidRPr="007C53C8">
        <w:t>functional</w:t>
      </w:r>
      <w:proofErr w:type="spellEnd"/>
      <w:r w:rsidRPr="007C53C8">
        <w:t xml:space="preserve">, modular </w:t>
      </w:r>
      <w:proofErr w:type="spellStart"/>
      <w:r w:rsidRPr="007C53C8">
        <w:t>and</w:t>
      </w:r>
      <w:proofErr w:type="spellEnd"/>
      <w:r w:rsidRPr="007C53C8">
        <w:t xml:space="preserve"> </w:t>
      </w:r>
      <w:proofErr w:type="spellStart"/>
      <w:r w:rsidRPr="007C53C8">
        <w:t>extensible</w:t>
      </w:r>
      <w:proofErr w:type="spellEnd"/>
      <w:r w:rsidRPr="007C53C8">
        <w:t xml:space="preserve"> </w:t>
      </w:r>
      <w:proofErr w:type="spellStart"/>
      <w:r w:rsidRPr="007C53C8">
        <w:t>platform</w:t>
      </w:r>
      <w:proofErr w:type="spellEnd"/>
      <w:r w:rsidRPr="007C53C8">
        <w:t xml:space="preserve"> </w:t>
      </w:r>
      <w:proofErr w:type="spellStart"/>
      <w:r w:rsidRPr="007C53C8">
        <w:t>aligned</w:t>
      </w:r>
      <w:proofErr w:type="spellEnd"/>
      <w:r w:rsidRPr="007C53C8">
        <w:t xml:space="preserve"> </w:t>
      </w:r>
      <w:proofErr w:type="spellStart"/>
      <w:r w:rsidRPr="007C53C8">
        <w:t>with</w:t>
      </w:r>
      <w:proofErr w:type="spellEnd"/>
      <w:r w:rsidRPr="007C53C8">
        <w:t xml:space="preserve"> </w:t>
      </w:r>
      <w:proofErr w:type="spellStart"/>
      <w:r w:rsidRPr="007C53C8">
        <w:t>the</w:t>
      </w:r>
      <w:proofErr w:type="spellEnd"/>
      <w:r w:rsidRPr="007C53C8">
        <w:t xml:space="preserve"> </w:t>
      </w:r>
      <w:proofErr w:type="spellStart"/>
      <w:r w:rsidRPr="007C53C8">
        <w:t>objectives</w:t>
      </w:r>
      <w:proofErr w:type="spellEnd"/>
      <w:r w:rsidRPr="007C53C8">
        <w:t xml:space="preserve"> </w:t>
      </w:r>
      <w:proofErr w:type="spellStart"/>
      <w:r w:rsidRPr="007C53C8">
        <w:t>of</w:t>
      </w:r>
      <w:proofErr w:type="spellEnd"/>
      <w:r w:rsidRPr="007C53C8">
        <w:t xml:space="preserve"> </w:t>
      </w:r>
      <w:proofErr w:type="spellStart"/>
      <w:r w:rsidRPr="007C53C8">
        <w:t>the</w:t>
      </w:r>
      <w:proofErr w:type="spellEnd"/>
      <w:r w:rsidRPr="007C53C8">
        <w:t xml:space="preserve"> </w:t>
      </w:r>
      <w:proofErr w:type="spellStart"/>
      <w:r w:rsidRPr="007C53C8">
        <w:t>Integrated</w:t>
      </w:r>
      <w:proofErr w:type="spellEnd"/>
      <w:r w:rsidRPr="007C53C8">
        <w:t xml:space="preserve"> Project.</w:t>
      </w:r>
    </w:p>
    <w:p w14:paraId="1B85AADB" w14:textId="77777777" w:rsidR="00E87B99" w:rsidRPr="006229B7" w:rsidRDefault="00E87B99" w:rsidP="00E87B99">
      <w:pPr>
        <w:rPr>
          <w:lang w:val="en-US"/>
        </w:rPr>
      </w:pPr>
    </w:p>
    <w:p w14:paraId="1774063E" w14:textId="77777777" w:rsidR="007C53C8" w:rsidRPr="007C53C8" w:rsidRDefault="00E87B99" w:rsidP="007C53C8">
      <w:r w:rsidRPr="006229B7">
        <w:rPr>
          <w:rStyle w:val="TtuloCarter"/>
          <w:lang w:val="en-US"/>
        </w:rPr>
        <w:t>Key-words:</w:t>
      </w:r>
      <w:r w:rsidRPr="006229B7">
        <w:rPr>
          <w:lang w:val="en-US"/>
        </w:rPr>
        <w:t xml:space="preserve"> </w:t>
      </w:r>
      <w:r w:rsidR="007C53C8" w:rsidRPr="007C53C8">
        <w:t xml:space="preserve">badges, </w:t>
      </w:r>
      <w:proofErr w:type="spellStart"/>
      <w:r w:rsidR="007C53C8" w:rsidRPr="007C53C8">
        <w:t>skills</w:t>
      </w:r>
      <w:proofErr w:type="spellEnd"/>
      <w:r w:rsidR="007C53C8" w:rsidRPr="007C53C8">
        <w:t xml:space="preserve">, </w:t>
      </w:r>
      <w:proofErr w:type="spellStart"/>
      <w:r w:rsidR="007C53C8" w:rsidRPr="007C53C8">
        <w:t>gamification</w:t>
      </w:r>
      <w:proofErr w:type="spellEnd"/>
      <w:r w:rsidR="007C53C8" w:rsidRPr="007C53C8">
        <w:t xml:space="preserve">, </w:t>
      </w:r>
      <w:proofErr w:type="spellStart"/>
      <w:r w:rsidR="007C53C8" w:rsidRPr="007C53C8">
        <w:t>React</w:t>
      </w:r>
      <w:proofErr w:type="spellEnd"/>
      <w:r w:rsidR="007C53C8" w:rsidRPr="007C53C8">
        <w:t xml:space="preserve">, Flutter, Node.js, </w:t>
      </w:r>
      <w:proofErr w:type="spellStart"/>
      <w:r w:rsidR="007C53C8" w:rsidRPr="007C53C8">
        <w:t>PostgreSQL</w:t>
      </w:r>
      <w:proofErr w:type="spellEnd"/>
      <w:r w:rsidR="007C53C8" w:rsidRPr="007C53C8">
        <w:t xml:space="preserve">, </w:t>
      </w:r>
      <w:proofErr w:type="spellStart"/>
      <w:r w:rsidR="007C53C8" w:rsidRPr="007C53C8">
        <w:t>Softinsa</w:t>
      </w:r>
      <w:proofErr w:type="spellEnd"/>
      <w:r w:rsidR="007C53C8" w:rsidRPr="007C53C8">
        <w:t>.</w:t>
      </w:r>
    </w:p>
    <w:p w14:paraId="50D07A93" w14:textId="59202E8C" w:rsidR="00E87B99" w:rsidRPr="006229B7" w:rsidRDefault="00E87B99" w:rsidP="00E87B99">
      <w:pPr>
        <w:rPr>
          <w:lang w:val="en-US"/>
        </w:rPr>
      </w:pPr>
    </w:p>
    <w:p w14:paraId="2CF658B7" w14:textId="77777777" w:rsidR="005454DB" w:rsidRPr="006229B7" w:rsidRDefault="005454DB" w:rsidP="00217A4E">
      <w:pPr>
        <w:rPr>
          <w:lang w:val="en-US"/>
        </w:rPr>
      </w:pPr>
    </w:p>
    <w:p w14:paraId="52CCEC38" w14:textId="77777777" w:rsidR="00E87B99" w:rsidRPr="006229B7" w:rsidRDefault="00E87B99" w:rsidP="00217A4E">
      <w:pPr>
        <w:rPr>
          <w:lang w:val="en-US"/>
        </w:rPr>
        <w:sectPr w:rsidR="00E87B99" w:rsidRPr="006229B7" w:rsidSect="001E3CEA">
          <w:footerReference w:type="default" r:id="rId13"/>
          <w:pgSz w:w="11900" w:h="16840"/>
          <w:pgMar w:top="1701" w:right="1701" w:bottom="1701" w:left="1985" w:header="850" w:footer="851" w:gutter="0"/>
          <w:pgNumType w:fmt="upperRoman"/>
          <w:cols w:space="708"/>
          <w:docGrid w:linePitch="360"/>
        </w:sectPr>
      </w:pPr>
    </w:p>
    <w:p w14:paraId="1A8EF7F0" w14:textId="2984F2A0" w:rsidR="00217A4E" w:rsidRPr="00C41178" w:rsidRDefault="005454DB" w:rsidP="00CB4E1C">
      <w:pPr>
        <w:pStyle w:val="titantesdoindice"/>
      </w:pPr>
      <w:r w:rsidRPr="00C41178">
        <w:lastRenderedPageBreak/>
        <w:t>Índice</w:t>
      </w:r>
    </w:p>
    <w:sdt>
      <w:sdtPr>
        <w:rPr>
          <w:rFonts w:ascii="PT Serif" w:eastAsiaTheme="minorHAnsi" w:hAnsi="PT Serif" w:cs="Baskerville"/>
          <w:b w:val="0"/>
          <w:bCs w:val="0"/>
          <w:color w:val="auto"/>
          <w:sz w:val="22"/>
          <w:szCs w:val="22"/>
          <w:lang w:eastAsia="en-US"/>
        </w:rPr>
        <w:id w:val="674155910"/>
        <w:docPartObj>
          <w:docPartGallery w:val="Table of Contents"/>
          <w:docPartUnique/>
        </w:docPartObj>
      </w:sdtPr>
      <w:sdtEndPr>
        <w:rPr>
          <w:noProof/>
        </w:rPr>
      </w:sdtEndPr>
      <w:sdtContent>
        <w:p w14:paraId="7EDE8C3D" w14:textId="043E5704" w:rsidR="006C51D9" w:rsidRDefault="006C51D9">
          <w:pPr>
            <w:pStyle w:val="Cabealhodondice"/>
          </w:pPr>
        </w:p>
        <w:p w14:paraId="302588BD" w14:textId="1A0C24DF" w:rsidR="00C747E4" w:rsidRDefault="00790BA2">
          <w:pPr>
            <w:pStyle w:val="ndice1"/>
            <w:tabs>
              <w:tab w:val="right" w:leader="dot" w:pos="8204"/>
            </w:tabs>
            <w:rPr>
              <w:rFonts w:asciiTheme="minorHAnsi" w:eastAsiaTheme="minorEastAsia" w:hAnsiTheme="minorHAnsi" w:cstheme="minorBidi"/>
              <w:b w:val="0"/>
              <w:bCs w:val="0"/>
              <w:caps w:val="0"/>
              <w:noProof/>
              <w:kern w:val="2"/>
              <w:sz w:val="24"/>
              <w:szCs w:val="24"/>
              <w:lang w:eastAsia="pt-PT"/>
              <w14:ligatures w14:val="standardContextual"/>
            </w:rPr>
          </w:pPr>
          <w:r>
            <w:rPr>
              <w:caps w:val="0"/>
            </w:rPr>
            <w:fldChar w:fldCharType="begin"/>
          </w:r>
          <w:r>
            <w:rPr>
              <w:caps w:val="0"/>
            </w:rPr>
            <w:instrText xml:space="preserve"> TOC \o "1-5" \h \z \u </w:instrText>
          </w:r>
          <w:r>
            <w:rPr>
              <w:caps w:val="0"/>
            </w:rPr>
            <w:fldChar w:fldCharType="separate"/>
          </w:r>
          <w:hyperlink w:anchor="_Toc232937421" w:history="1">
            <w:r w:rsidR="00C747E4" w:rsidRPr="00AA4996">
              <w:rPr>
                <w:rStyle w:val="Hiperligao"/>
                <w:noProof/>
              </w:rPr>
              <w:t>Índice de Figuras</w:t>
            </w:r>
            <w:r w:rsidR="00C747E4">
              <w:rPr>
                <w:noProof/>
                <w:webHidden/>
              </w:rPr>
              <w:tab/>
            </w:r>
            <w:r w:rsidR="00C747E4">
              <w:rPr>
                <w:noProof/>
                <w:webHidden/>
              </w:rPr>
              <w:fldChar w:fldCharType="begin"/>
            </w:r>
            <w:r w:rsidR="00C747E4">
              <w:rPr>
                <w:noProof/>
                <w:webHidden/>
              </w:rPr>
              <w:instrText xml:space="preserve"> PAGEREF _Toc232937421 \h </w:instrText>
            </w:r>
            <w:r w:rsidR="00C747E4">
              <w:rPr>
                <w:noProof/>
                <w:webHidden/>
              </w:rPr>
            </w:r>
            <w:r w:rsidR="00C747E4">
              <w:rPr>
                <w:noProof/>
                <w:webHidden/>
              </w:rPr>
              <w:fldChar w:fldCharType="separate"/>
            </w:r>
            <w:r w:rsidR="00C747E4">
              <w:rPr>
                <w:noProof/>
                <w:webHidden/>
              </w:rPr>
              <w:t>VII</w:t>
            </w:r>
            <w:r w:rsidR="00C747E4">
              <w:rPr>
                <w:noProof/>
                <w:webHidden/>
              </w:rPr>
              <w:fldChar w:fldCharType="end"/>
            </w:r>
          </w:hyperlink>
        </w:p>
        <w:p w14:paraId="2AFB8B22" w14:textId="1914BB39" w:rsidR="00C747E4" w:rsidRDefault="00C747E4">
          <w:pPr>
            <w:pStyle w:val="ndice1"/>
            <w:tabs>
              <w:tab w:val="right" w:leader="dot" w:pos="8204"/>
            </w:tabs>
            <w:rPr>
              <w:rFonts w:asciiTheme="minorHAnsi" w:eastAsiaTheme="minorEastAsia" w:hAnsiTheme="minorHAnsi" w:cstheme="minorBidi"/>
              <w:b w:val="0"/>
              <w:bCs w:val="0"/>
              <w:caps w:val="0"/>
              <w:noProof/>
              <w:kern w:val="2"/>
              <w:sz w:val="24"/>
              <w:szCs w:val="24"/>
              <w:lang w:eastAsia="pt-PT"/>
              <w14:ligatures w14:val="standardContextual"/>
            </w:rPr>
          </w:pPr>
          <w:hyperlink w:anchor="_Toc232937422" w:history="1">
            <w:r w:rsidRPr="00AA4996">
              <w:rPr>
                <w:rStyle w:val="Hiperligao"/>
                <w:noProof/>
              </w:rPr>
              <w:t>Índice de Tabelas</w:t>
            </w:r>
            <w:r>
              <w:rPr>
                <w:noProof/>
                <w:webHidden/>
              </w:rPr>
              <w:tab/>
            </w:r>
            <w:r>
              <w:rPr>
                <w:noProof/>
                <w:webHidden/>
              </w:rPr>
              <w:fldChar w:fldCharType="begin"/>
            </w:r>
            <w:r>
              <w:rPr>
                <w:noProof/>
                <w:webHidden/>
              </w:rPr>
              <w:instrText xml:space="preserve"> PAGEREF _Toc232937422 \h </w:instrText>
            </w:r>
            <w:r>
              <w:rPr>
                <w:noProof/>
                <w:webHidden/>
              </w:rPr>
            </w:r>
            <w:r>
              <w:rPr>
                <w:noProof/>
                <w:webHidden/>
              </w:rPr>
              <w:fldChar w:fldCharType="separate"/>
            </w:r>
            <w:r>
              <w:rPr>
                <w:noProof/>
                <w:webHidden/>
              </w:rPr>
              <w:t>VIII</w:t>
            </w:r>
            <w:r>
              <w:rPr>
                <w:noProof/>
                <w:webHidden/>
              </w:rPr>
              <w:fldChar w:fldCharType="end"/>
            </w:r>
          </w:hyperlink>
        </w:p>
        <w:p w14:paraId="0F157457" w14:textId="1FC7D98E" w:rsidR="00C747E4" w:rsidRDefault="00C747E4">
          <w:pPr>
            <w:pStyle w:val="ndice1"/>
            <w:tabs>
              <w:tab w:val="right" w:leader="dot" w:pos="8204"/>
            </w:tabs>
            <w:rPr>
              <w:rFonts w:asciiTheme="minorHAnsi" w:eastAsiaTheme="minorEastAsia" w:hAnsiTheme="minorHAnsi" w:cstheme="minorBidi"/>
              <w:b w:val="0"/>
              <w:bCs w:val="0"/>
              <w:caps w:val="0"/>
              <w:noProof/>
              <w:kern w:val="2"/>
              <w:sz w:val="24"/>
              <w:szCs w:val="24"/>
              <w:lang w:eastAsia="pt-PT"/>
              <w14:ligatures w14:val="standardContextual"/>
            </w:rPr>
          </w:pPr>
          <w:hyperlink w:anchor="_Toc232937423" w:history="1">
            <w:r w:rsidRPr="00AA4996">
              <w:rPr>
                <w:rStyle w:val="Hiperligao"/>
                <w:noProof/>
              </w:rPr>
              <w:t>Lista de siglas / abreviaturas</w:t>
            </w:r>
            <w:r>
              <w:rPr>
                <w:noProof/>
                <w:webHidden/>
              </w:rPr>
              <w:tab/>
            </w:r>
            <w:r>
              <w:rPr>
                <w:noProof/>
                <w:webHidden/>
              </w:rPr>
              <w:fldChar w:fldCharType="begin"/>
            </w:r>
            <w:r>
              <w:rPr>
                <w:noProof/>
                <w:webHidden/>
              </w:rPr>
              <w:instrText xml:space="preserve"> PAGEREF _Toc232937423 \h </w:instrText>
            </w:r>
            <w:r>
              <w:rPr>
                <w:noProof/>
                <w:webHidden/>
              </w:rPr>
            </w:r>
            <w:r>
              <w:rPr>
                <w:noProof/>
                <w:webHidden/>
              </w:rPr>
              <w:fldChar w:fldCharType="separate"/>
            </w:r>
            <w:r>
              <w:rPr>
                <w:noProof/>
                <w:webHidden/>
              </w:rPr>
              <w:t>IX</w:t>
            </w:r>
            <w:r>
              <w:rPr>
                <w:noProof/>
                <w:webHidden/>
              </w:rPr>
              <w:fldChar w:fldCharType="end"/>
            </w:r>
          </w:hyperlink>
        </w:p>
        <w:p w14:paraId="451CF10A" w14:textId="6B0F21B8" w:rsidR="00C747E4" w:rsidRDefault="00C747E4">
          <w:pPr>
            <w:pStyle w:val="ndice1"/>
            <w:tabs>
              <w:tab w:val="right" w:leader="dot" w:pos="8204"/>
            </w:tabs>
            <w:rPr>
              <w:rFonts w:asciiTheme="minorHAnsi" w:eastAsiaTheme="minorEastAsia" w:hAnsiTheme="minorHAnsi" w:cstheme="minorBidi"/>
              <w:b w:val="0"/>
              <w:bCs w:val="0"/>
              <w:caps w:val="0"/>
              <w:noProof/>
              <w:kern w:val="2"/>
              <w:sz w:val="24"/>
              <w:szCs w:val="24"/>
              <w:lang w:eastAsia="pt-PT"/>
              <w14:ligatures w14:val="standardContextual"/>
            </w:rPr>
          </w:pPr>
          <w:hyperlink w:anchor="_Toc232937424" w:history="1">
            <w:r w:rsidRPr="00AA4996">
              <w:rPr>
                <w:rStyle w:val="Hiperligao"/>
                <w:noProof/>
              </w:rPr>
              <w:t>Glossário</w:t>
            </w:r>
            <w:r>
              <w:rPr>
                <w:noProof/>
                <w:webHidden/>
              </w:rPr>
              <w:tab/>
            </w:r>
            <w:r>
              <w:rPr>
                <w:noProof/>
                <w:webHidden/>
              </w:rPr>
              <w:fldChar w:fldCharType="begin"/>
            </w:r>
            <w:r>
              <w:rPr>
                <w:noProof/>
                <w:webHidden/>
              </w:rPr>
              <w:instrText xml:space="preserve"> PAGEREF _Toc232937424 \h </w:instrText>
            </w:r>
            <w:r>
              <w:rPr>
                <w:noProof/>
                <w:webHidden/>
              </w:rPr>
            </w:r>
            <w:r>
              <w:rPr>
                <w:noProof/>
                <w:webHidden/>
              </w:rPr>
              <w:fldChar w:fldCharType="separate"/>
            </w:r>
            <w:r>
              <w:rPr>
                <w:noProof/>
                <w:webHidden/>
              </w:rPr>
              <w:t>X</w:t>
            </w:r>
            <w:r>
              <w:rPr>
                <w:noProof/>
                <w:webHidden/>
              </w:rPr>
              <w:fldChar w:fldCharType="end"/>
            </w:r>
          </w:hyperlink>
        </w:p>
        <w:p w14:paraId="0257F8C2" w14:textId="55AE4732" w:rsidR="00C747E4" w:rsidRDefault="00C747E4">
          <w:pPr>
            <w:pStyle w:val="ndice1"/>
            <w:tabs>
              <w:tab w:val="left" w:pos="440"/>
              <w:tab w:val="right" w:leader="dot" w:pos="8204"/>
            </w:tabs>
            <w:rPr>
              <w:rFonts w:asciiTheme="minorHAnsi" w:eastAsiaTheme="minorEastAsia" w:hAnsiTheme="minorHAnsi" w:cstheme="minorBidi"/>
              <w:b w:val="0"/>
              <w:bCs w:val="0"/>
              <w:caps w:val="0"/>
              <w:noProof/>
              <w:kern w:val="2"/>
              <w:sz w:val="24"/>
              <w:szCs w:val="24"/>
              <w:lang w:eastAsia="pt-PT"/>
              <w14:ligatures w14:val="standardContextual"/>
            </w:rPr>
          </w:pPr>
          <w:hyperlink w:anchor="_Toc232937425" w:history="1">
            <w:r w:rsidRPr="00AA4996">
              <w:rPr>
                <w:rStyle w:val="Hiperligao"/>
                <w:noProof/>
              </w:rPr>
              <w:t>1</w:t>
            </w:r>
            <w:r>
              <w:rPr>
                <w:rFonts w:asciiTheme="minorHAnsi" w:eastAsiaTheme="minorEastAsia" w:hAnsiTheme="minorHAnsi" w:cstheme="minorBidi"/>
                <w:b w:val="0"/>
                <w:bCs w:val="0"/>
                <w:caps w:val="0"/>
                <w:noProof/>
                <w:kern w:val="2"/>
                <w:sz w:val="24"/>
                <w:szCs w:val="24"/>
                <w:lang w:eastAsia="pt-PT"/>
                <w14:ligatures w14:val="standardContextual"/>
              </w:rPr>
              <w:tab/>
            </w:r>
            <w:r w:rsidRPr="00AA4996">
              <w:rPr>
                <w:rStyle w:val="Hiperligao"/>
                <w:noProof/>
              </w:rPr>
              <w:t>Introdução</w:t>
            </w:r>
            <w:r>
              <w:rPr>
                <w:noProof/>
                <w:webHidden/>
              </w:rPr>
              <w:tab/>
            </w:r>
            <w:r>
              <w:rPr>
                <w:noProof/>
                <w:webHidden/>
              </w:rPr>
              <w:fldChar w:fldCharType="begin"/>
            </w:r>
            <w:r>
              <w:rPr>
                <w:noProof/>
                <w:webHidden/>
              </w:rPr>
              <w:instrText xml:space="preserve"> PAGEREF _Toc232937425 \h </w:instrText>
            </w:r>
            <w:r>
              <w:rPr>
                <w:noProof/>
                <w:webHidden/>
              </w:rPr>
            </w:r>
            <w:r>
              <w:rPr>
                <w:noProof/>
                <w:webHidden/>
              </w:rPr>
              <w:fldChar w:fldCharType="separate"/>
            </w:r>
            <w:r>
              <w:rPr>
                <w:noProof/>
                <w:webHidden/>
              </w:rPr>
              <w:t>12</w:t>
            </w:r>
            <w:r>
              <w:rPr>
                <w:noProof/>
                <w:webHidden/>
              </w:rPr>
              <w:fldChar w:fldCharType="end"/>
            </w:r>
          </w:hyperlink>
        </w:p>
        <w:p w14:paraId="03EEE214" w14:textId="5FD00E63" w:rsidR="00C747E4" w:rsidRDefault="00C747E4">
          <w:pPr>
            <w:pStyle w:val="ndice2"/>
            <w:rPr>
              <w:rFonts w:asciiTheme="minorHAnsi" w:eastAsiaTheme="minorEastAsia" w:hAnsiTheme="minorHAnsi" w:cstheme="minorBidi"/>
              <w:smallCaps w:val="0"/>
              <w:noProof/>
              <w:kern w:val="2"/>
              <w:sz w:val="24"/>
              <w:szCs w:val="24"/>
              <w:lang w:eastAsia="pt-PT"/>
              <w14:ligatures w14:val="standardContextual"/>
            </w:rPr>
          </w:pPr>
          <w:hyperlink w:anchor="_Toc232937426" w:history="1">
            <w:r w:rsidRPr="00AA4996">
              <w:rPr>
                <w:rStyle w:val="Hiperligao"/>
                <w:noProof/>
              </w:rPr>
              <w:t>1.1</w:t>
            </w:r>
            <w:r>
              <w:rPr>
                <w:rFonts w:asciiTheme="minorHAnsi" w:eastAsiaTheme="minorEastAsia" w:hAnsiTheme="minorHAnsi" w:cstheme="minorBidi"/>
                <w:smallCaps w:val="0"/>
                <w:noProof/>
                <w:kern w:val="2"/>
                <w:sz w:val="24"/>
                <w:szCs w:val="24"/>
                <w:lang w:eastAsia="pt-PT"/>
                <w14:ligatures w14:val="standardContextual"/>
              </w:rPr>
              <w:tab/>
            </w:r>
            <w:r w:rsidRPr="00AA4996">
              <w:rPr>
                <w:rStyle w:val="Hiperligao"/>
                <w:noProof/>
              </w:rPr>
              <w:t>Contexto e Motivação</w:t>
            </w:r>
            <w:r>
              <w:rPr>
                <w:noProof/>
                <w:webHidden/>
              </w:rPr>
              <w:tab/>
            </w:r>
            <w:r>
              <w:rPr>
                <w:noProof/>
                <w:webHidden/>
              </w:rPr>
              <w:fldChar w:fldCharType="begin"/>
            </w:r>
            <w:r>
              <w:rPr>
                <w:noProof/>
                <w:webHidden/>
              </w:rPr>
              <w:instrText xml:space="preserve"> PAGEREF _Toc232937426 \h </w:instrText>
            </w:r>
            <w:r>
              <w:rPr>
                <w:noProof/>
                <w:webHidden/>
              </w:rPr>
            </w:r>
            <w:r>
              <w:rPr>
                <w:noProof/>
                <w:webHidden/>
              </w:rPr>
              <w:fldChar w:fldCharType="separate"/>
            </w:r>
            <w:r>
              <w:rPr>
                <w:noProof/>
                <w:webHidden/>
              </w:rPr>
              <w:t>12</w:t>
            </w:r>
            <w:r>
              <w:rPr>
                <w:noProof/>
                <w:webHidden/>
              </w:rPr>
              <w:fldChar w:fldCharType="end"/>
            </w:r>
          </w:hyperlink>
        </w:p>
        <w:p w14:paraId="7E63C433" w14:textId="597D43A2" w:rsidR="00C747E4" w:rsidRDefault="00C747E4">
          <w:pPr>
            <w:pStyle w:val="ndice2"/>
            <w:rPr>
              <w:rFonts w:asciiTheme="minorHAnsi" w:eastAsiaTheme="minorEastAsia" w:hAnsiTheme="minorHAnsi" w:cstheme="minorBidi"/>
              <w:smallCaps w:val="0"/>
              <w:noProof/>
              <w:kern w:val="2"/>
              <w:sz w:val="24"/>
              <w:szCs w:val="24"/>
              <w:lang w:eastAsia="pt-PT"/>
              <w14:ligatures w14:val="standardContextual"/>
            </w:rPr>
          </w:pPr>
          <w:hyperlink w:anchor="_Toc232937427" w:history="1">
            <w:r w:rsidRPr="00AA4996">
              <w:rPr>
                <w:rStyle w:val="Hiperligao"/>
                <w:noProof/>
              </w:rPr>
              <w:t>1.2</w:t>
            </w:r>
            <w:r>
              <w:rPr>
                <w:rFonts w:asciiTheme="minorHAnsi" w:eastAsiaTheme="minorEastAsia" w:hAnsiTheme="minorHAnsi" w:cstheme="minorBidi"/>
                <w:smallCaps w:val="0"/>
                <w:noProof/>
                <w:kern w:val="2"/>
                <w:sz w:val="24"/>
                <w:szCs w:val="24"/>
                <w:lang w:eastAsia="pt-PT"/>
                <w14:ligatures w14:val="standardContextual"/>
              </w:rPr>
              <w:tab/>
            </w:r>
            <w:r w:rsidRPr="00AA4996">
              <w:rPr>
                <w:rStyle w:val="Hiperligao"/>
                <w:noProof/>
              </w:rPr>
              <w:t>Objetivos</w:t>
            </w:r>
            <w:r>
              <w:rPr>
                <w:noProof/>
                <w:webHidden/>
              </w:rPr>
              <w:tab/>
            </w:r>
            <w:r>
              <w:rPr>
                <w:noProof/>
                <w:webHidden/>
              </w:rPr>
              <w:fldChar w:fldCharType="begin"/>
            </w:r>
            <w:r>
              <w:rPr>
                <w:noProof/>
                <w:webHidden/>
              </w:rPr>
              <w:instrText xml:space="preserve"> PAGEREF _Toc232937427 \h </w:instrText>
            </w:r>
            <w:r>
              <w:rPr>
                <w:noProof/>
                <w:webHidden/>
              </w:rPr>
            </w:r>
            <w:r>
              <w:rPr>
                <w:noProof/>
                <w:webHidden/>
              </w:rPr>
              <w:fldChar w:fldCharType="separate"/>
            </w:r>
            <w:r>
              <w:rPr>
                <w:noProof/>
                <w:webHidden/>
              </w:rPr>
              <w:t>13</w:t>
            </w:r>
            <w:r>
              <w:rPr>
                <w:noProof/>
                <w:webHidden/>
              </w:rPr>
              <w:fldChar w:fldCharType="end"/>
            </w:r>
          </w:hyperlink>
        </w:p>
        <w:p w14:paraId="546ACC6E" w14:textId="36346777" w:rsidR="00C747E4" w:rsidRDefault="00C747E4">
          <w:pPr>
            <w:pStyle w:val="ndice2"/>
            <w:rPr>
              <w:rFonts w:asciiTheme="minorHAnsi" w:eastAsiaTheme="minorEastAsia" w:hAnsiTheme="minorHAnsi" w:cstheme="minorBidi"/>
              <w:smallCaps w:val="0"/>
              <w:noProof/>
              <w:kern w:val="2"/>
              <w:sz w:val="24"/>
              <w:szCs w:val="24"/>
              <w:lang w:eastAsia="pt-PT"/>
              <w14:ligatures w14:val="standardContextual"/>
            </w:rPr>
          </w:pPr>
          <w:hyperlink w:anchor="_Toc232937428" w:history="1">
            <w:r w:rsidRPr="00AA4996">
              <w:rPr>
                <w:rStyle w:val="Hiperligao"/>
                <w:noProof/>
              </w:rPr>
              <w:t>1.3</w:t>
            </w:r>
            <w:r>
              <w:rPr>
                <w:rFonts w:asciiTheme="minorHAnsi" w:eastAsiaTheme="minorEastAsia" w:hAnsiTheme="minorHAnsi" w:cstheme="minorBidi"/>
                <w:smallCaps w:val="0"/>
                <w:noProof/>
                <w:kern w:val="2"/>
                <w:sz w:val="24"/>
                <w:szCs w:val="24"/>
                <w:lang w:eastAsia="pt-PT"/>
                <w14:ligatures w14:val="standardContextual"/>
              </w:rPr>
              <w:tab/>
            </w:r>
            <w:r w:rsidRPr="00AA4996">
              <w:rPr>
                <w:rStyle w:val="Hiperligao"/>
                <w:noProof/>
              </w:rPr>
              <w:t>Estrutura do Relatório</w:t>
            </w:r>
            <w:r>
              <w:rPr>
                <w:noProof/>
                <w:webHidden/>
              </w:rPr>
              <w:tab/>
            </w:r>
            <w:r>
              <w:rPr>
                <w:noProof/>
                <w:webHidden/>
              </w:rPr>
              <w:fldChar w:fldCharType="begin"/>
            </w:r>
            <w:r>
              <w:rPr>
                <w:noProof/>
                <w:webHidden/>
              </w:rPr>
              <w:instrText xml:space="preserve"> PAGEREF _Toc232937428 \h </w:instrText>
            </w:r>
            <w:r>
              <w:rPr>
                <w:noProof/>
                <w:webHidden/>
              </w:rPr>
            </w:r>
            <w:r>
              <w:rPr>
                <w:noProof/>
                <w:webHidden/>
              </w:rPr>
              <w:fldChar w:fldCharType="separate"/>
            </w:r>
            <w:r>
              <w:rPr>
                <w:noProof/>
                <w:webHidden/>
              </w:rPr>
              <w:t>13</w:t>
            </w:r>
            <w:r>
              <w:rPr>
                <w:noProof/>
                <w:webHidden/>
              </w:rPr>
              <w:fldChar w:fldCharType="end"/>
            </w:r>
          </w:hyperlink>
        </w:p>
        <w:p w14:paraId="203188E1" w14:textId="1814BC1B" w:rsidR="00C747E4" w:rsidRDefault="00C747E4">
          <w:pPr>
            <w:pStyle w:val="ndice1"/>
            <w:tabs>
              <w:tab w:val="left" w:pos="440"/>
              <w:tab w:val="right" w:leader="dot" w:pos="8204"/>
            </w:tabs>
            <w:rPr>
              <w:rFonts w:asciiTheme="minorHAnsi" w:eastAsiaTheme="minorEastAsia" w:hAnsiTheme="minorHAnsi" w:cstheme="minorBidi"/>
              <w:b w:val="0"/>
              <w:bCs w:val="0"/>
              <w:caps w:val="0"/>
              <w:noProof/>
              <w:kern w:val="2"/>
              <w:sz w:val="24"/>
              <w:szCs w:val="24"/>
              <w:lang w:eastAsia="pt-PT"/>
              <w14:ligatures w14:val="standardContextual"/>
            </w:rPr>
          </w:pPr>
          <w:hyperlink w:anchor="_Toc232937429" w:history="1">
            <w:r w:rsidRPr="00AA4996">
              <w:rPr>
                <w:rStyle w:val="Hiperligao"/>
                <w:noProof/>
              </w:rPr>
              <w:t>2</w:t>
            </w:r>
            <w:r>
              <w:rPr>
                <w:rFonts w:asciiTheme="minorHAnsi" w:eastAsiaTheme="minorEastAsia" w:hAnsiTheme="minorHAnsi" w:cstheme="minorBidi"/>
                <w:b w:val="0"/>
                <w:bCs w:val="0"/>
                <w:caps w:val="0"/>
                <w:noProof/>
                <w:kern w:val="2"/>
                <w:sz w:val="24"/>
                <w:szCs w:val="24"/>
                <w:lang w:eastAsia="pt-PT"/>
                <w14:ligatures w14:val="standardContextual"/>
              </w:rPr>
              <w:tab/>
            </w:r>
            <w:r w:rsidRPr="00AA4996">
              <w:rPr>
                <w:rStyle w:val="Hiperligao"/>
                <w:noProof/>
              </w:rPr>
              <w:t>Metodologias, Tecnologias e Ferramentas Utilizadas</w:t>
            </w:r>
            <w:r>
              <w:rPr>
                <w:noProof/>
                <w:webHidden/>
              </w:rPr>
              <w:tab/>
            </w:r>
            <w:r>
              <w:rPr>
                <w:noProof/>
                <w:webHidden/>
              </w:rPr>
              <w:fldChar w:fldCharType="begin"/>
            </w:r>
            <w:r>
              <w:rPr>
                <w:noProof/>
                <w:webHidden/>
              </w:rPr>
              <w:instrText xml:space="preserve"> PAGEREF _Toc232937429 \h </w:instrText>
            </w:r>
            <w:r>
              <w:rPr>
                <w:noProof/>
                <w:webHidden/>
              </w:rPr>
            </w:r>
            <w:r>
              <w:rPr>
                <w:noProof/>
                <w:webHidden/>
              </w:rPr>
              <w:fldChar w:fldCharType="separate"/>
            </w:r>
            <w:r>
              <w:rPr>
                <w:noProof/>
                <w:webHidden/>
              </w:rPr>
              <w:t>15</w:t>
            </w:r>
            <w:r>
              <w:rPr>
                <w:noProof/>
                <w:webHidden/>
              </w:rPr>
              <w:fldChar w:fldCharType="end"/>
            </w:r>
          </w:hyperlink>
        </w:p>
        <w:p w14:paraId="275CEF50" w14:textId="6A44028A" w:rsidR="00C747E4" w:rsidRDefault="00C747E4">
          <w:pPr>
            <w:pStyle w:val="ndice2"/>
            <w:rPr>
              <w:rFonts w:asciiTheme="minorHAnsi" w:eastAsiaTheme="minorEastAsia" w:hAnsiTheme="minorHAnsi" w:cstheme="minorBidi"/>
              <w:smallCaps w:val="0"/>
              <w:noProof/>
              <w:kern w:val="2"/>
              <w:sz w:val="24"/>
              <w:szCs w:val="24"/>
              <w:lang w:eastAsia="pt-PT"/>
              <w14:ligatures w14:val="standardContextual"/>
            </w:rPr>
          </w:pPr>
          <w:hyperlink w:anchor="_Toc232937430" w:history="1">
            <w:r w:rsidRPr="00AA4996">
              <w:rPr>
                <w:rStyle w:val="Hiperligao"/>
                <w:noProof/>
              </w:rPr>
              <w:t>2.1</w:t>
            </w:r>
            <w:r>
              <w:rPr>
                <w:rFonts w:asciiTheme="minorHAnsi" w:eastAsiaTheme="minorEastAsia" w:hAnsiTheme="minorHAnsi" w:cstheme="minorBidi"/>
                <w:smallCaps w:val="0"/>
                <w:noProof/>
                <w:kern w:val="2"/>
                <w:sz w:val="24"/>
                <w:szCs w:val="24"/>
                <w:lang w:eastAsia="pt-PT"/>
                <w14:ligatures w14:val="standardContextual"/>
              </w:rPr>
              <w:tab/>
            </w:r>
            <w:r w:rsidRPr="00AA4996">
              <w:rPr>
                <w:rStyle w:val="Hiperligao"/>
                <w:noProof/>
              </w:rPr>
              <w:t>Metodologia de Desenvolvimento</w:t>
            </w:r>
            <w:r>
              <w:rPr>
                <w:noProof/>
                <w:webHidden/>
              </w:rPr>
              <w:tab/>
            </w:r>
            <w:r>
              <w:rPr>
                <w:noProof/>
                <w:webHidden/>
              </w:rPr>
              <w:fldChar w:fldCharType="begin"/>
            </w:r>
            <w:r>
              <w:rPr>
                <w:noProof/>
                <w:webHidden/>
              </w:rPr>
              <w:instrText xml:space="preserve"> PAGEREF _Toc232937430 \h </w:instrText>
            </w:r>
            <w:r>
              <w:rPr>
                <w:noProof/>
                <w:webHidden/>
              </w:rPr>
            </w:r>
            <w:r>
              <w:rPr>
                <w:noProof/>
                <w:webHidden/>
              </w:rPr>
              <w:fldChar w:fldCharType="separate"/>
            </w:r>
            <w:r>
              <w:rPr>
                <w:noProof/>
                <w:webHidden/>
              </w:rPr>
              <w:t>15</w:t>
            </w:r>
            <w:r>
              <w:rPr>
                <w:noProof/>
                <w:webHidden/>
              </w:rPr>
              <w:fldChar w:fldCharType="end"/>
            </w:r>
          </w:hyperlink>
        </w:p>
        <w:p w14:paraId="3355A628" w14:textId="16579BF5" w:rsidR="00C747E4" w:rsidRDefault="00C747E4">
          <w:pPr>
            <w:pStyle w:val="ndice2"/>
            <w:rPr>
              <w:rFonts w:asciiTheme="minorHAnsi" w:eastAsiaTheme="minorEastAsia" w:hAnsiTheme="minorHAnsi" w:cstheme="minorBidi"/>
              <w:smallCaps w:val="0"/>
              <w:noProof/>
              <w:kern w:val="2"/>
              <w:sz w:val="24"/>
              <w:szCs w:val="24"/>
              <w:lang w:eastAsia="pt-PT"/>
              <w14:ligatures w14:val="standardContextual"/>
            </w:rPr>
          </w:pPr>
          <w:hyperlink w:anchor="_Toc232937431" w:history="1">
            <w:r w:rsidRPr="00AA4996">
              <w:rPr>
                <w:rStyle w:val="Hiperligao"/>
                <w:noProof/>
              </w:rPr>
              <w:t>2.2</w:t>
            </w:r>
            <w:r>
              <w:rPr>
                <w:rFonts w:asciiTheme="minorHAnsi" w:eastAsiaTheme="minorEastAsia" w:hAnsiTheme="minorHAnsi" w:cstheme="minorBidi"/>
                <w:smallCaps w:val="0"/>
                <w:noProof/>
                <w:kern w:val="2"/>
                <w:sz w:val="24"/>
                <w:szCs w:val="24"/>
                <w:lang w:eastAsia="pt-PT"/>
                <w14:ligatures w14:val="standardContextual"/>
              </w:rPr>
              <w:tab/>
            </w:r>
            <w:r w:rsidRPr="00AA4996">
              <w:rPr>
                <w:rStyle w:val="Hiperligao"/>
                <w:noProof/>
              </w:rPr>
              <w:t>Tecnologias Backend</w:t>
            </w:r>
            <w:r>
              <w:rPr>
                <w:noProof/>
                <w:webHidden/>
              </w:rPr>
              <w:tab/>
            </w:r>
            <w:r>
              <w:rPr>
                <w:noProof/>
                <w:webHidden/>
              </w:rPr>
              <w:fldChar w:fldCharType="begin"/>
            </w:r>
            <w:r>
              <w:rPr>
                <w:noProof/>
                <w:webHidden/>
              </w:rPr>
              <w:instrText xml:space="preserve"> PAGEREF _Toc232937431 \h </w:instrText>
            </w:r>
            <w:r>
              <w:rPr>
                <w:noProof/>
                <w:webHidden/>
              </w:rPr>
            </w:r>
            <w:r>
              <w:rPr>
                <w:noProof/>
                <w:webHidden/>
              </w:rPr>
              <w:fldChar w:fldCharType="separate"/>
            </w:r>
            <w:r>
              <w:rPr>
                <w:noProof/>
                <w:webHidden/>
              </w:rPr>
              <w:t>16</w:t>
            </w:r>
            <w:r>
              <w:rPr>
                <w:noProof/>
                <w:webHidden/>
              </w:rPr>
              <w:fldChar w:fldCharType="end"/>
            </w:r>
          </w:hyperlink>
        </w:p>
        <w:p w14:paraId="77D41B0E" w14:textId="2DB3449E" w:rsidR="00C747E4" w:rsidRDefault="00C747E4">
          <w:pPr>
            <w:pStyle w:val="ndice2"/>
            <w:rPr>
              <w:rFonts w:asciiTheme="minorHAnsi" w:eastAsiaTheme="minorEastAsia" w:hAnsiTheme="minorHAnsi" w:cstheme="minorBidi"/>
              <w:smallCaps w:val="0"/>
              <w:noProof/>
              <w:kern w:val="2"/>
              <w:sz w:val="24"/>
              <w:szCs w:val="24"/>
              <w:lang w:eastAsia="pt-PT"/>
              <w14:ligatures w14:val="standardContextual"/>
            </w:rPr>
          </w:pPr>
          <w:hyperlink w:anchor="_Toc232937432" w:history="1">
            <w:r w:rsidRPr="00AA4996">
              <w:rPr>
                <w:rStyle w:val="Hiperligao"/>
                <w:noProof/>
              </w:rPr>
              <w:t>2.3</w:t>
            </w:r>
            <w:r>
              <w:rPr>
                <w:rFonts w:asciiTheme="minorHAnsi" w:eastAsiaTheme="minorEastAsia" w:hAnsiTheme="minorHAnsi" w:cstheme="minorBidi"/>
                <w:smallCaps w:val="0"/>
                <w:noProof/>
                <w:kern w:val="2"/>
                <w:sz w:val="24"/>
                <w:szCs w:val="24"/>
                <w:lang w:eastAsia="pt-PT"/>
                <w14:ligatures w14:val="standardContextual"/>
              </w:rPr>
              <w:tab/>
            </w:r>
            <w:r w:rsidRPr="00AA4996">
              <w:rPr>
                <w:rStyle w:val="Hiperligao"/>
                <w:noProof/>
              </w:rPr>
              <w:t>Tecnologias Frontend Web</w:t>
            </w:r>
            <w:r>
              <w:rPr>
                <w:noProof/>
                <w:webHidden/>
              </w:rPr>
              <w:tab/>
            </w:r>
            <w:r>
              <w:rPr>
                <w:noProof/>
                <w:webHidden/>
              </w:rPr>
              <w:fldChar w:fldCharType="begin"/>
            </w:r>
            <w:r>
              <w:rPr>
                <w:noProof/>
                <w:webHidden/>
              </w:rPr>
              <w:instrText xml:space="preserve"> PAGEREF _Toc232937432 \h </w:instrText>
            </w:r>
            <w:r>
              <w:rPr>
                <w:noProof/>
                <w:webHidden/>
              </w:rPr>
            </w:r>
            <w:r>
              <w:rPr>
                <w:noProof/>
                <w:webHidden/>
              </w:rPr>
              <w:fldChar w:fldCharType="separate"/>
            </w:r>
            <w:r>
              <w:rPr>
                <w:noProof/>
                <w:webHidden/>
              </w:rPr>
              <w:t>16</w:t>
            </w:r>
            <w:r>
              <w:rPr>
                <w:noProof/>
                <w:webHidden/>
              </w:rPr>
              <w:fldChar w:fldCharType="end"/>
            </w:r>
          </w:hyperlink>
        </w:p>
        <w:p w14:paraId="1F1ECFB7" w14:textId="586AFB13" w:rsidR="00C747E4" w:rsidRDefault="00C747E4">
          <w:pPr>
            <w:pStyle w:val="ndice2"/>
            <w:rPr>
              <w:rFonts w:asciiTheme="minorHAnsi" w:eastAsiaTheme="minorEastAsia" w:hAnsiTheme="minorHAnsi" w:cstheme="minorBidi"/>
              <w:smallCaps w:val="0"/>
              <w:noProof/>
              <w:kern w:val="2"/>
              <w:sz w:val="24"/>
              <w:szCs w:val="24"/>
              <w:lang w:eastAsia="pt-PT"/>
              <w14:ligatures w14:val="standardContextual"/>
            </w:rPr>
          </w:pPr>
          <w:hyperlink w:anchor="_Toc232937433" w:history="1">
            <w:r w:rsidRPr="00AA4996">
              <w:rPr>
                <w:rStyle w:val="Hiperligao"/>
                <w:noProof/>
              </w:rPr>
              <w:t>2.4</w:t>
            </w:r>
            <w:r>
              <w:rPr>
                <w:rFonts w:asciiTheme="minorHAnsi" w:eastAsiaTheme="minorEastAsia" w:hAnsiTheme="minorHAnsi" w:cstheme="minorBidi"/>
                <w:smallCaps w:val="0"/>
                <w:noProof/>
                <w:kern w:val="2"/>
                <w:sz w:val="24"/>
                <w:szCs w:val="24"/>
                <w:lang w:eastAsia="pt-PT"/>
                <w14:ligatures w14:val="standardContextual"/>
              </w:rPr>
              <w:tab/>
            </w:r>
            <w:r w:rsidRPr="00AA4996">
              <w:rPr>
                <w:rStyle w:val="Hiperligao"/>
                <w:noProof/>
              </w:rPr>
              <w:t>Tecnologias Mobile</w:t>
            </w:r>
            <w:r>
              <w:rPr>
                <w:noProof/>
                <w:webHidden/>
              </w:rPr>
              <w:tab/>
            </w:r>
            <w:r>
              <w:rPr>
                <w:noProof/>
                <w:webHidden/>
              </w:rPr>
              <w:fldChar w:fldCharType="begin"/>
            </w:r>
            <w:r>
              <w:rPr>
                <w:noProof/>
                <w:webHidden/>
              </w:rPr>
              <w:instrText xml:space="preserve"> PAGEREF _Toc232937433 \h </w:instrText>
            </w:r>
            <w:r>
              <w:rPr>
                <w:noProof/>
                <w:webHidden/>
              </w:rPr>
            </w:r>
            <w:r>
              <w:rPr>
                <w:noProof/>
                <w:webHidden/>
              </w:rPr>
              <w:fldChar w:fldCharType="separate"/>
            </w:r>
            <w:r>
              <w:rPr>
                <w:noProof/>
                <w:webHidden/>
              </w:rPr>
              <w:t>17</w:t>
            </w:r>
            <w:r>
              <w:rPr>
                <w:noProof/>
                <w:webHidden/>
              </w:rPr>
              <w:fldChar w:fldCharType="end"/>
            </w:r>
          </w:hyperlink>
        </w:p>
        <w:p w14:paraId="7C135B0C" w14:textId="734328EA" w:rsidR="00C747E4" w:rsidRDefault="00C747E4">
          <w:pPr>
            <w:pStyle w:val="ndice2"/>
            <w:rPr>
              <w:rFonts w:asciiTheme="minorHAnsi" w:eastAsiaTheme="minorEastAsia" w:hAnsiTheme="minorHAnsi" w:cstheme="minorBidi"/>
              <w:smallCaps w:val="0"/>
              <w:noProof/>
              <w:kern w:val="2"/>
              <w:sz w:val="24"/>
              <w:szCs w:val="24"/>
              <w:lang w:eastAsia="pt-PT"/>
              <w14:ligatures w14:val="standardContextual"/>
            </w:rPr>
          </w:pPr>
          <w:hyperlink w:anchor="_Toc232937434" w:history="1">
            <w:r w:rsidRPr="00AA4996">
              <w:rPr>
                <w:rStyle w:val="Hiperligao"/>
                <w:noProof/>
              </w:rPr>
              <w:t>2.5</w:t>
            </w:r>
            <w:r>
              <w:rPr>
                <w:rFonts w:asciiTheme="minorHAnsi" w:eastAsiaTheme="minorEastAsia" w:hAnsiTheme="minorHAnsi" w:cstheme="minorBidi"/>
                <w:smallCaps w:val="0"/>
                <w:noProof/>
                <w:kern w:val="2"/>
                <w:sz w:val="24"/>
                <w:szCs w:val="24"/>
                <w:lang w:eastAsia="pt-PT"/>
                <w14:ligatures w14:val="standardContextual"/>
              </w:rPr>
              <w:tab/>
            </w:r>
            <w:r w:rsidRPr="00AA4996">
              <w:rPr>
                <w:rStyle w:val="Hiperligao"/>
                <w:noProof/>
              </w:rPr>
              <w:t>Serviços Externos</w:t>
            </w:r>
            <w:r>
              <w:rPr>
                <w:noProof/>
                <w:webHidden/>
              </w:rPr>
              <w:tab/>
            </w:r>
            <w:r>
              <w:rPr>
                <w:noProof/>
                <w:webHidden/>
              </w:rPr>
              <w:fldChar w:fldCharType="begin"/>
            </w:r>
            <w:r>
              <w:rPr>
                <w:noProof/>
                <w:webHidden/>
              </w:rPr>
              <w:instrText xml:space="preserve"> PAGEREF _Toc232937434 \h </w:instrText>
            </w:r>
            <w:r>
              <w:rPr>
                <w:noProof/>
                <w:webHidden/>
              </w:rPr>
            </w:r>
            <w:r>
              <w:rPr>
                <w:noProof/>
                <w:webHidden/>
              </w:rPr>
              <w:fldChar w:fldCharType="separate"/>
            </w:r>
            <w:r>
              <w:rPr>
                <w:noProof/>
                <w:webHidden/>
              </w:rPr>
              <w:t>18</w:t>
            </w:r>
            <w:r>
              <w:rPr>
                <w:noProof/>
                <w:webHidden/>
              </w:rPr>
              <w:fldChar w:fldCharType="end"/>
            </w:r>
          </w:hyperlink>
        </w:p>
        <w:p w14:paraId="0D98C4B6" w14:textId="0700A4A6" w:rsidR="00C747E4" w:rsidRDefault="00C747E4">
          <w:pPr>
            <w:pStyle w:val="ndice2"/>
            <w:rPr>
              <w:rFonts w:asciiTheme="minorHAnsi" w:eastAsiaTheme="minorEastAsia" w:hAnsiTheme="minorHAnsi" w:cstheme="minorBidi"/>
              <w:smallCaps w:val="0"/>
              <w:noProof/>
              <w:kern w:val="2"/>
              <w:sz w:val="24"/>
              <w:szCs w:val="24"/>
              <w:lang w:eastAsia="pt-PT"/>
              <w14:ligatures w14:val="standardContextual"/>
            </w:rPr>
          </w:pPr>
          <w:hyperlink w:anchor="_Toc232937435" w:history="1">
            <w:r w:rsidRPr="00AA4996">
              <w:rPr>
                <w:rStyle w:val="Hiperligao"/>
                <w:noProof/>
              </w:rPr>
              <w:t>2.6</w:t>
            </w:r>
            <w:r>
              <w:rPr>
                <w:rFonts w:asciiTheme="minorHAnsi" w:eastAsiaTheme="minorEastAsia" w:hAnsiTheme="minorHAnsi" w:cstheme="minorBidi"/>
                <w:smallCaps w:val="0"/>
                <w:noProof/>
                <w:kern w:val="2"/>
                <w:sz w:val="24"/>
                <w:szCs w:val="24"/>
                <w:lang w:eastAsia="pt-PT"/>
                <w14:ligatures w14:val="standardContextual"/>
              </w:rPr>
              <w:tab/>
            </w:r>
            <w:r w:rsidRPr="00AA4996">
              <w:rPr>
                <w:rStyle w:val="Hiperligao"/>
                <w:noProof/>
              </w:rPr>
              <w:t>Controlo de Versões</w:t>
            </w:r>
            <w:r>
              <w:rPr>
                <w:noProof/>
                <w:webHidden/>
              </w:rPr>
              <w:tab/>
            </w:r>
            <w:r>
              <w:rPr>
                <w:noProof/>
                <w:webHidden/>
              </w:rPr>
              <w:fldChar w:fldCharType="begin"/>
            </w:r>
            <w:r>
              <w:rPr>
                <w:noProof/>
                <w:webHidden/>
              </w:rPr>
              <w:instrText xml:space="preserve"> PAGEREF _Toc232937435 \h </w:instrText>
            </w:r>
            <w:r>
              <w:rPr>
                <w:noProof/>
                <w:webHidden/>
              </w:rPr>
            </w:r>
            <w:r>
              <w:rPr>
                <w:noProof/>
                <w:webHidden/>
              </w:rPr>
              <w:fldChar w:fldCharType="separate"/>
            </w:r>
            <w:r>
              <w:rPr>
                <w:noProof/>
                <w:webHidden/>
              </w:rPr>
              <w:t>18</w:t>
            </w:r>
            <w:r>
              <w:rPr>
                <w:noProof/>
                <w:webHidden/>
              </w:rPr>
              <w:fldChar w:fldCharType="end"/>
            </w:r>
          </w:hyperlink>
        </w:p>
        <w:p w14:paraId="38BF3C94" w14:textId="6009F765" w:rsidR="00C747E4" w:rsidRDefault="00C747E4">
          <w:pPr>
            <w:pStyle w:val="ndice1"/>
            <w:tabs>
              <w:tab w:val="left" w:pos="440"/>
              <w:tab w:val="right" w:leader="dot" w:pos="8204"/>
            </w:tabs>
            <w:rPr>
              <w:rFonts w:asciiTheme="minorHAnsi" w:eastAsiaTheme="minorEastAsia" w:hAnsiTheme="minorHAnsi" w:cstheme="minorBidi"/>
              <w:b w:val="0"/>
              <w:bCs w:val="0"/>
              <w:caps w:val="0"/>
              <w:noProof/>
              <w:kern w:val="2"/>
              <w:sz w:val="24"/>
              <w:szCs w:val="24"/>
              <w:lang w:eastAsia="pt-PT"/>
              <w14:ligatures w14:val="standardContextual"/>
            </w:rPr>
          </w:pPr>
          <w:hyperlink w:anchor="_Toc232937436" w:history="1">
            <w:r w:rsidRPr="00AA4996">
              <w:rPr>
                <w:rStyle w:val="Hiperligao"/>
                <w:noProof/>
              </w:rPr>
              <w:t>3</w:t>
            </w:r>
            <w:r>
              <w:rPr>
                <w:rFonts w:asciiTheme="minorHAnsi" w:eastAsiaTheme="minorEastAsia" w:hAnsiTheme="minorHAnsi" w:cstheme="minorBidi"/>
                <w:b w:val="0"/>
                <w:bCs w:val="0"/>
                <w:caps w:val="0"/>
                <w:noProof/>
                <w:kern w:val="2"/>
                <w:sz w:val="24"/>
                <w:szCs w:val="24"/>
                <w:lang w:eastAsia="pt-PT"/>
                <w14:ligatures w14:val="standardContextual"/>
              </w:rPr>
              <w:tab/>
            </w:r>
            <w:r w:rsidRPr="00AA4996">
              <w:rPr>
                <w:rStyle w:val="Hiperligao"/>
                <w:noProof/>
              </w:rPr>
              <w:t>Atividades Desenvolvidas</w:t>
            </w:r>
            <w:r>
              <w:rPr>
                <w:noProof/>
                <w:webHidden/>
              </w:rPr>
              <w:tab/>
            </w:r>
            <w:r>
              <w:rPr>
                <w:noProof/>
                <w:webHidden/>
              </w:rPr>
              <w:fldChar w:fldCharType="begin"/>
            </w:r>
            <w:r>
              <w:rPr>
                <w:noProof/>
                <w:webHidden/>
              </w:rPr>
              <w:instrText xml:space="preserve"> PAGEREF _Toc232937436 \h </w:instrText>
            </w:r>
            <w:r>
              <w:rPr>
                <w:noProof/>
                <w:webHidden/>
              </w:rPr>
            </w:r>
            <w:r>
              <w:rPr>
                <w:noProof/>
                <w:webHidden/>
              </w:rPr>
              <w:fldChar w:fldCharType="separate"/>
            </w:r>
            <w:r>
              <w:rPr>
                <w:noProof/>
                <w:webHidden/>
              </w:rPr>
              <w:t>19</w:t>
            </w:r>
            <w:r>
              <w:rPr>
                <w:noProof/>
                <w:webHidden/>
              </w:rPr>
              <w:fldChar w:fldCharType="end"/>
            </w:r>
          </w:hyperlink>
        </w:p>
        <w:p w14:paraId="1B83D807" w14:textId="2BF23F44" w:rsidR="00C747E4" w:rsidRDefault="00C747E4">
          <w:pPr>
            <w:pStyle w:val="ndice2"/>
            <w:rPr>
              <w:rFonts w:asciiTheme="minorHAnsi" w:eastAsiaTheme="minorEastAsia" w:hAnsiTheme="minorHAnsi" w:cstheme="minorBidi"/>
              <w:smallCaps w:val="0"/>
              <w:noProof/>
              <w:kern w:val="2"/>
              <w:sz w:val="24"/>
              <w:szCs w:val="24"/>
              <w:lang w:eastAsia="pt-PT"/>
              <w14:ligatures w14:val="standardContextual"/>
            </w:rPr>
          </w:pPr>
          <w:hyperlink w:anchor="_Toc232937437" w:history="1">
            <w:r w:rsidRPr="00AA4996">
              <w:rPr>
                <w:rStyle w:val="Hiperligao"/>
                <w:noProof/>
              </w:rPr>
              <w:t>3.1</w:t>
            </w:r>
            <w:r>
              <w:rPr>
                <w:rFonts w:asciiTheme="minorHAnsi" w:eastAsiaTheme="minorEastAsia" w:hAnsiTheme="minorHAnsi" w:cstheme="minorBidi"/>
                <w:smallCaps w:val="0"/>
                <w:noProof/>
                <w:kern w:val="2"/>
                <w:sz w:val="24"/>
                <w:szCs w:val="24"/>
                <w:lang w:eastAsia="pt-PT"/>
                <w14:ligatures w14:val="standardContextual"/>
              </w:rPr>
              <w:tab/>
            </w:r>
            <w:r w:rsidRPr="00AA4996">
              <w:rPr>
                <w:rStyle w:val="Hiperligao"/>
                <w:noProof/>
              </w:rPr>
              <w:t>Arquitetura do Sistema</w:t>
            </w:r>
            <w:r>
              <w:rPr>
                <w:noProof/>
                <w:webHidden/>
              </w:rPr>
              <w:tab/>
            </w:r>
            <w:r>
              <w:rPr>
                <w:noProof/>
                <w:webHidden/>
              </w:rPr>
              <w:fldChar w:fldCharType="begin"/>
            </w:r>
            <w:r>
              <w:rPr>
                <w:noProof/>
                <w:webHidden/>
              </w:rPr>
              <w:instrText xml:space="preserve"> PAGEREF _Toc232937437 \h </w:instrText>
            </w:r>
            <w:r>
              <w:rPr>
                <w:noProof/>
                <w:webHidden/>
              </w:rPr>
            </w:r>
            <w:r>
              <w:rPr>
                <w:noProof/>
                <w:webHidden/>
              </w:rPr>
              <w:fldChar w:fldCharType="separate"/>
            </w:r>
            <w:r>
              <w:rPr>
                <w:noProof/>
                <w:webHidden/>
              </w:rPr>
              <w:t>19</w:t>
            </w:r>
            <w:r>
              <w:rPr>
                <w:noProof/>
                <w:webHidden/>
              </w:rPr>
              <w:fldChar w:fldCharType="end"/>
            </w:r>
          </w:hyperlink>
        </w:p>
        <w:p w14:paraId="2C034B5A" w14:textId="33887AA9" w:rsidR="00C747E4" w:rsidRDefault="00C747E4">
          <w:pPr>
            <w:pStyle w:val="ndice2"/>
            <w:rPr>
              <w:rFonts w:asciiTheme="minorHAnsi" w:eastAsiaTheme="minorEastAsia" w:hAnsiTheme="minorHAnsi" w:cstheme="minorBidi"/>
              <w:smallCaps w:val="0"/>
              <w:noProof/>
              <w:kern w:val="2"/>
              <w:sz w:val="24"/>
              <w:szCs w:val="24"/>
              <w:lang w:eastAsia="pt-PT"/>
              <w14:ligatures w14:val="standardContextual"/>
            </w:rPr>
          </w:pPr>
          <w:hyperlink w:anchor="_Toc232937438" w:history="1">
            <w:r w:rsidRPr="00AA4996">
              <w:rPr>
                <w:rStyle w:val="Hiperligao"/>
                <w:noProof/>
              </w:rPr>
              <w:t>3.2</w:t>
            </w:r>
            <w:r>
              <w:rPr>
                <w:rFonts w:asciiTheme="minorHAnsi" w:eastAsiaTheme="minorEastAsia" w:hAnsiTheme="minorHAnsi" w:cstheme="minorBidi"/>
                <w:smallCaps w:val="0"/>
                <w:noProof/>
                <w:kern w:val="2"/>
                <w:sz w:val="24"/>
                <w:szCs w:val="24"/>
                <w:lang w:eastAsia="pt-PT"/>
                <w14:ligatures w14:val="standardContextual"/>
              </w:rPr>
              <w:tab/>
            </w:r>
            <w:r w:rsidRPr="00AA4996">
              <w:rPr>
                <w:rStyle w:val="Hiperligao"/>
                <w:noProof/>
              </w:rPr>
              <w:t>Modelo de Dados</w:t>
            </w:r>
            <w:r>
              <w:rPr>
                <w:noProof/>
                <w:webHidden/>
              </w:rPr>
              <w:tab/>
            </w:r>
            <w:r>
              <w:rPr>
                <w:noProof/>
                <w:webHidden/>
              </w:rPr>
              <w:fldChar w:fldCharType="begin"/>
            </w:r>
            <w:r>
              <w:rPr>
                <w:noProof/>
                <w:webHidden/>
              </w:rPr>
              <w:instrText xml:space="preserve"> PAGEREF _Toc232937438 \h </w:instrText>
            </w:r>
            <w:r>
              <w:rPr>
                <w:noProof/>
                <w:webHidden/>
              </w:rPr>
            </w:r>
            <w:r>
              <w:rPr>
                <w:noProof/>
                <w:webHidden/>
              </w:rPr>
              <w:fldChar w:fldCharType="separate"/>
            </w:r>
            <w:r>
              <w:rPr>
                <w:noProof/>
                <w:webHidden/>
              </w:rPr>
              <w:t>19</w:t>
            </w:r>
            <w:r>
              <w:rPr>
                <w:noProof/>
                <w:webHidden/>
              </w:rPr>
              <w:fldChar w:fldCharType="end"/>
            </w:r>
          </w:hyperlink>
        </w:p>
        <w:p w14:paraId="156E8820" w14:textId="5D6C5A0A" w:rsidR="00C747E4" w:rsidRDefault="00C747E4">
          <w:pPr>
            <w:pStyle w:val="ndice3"/>
            <w:rPr>
              <w:rFonts w:asciiTheme="minorHAnsi" w:eastAsiaTheme="minorEastAsia" w:hAnsiTheme="minorHAnsi" w:cstheme="minorBidi"/>
              <w:i w:val="0"/>
              <w:iCs w:val="0"/>
              <w:noProof/>
              <w:kern w:val="2"/>
              <w:sz w:val="24"/>
              <w:szCs w:val="24"/>
              <w:lang w:eastAsia="pt-PT"/>
              <w14:ligatures w14:val="standardContextual"/>
            </w:rPr>
          </w:pPr>
          <w:hyperlink w:anchor="_Toc232937439" w:history="1">
            <w:r w:rsidRPr="00AA4996">
              <w:rPr>
                <w:rStyle w:val="Hiperligao"/>
                <w:noProof/>
              </w:rPr>
              <w:t>3.2.1</w:t>
            </w:r>
            <w:r>
              <w:rPr>
                <w:rFonts w:asciiTheme="minorHAnsi" w:eastAsiaTheme="minorEastAsia" w:hAnsiTheme="minorHAnsi" w:cstheme="minorBidi"/>
                <w:i w:val="0"/>
                <w:iCs w:val="0"/>
                <w:noProof/>
                <w:kern w:val="2"/>
                <w:sz w:val="24"/>
                <w:szCs w:val="24"/>
                <w:lang w:eastAsia="pt-PT"/>
                <w14:ligatures w14:val="standardContextual"/>
              </w:rPr>
              <w:tab/>
            </w:r>
            <w:r w:rsidRPr="00AA4996">
              <w:rPr>
                <w:rStyle w:val="Hiperligao"/>
                <w:noProof/>
              </w:rPr>
              <w:t>Hierarquia</w:t>
            </w:r>
            <w:r>
              <w:rPr>
                <w:noProof/>
                <w:webHidden/>
              </w:rPr>
              <w:tab/>
            </w:r>
            <w:r>
              <w:rPr>
                <w:noProof/>
                <w:webHidden/>
              </w:rPr>
              <w:fldChar w:fldCharType="begin"/>
            </w:r>
            <w:r>
              <w:rPr>
                <w:noProof/>
                <w:webHidden/>
              </w:rPr>
              <w:instrText xml:space="preserve"> PAGEREF _Toc232937439 \h </w:instrText>
            </w:r>
            <w:r>
              <w:rPr>
                <w:noProof/>
                <w:webHidden/>
              </w:rPr>
            </w:r>
            <w:r>
              <w:rPr>
                <w:noProof/>
                <w:webHidden/>
              </w:rPr>
              <w:fldChar w:fldCharType="separate"/>
            </w:r>
            <w:r>
              <w:rPr>
                <w:noProof/>
                <w:webHidden/>
              </w:rPr>
              <w:t>20</w:t>
            </w:r>
            <w:r>
              <w:rPr>
                <w:noProof/>
                <w:webHidden/>
              </w:rPr>
              <w:fldChar w:fldCharType="end"/>
            </w:r>
          </w:hyperlink>
        </w:p>
        <w:p w14:paraId="4C68F197" w14:textId="1400B9BA" w:rsidR="00C747E4" w:rsidRDefault="00C747E4">
          <w:pPr>
            <w:pStyle w:val="ndice3"/>
            <w:rPr>
              <w:rFonts w:asciiTheme="minorHAnsi" w:eastAsiaTheme="minorEastAsia" w:hAnsiTheme="minorHAnsi" w:cstheme="minorBidi"/>
              <w:i w:val="0"/>
              <w:iCs w:val="0"/>
              <w:noProof/>
              <w:kern w:val="2"/>
              <w:sz w:val="24"/>
              <w:szCs w:val="24"/>
              <w:lang w:eastAsia="pt-PT"/>
              <w14:ligatures w14:val="standardContextual"/>
            </w:rPr>
          </w:pPr>
          <w:hyperlink w:anchor="_Toc232937440" w:history="1">
            <w:r w:rsidRPr="00AA4996">
              <w:rPr>
                <w:rStyle w:val="Hiperligao"/>
                <w:noProof/>
              </w:rPr>
              <w:t>3.2.2</w:t>
            </w:r>
            <w:r>
              <w:rPr>
                <w:rFonts w:asciiTheme="minorHAnsi" w:eastAsiaTheme="minorEastAsia" w:hAnsiTheme="minorHAnsi" w:cstheme="minorBidi"/>
                <w:i w:val="0"/>
                <w:iCs w:val="0"/>
                <w:noProof/>
                <w:kern w:val="2"/>
                <w:sz w:val="24"/>
                <w:szCs w:val="24"/>
                <w:lang w:eastAsia="pt-PT"/>
                <w14:ligatures w14:val="standardContextual"/>
              </w:rPr>
              <w:tab/>
            </w:r>
            <w:r w:rsidRPr="00AA4996">
              <w:rPr>
                <w:rStyle w:val="Hiperligao"/>
                <w:noProof/>
              </w:rPr>
              <w:t>Outras Entidades</w:t>
            </w:r>
            <w:r>
              <w:rPr>
                <w:noProof/>
                <w:webHidden/>
              </w:rPr>
              <w:tab/>
            </w:r>
            <w:r>
              <w:rPr>
                <w:noProof/>
                <w:webHidden/>
              </w:rPr>
              <w:fldChar w:fldCharType="begin"/>
            </w:r>
            <w:r>
              <w:rPr>
                <w:noProof/>
                <w:webHidden/>
              </w:rPr>
              <w:instrText xml:space="preserve"> PAGEREF _Toc232937440 \h </w:instrText>
            </w:r>
            <w:r>
              <w:rPr>
                <w:noProof/>
                <w:webHidden/>
              </w:rPr>
            </w:r>
            <w:r>
              <w:rPr>
                <w:noProof/>
                <w:webHidden/>
              </w:rPr>
              <w:fldChar w:fldCharType="separate"/>
            </w:r>
            <w:r>
              <w:rPr>
                <w:noProof/>
                <w:webHidden/>
              </w:rPr>
              <w:t>21</w:t>
            </w:r>
            <w:r>
              <w:rPr>
                <w:noProof/>
                <w:webHidden/>
              </w:rPr>
              <w:fldChar w:fldCharType="end"/>
            </w:r>
          </w:hyperlink>
        </w:p>
        <w:p w14:paraId="71091002" w14:textId="46EBD62E" w:rsidR="00C747E4" w:rsidRDefault="00C747E4">
          <w:pPr>
            <w:pStyle w:val="ndice2"/>
            <w:rPr>
              <w:rFonts w:asciiTheme="minorHAnsi" w:eastAsiaTheme="minorEastAsia" w:hAnsiTheme="minorHAnsi" w:cstheme="minorBidi"/>
              <w:smallCaps w:val="0"/>
              <w:noProof/>
              <w:kern w:val="2"/>
              <w:sz w:val="24"/>
              <w:szCs w:val="24"/>
              <w:lang w:eastAsia="pt-PT"/>
              <w14:ligatures w14:val="standardContextual"/>
            </w:rPr>
          </w:pPr>
          <w:hyperlink w:anchor="_Toc232937441" w:history="1">
            <w:r w:rsidRPr="00AA4996">
              <w:rPr>
                <w:rStyle w:val="Hiperligao"/>
                <w:noProof/>
              </w:rPr>
              <w:t>3.3</w:t>
            </w:r>
            <w:r>
              <w:rPr>
                <w:rFonts w:asciiTheme="minorHAnsi" w:eastAsiaTheme="minorEastAsia" w:hAnsiTheme="minorHAnsi" w:cstheme="minorBidi"/>
                <w:smallCaps w:val="0"/>
                <w:noProof/>
                <w:kern w:val="2"/>
                <w:sz w:val="24"/>
                <w:szCs w:val="24"/>
                <w:lang w:eastAsia="pt-PT"/>
                <w14:ligatures w14:val="standardContextual"/>
              </w:rPr>
              <w:tab/>
            </w:r>
            <w:r w:rsidRPr="00AA4996">
              <w:rPr>
                <w:rStyle w:val="Hiperligao"/>
                <w:noProof/>
              </w:rPr>
              <w:t>API RESTful</w:t>
            </w:r>
            <w:r>
              <w:rPr>
                <w:noProof/>
                <w:webHidden/>
              </w:rPr>
              <w:tab/>
            </w:r>
            <w:r>
              <w:rPr>
                <w:noProof/>
                <w:webHidden/>
              </w:rPr>
              <w:fldChar w:fldCharType="begin"/>
            </w:r>
            <w:r>
              <w:rPr>
                <w:noProof/>
                <w:webHidden/>
              </w:rPr>
              <w:instrText xml:space="preserve"> PAGEREF _Toc232937441 \h </w:instrText>
            </w:r>
            <w:r>
              <w:rPr>
                <w:noProof/>
                <w:webHidden/>
              </w:rPr>
            </w:r>
            <w:r>
              <w:rPr>
                <w:noProof/>
                <w:webHidden/>
              </w:rPr>
              <w:fldChar w:fldCharType="separate"/>
            </w:r>
            <w:r>
              <w:rPr>
                <w:noProof/>
                <w:webHidden/>
              </w:rPr>
              <w:t>22</w:t>
            </w:r>
            <w:r>
              <w:rPr>
                <w:noProof/>
                <w:webHidden/>
              </w:rPr>
              <w:fldChar w:fldCharType="end"/>
            </w:r>
          </w:hyperlink>
        </w:p>
        <w:p w14:paraId="03B81AFC" w14:textId="570F6EDB" w:rsidR="00C747E4" w:rsidRDefault="00C747E4">
          <w:pPr>
            <w:pStyle w:val="ndice2"/>
            <w:rPr>
              <w:rFonts w:asciiTheme="minorHAnsi" w:eastAsiaTheme="minorEastAsia" w:hAnsiTheme="minorHAnsi" w:cstheme="minorBidi"/>
              <w:smallCaps w:val="0"/>
              <w:noProof/>
              <w:kern w:val="2"/>
              <w:sz w:val="24"/>
              <w:szCs w:val="24"/>
              <w:lang w:eastAsia="pt-PT"/>
              <w14:ligatures w14:val="standardContextual"/>
            </w:rPr>
          </w:pPr>
          <w:hyperlink w:anchor="_Toc232937442" w:history="1">
            <w:r w:rsidRPr="00AA4996">
              <w:rPr>
                <w:rStyle w:val="Hiperligao"/>
                <w:noProof/>
              </w:rPr>
              <w:t>3.4</w:t>
            </w:r>
            <w:r>
              <w:rPr>
                <w:rFonts w:asciiTheme="minorHAnsi" w:eastAsiaTheme="minorEastAsia" w:hAnsiTheme="minorHAnsi" w:cstheme="minorBidi"/>
                <w:smallCaps w:val="0"/>
                <w:noProof/>
                <w:kern w:val="2"/>
                <w:sz w:val="24"/>
                <w:szCs w:val="24"/>
                <w:lang w:eastAsia="pt-PT"/>
                <w14:ligatures w14:val="standardContextual"/>
              </w:rPr>
              <w:tab/>
            </w:r>
            <w:r w:rsidRPr="00AA4996">
              <w:rPr>
                <w:rStyle w:val="Hiperligao"/>
                <w:noProof/>
              </w:rPr>
              <w:t>Autenticação e Autorização</w:t>
            </w:r>
            <w:r>
              <w:rPr>
                <w:noProof/>
                <w:webHidden/>
              </w:rPr>
              <w:tab/>
            </w:r>
            <w:r>
              <w:rPr>
                <w:noProof/>
                <w:webHidden/>
              </w:rPr>
              <w:fldChar w:fldCharType="begin"/>
            </w:r>
            <w:r>
              <w:rPr>
                <w:noProof/>
                <w:webHidden/>
              </w:rPr>
              <w:instrText xml:space="preserve"> PAGEREF _Toc232937442 \h </w:instrText>
            </w:r>
            <w:r>
              <w:rPr>
                <w:noProof/>
                <w:webHidden/>
              </w:rPr>
            </w:r>
            <w:r>
              <w:rPr>
                <w:noProof/>
                <w:webHidden/>
              </w:rPr>
              <w:fldChar w:fldCharType="separate"/>
            </w:r>
            <w:r>
              <w:rPr>
                <w:noProof/>
                <w:webHidden/>
              </w:rPr>
              <w:t>22</w:t>
            </w:r>
            <w:r>
              <w:rPr>
                <w:noProof/>
                <w:webHidden/>
              </w:rPr>
              <w:fldChar w:fldCharType="end"/>
            </w:r>
          </w:hyperlink>
        </w:p>
        <w:p w14:paraId="48EFEB92" w14:textId="173FAB80" w:rsidR="00C747E4" w:rsidRDefault="00C747E4">
          <w:pPr>
            <w:pStyle w:val="ndice3"/>
            <w:rPr>
              <w:rFonts w:asciiTheme="minorHAnsi" w:eastAsiaTheme="minorEastAsia" w:hAnsiTheme="minorHAnsi" w:cstheme="minorBidi"/>
              <w:i w:val="0"/>
              <w:iCs w:val="0"/>
              <w:noProof/>
              <w:kern w:val="2"/>
              <w:sz w:val="24"/>
              <w:szCs w:val="24"/>
              <w:lang w:eastAsia="pt-PT"/>
              <w14:ligatures w14:val="standardContextual"/>
            </w:rPr>
          </w:pPr>
          <w:hyperlink w:anchor="_Toc232937443" w:history="1">
            <w:r w:rsidRPr="00AA4996">
              <w:rPr>
                <w:rStyle w:val="Hiperligao"/>
                <w:noProof/>
              </w:rPr>
              <w:t>3.4.1</w:t>
            </w:r>
            <w:r>
              <w:rPr>
                <w:rFonts w:asciiTheme="minorHAnsi" w:eastAsiaTheme="minorEastAsia" w:hAnsiTheme="minorHAnsi" w:cstheme="minorBidi"/>
                <w:i w:val="0"/>
                <w:iCs w:val="0"/>
                <w:noProof/>
                <w:kern w:val="2"/>
                <w:sz w:val="24"/>
                <w:szCs w:val="24"/>
                <w:lang w:eastAsia="pt-PT"/>
                <w14:ligatures w14:val="standardContextual"/>
              </w:rPr>
              <w:tab/>
            </w:r>
            <w:r w:rsidRPr="00AA4996">
              <w:rPr>
                <w:rStyle w:val="Hiperligao"/>
                <w:noProof/>
              </w:rPr>
              <w:t>Fluxo de Autenticação</w:t>
            </w:r>
            <w:r>
              <w:rPr>
                <w:noProof/>
                <w:webHidden/>
              </w:rPr>
              <w:tab/>
            </w:r>
            <w:r>
              <w:rPr>
                <w:noProof/>
                <w:webHidden/>
              </w:rPr>
              <w:fldChar w:fldCharType="begin"/>
            </w:r>
            <w:r>
              <w:rPr>
                <w:noProof/>
                <w:webHidden/>
              </w:rPr>
              <w:instrText xml:space="preserve"> PAGEREF _Toc232937443 \h </w:instrText>
            </w:r>
            <w:r>
              <w:rPr>
                <w:noProof/>
                <w:webHidden/>
              </w:rPr>
            </w:r>
            <w:r>
              <w:rPr>
                <w:noProof/>
                <w:webHidden/>
              </w:rPr>
              <w:fldChar w:fldCharType="separate"/>
            </w:r>
            <w:r>
              <w:rPr>
                <w:noProof/>
                <w:webHidden/>
              </w:rPr>
              <w:t>22</w:t>
            </w:r>
            <w:r>
              <w:rPr>
                <w:noProof/>
                <w:webHidden/>
              </w:rPr>
              <w:fldChar w:fldCharType="end"/>
            </w:r>
          </w:hyperlink>
        </w:p>
        <w:p w14:paraId="372D1875" w14:textId="09D937F1" w:rsidR="00C747E4" w:rsidRDefault="00C747E4">
          <w:pPr>
            <w:pStyle w:val="ndice3"/>
            <w:rPr>
              <w:rFonts w:asciiTheme="minorHAnsi" w:eastAsiaTheme="minorEastAsia" w:hAnsiTheme="minorHAnsi" w:cstheme="minorBidi"/>
              <w:i w:val="0"/>
              <w:iCs w:val="0"/>
              <w:noProof/>
              <w:kern w:val="2"/>
              <w:sz w:val="24"/>
              <w:szCs w:val="24"/>
              <w:lang w:eastAsia="pt-PT"/>
              <w14:ligatures w14:val="standardContextual"/>
            </w:rPr>
          </w:pPr>
          <w:hyperlink w:anchor="_Toc232937444" w:history="1">
            <w:r w:rsidRPr="00AA4996">
              <w:rPr>
                <w:rStyle w:val="Hiperligao"/>
                <w:noProof/>
              </w:rPr>
              <w:t>3.4.2</w:t>
            </w:r>
            <w:r>
              <w:rPr>
                <w:rFonts w:asciiTheme="minorHAnsi" w:eastAsiaTheme="minorEastAsia" w:hAnsiTheme="minorHAnsi" w:cstheme="minorBidi"/>
                <w:i w:val="0"/>
                <w:iCs w:val="0"/>
                <w:noProof/>
                <w:kern w:val="2"/>
                <w:sz w:val="24"/>
                <w:szCs w:val="24"/>
                <w:lang w:eastAsia="pt-PT"/>
                <w14:ligatures w14:val="standardContextual"/>
              </w:rPr>
              <w:tab/>
            </w:r>
            <w:r w:rsidRPr="00AA4996">
              <w:rPr>
                <w:rStyle w:val="Hiperligao"/>
                <w:noProof/>
              </w:rPr>
              <w:t>Hierarquia de Perfis</w:t>
            </w:r>
            <w:r>
              <w:rPr>
                <w:noProof/>
                <w:webHidden/>
              </w:rPr>
              <w:tab/>
            </w:r>
            <w:r>
              <w:rPr>
                <w:noProof/>
                <w:webHidden/>
              </w:rPr>
              <w:fldChar w:fldCharType="begin"/>
            </w:r>
            <w:r>
              <w:rPr>
                <w:noProof/>
                <w:webHidden/>
              </w:rPr>
              <w:instrText xml:space="preserve"> PAGEREF _Toc232937444 \h </w:instrText>
            </w:r>
            <w:r>
              <w:rPr>
                <w:noProof/>
                <w:webHidden/>
              </w:rPr>
            </w:r>
            <w:r>
              <w:rPr>
                <w:noProof/>
                <w:webHidden/>
              </w:rPr>
              <w:fldChar w:fldCharType="separate"/>
            </w:r>
            <w:r>
              <w:rPr>
                <w:noProof/>
                <w:webHidden/>
              </w:rPr>
              <w:t>23</w:t>
            </w:r>
            <w:r>
              <w:rPr>
                <w:noProof/>
                <w:webHidden/>
              </w:rPr>
              <w:fldChar w:fldCharType="end"/>
            </w:r>
          </w:hyperlink>
        </w:p>
        <w:p w14:paraId="581000DE" w14:textId="5E55B5F0" w:rsidR="00C747E4" w:rsidRDefault="00C747E4">
          <w:pPr>
            <w:pStyle w:val="ndice3"/>
            <w:rPr>
              <w:rFonts w:asciiTheme="minorHAnsi" w:eastAsiaTheme="minorEastAsia" w:hAnsiTheme="minorHAnsi" w:cstheme="minorBidi"/>
              <w:i w:val="0"/>
              <w:iCs w:val="0"/>
              <w:noProof/>
              <w:kern w:val="2"/>
              <w:sz w:val="24"/>
              <w:szCs w:val="24"/>
              <w:lang w:eastAsia="pt-PT"/>
              <w14:ligatures w14:val="standardContextual"/>
            </w:rPr>
          </w:pPr>
          <w:hyperlink w:anchor="_Toc232937445" w:history="1">
            <w:r w:rsidRPr="00AA4996">
              <w:rPr>
                <w:rStyle w:val="Hiperligao"/>
                <w:noProof/>
              </w:rPr>
              <w:t>3.4.3</w:t>
            </w:r>
            <w:r>
              <w:rPr>
                <w:rFonts w:asciiTheme="minorHAnsi" w:eastAsiaTheme="minorEastAsia" w:hAnsiTheme="minorHAnsi" w:cstheme="minorBidi"/>
                <w:i w:val="0"/>
                <w:iCs w:val="0"/>
                <w:noProof/>
                <w:kern w:val="2"/>
                <w:sz w:val="24"/>
                <w:szCs w:val="24"/>
                <w:lang w:eastAsia="pt-PT"/>
                <w14:ligatures w14:val="standardContextual"/>
              </w:rPr>
              <w:tab/>
            </w:r>
            <w:r w:rsidRPr="00AA4996">
              <w:rPr>
                <w:rStyle w:val="Hiperligao"/>
                <w:noProof/>
              </w:rPr>
              <w:t>Funcionalidades de Segurança na Autenticação</w:t>
            </w:r>
            <w:r>
              <w:rPr>
                <w:noProof/>
                <w:webHidden/>
              </w:rPr>
              <w:tab/>
            </w:r>
            <w:r>
              <w:rPr>
                <w:noProof/>
                <w:webHidden/>
              </w:rPr>
              <w:fldChar w:fldCharType="begin"/>
            </w:r>
            <w:r>
              <w:rPr>
                <w:noProof/>
                <w:webHidden/>
              </w:rPr>
              <w:instrText xml:space="preserve"> PAGEREF _Toc232937445 \h </w:instrText>
            </w:r>
            <w:r>
              <w:rPr>
                <w:noProof/>
                <w:webHidden/>
              </w:rPr>
            </w:r>
            <w:r>
              <w:rPr>
                <w:noProof/>
                <w:webHidden/>
              </w:rPr>
              <w:fldChar w:fldCharType="separate"/>
            </w:r>
            <w:r>
              <w:rPr>
                <w:noProof/>
                <w:webHidden/>
              </w:rPr>
              <w:t>24</w:t>
            </w:r>
            <w:r>
              <w:rPr>
                <w:noProof/>
                <w:webHidden/>
              </w:rPr>
              <w:fldChar w:fldCharType="end"/>
            </w:r>
          </w:hyperlink>
        </w:p>
        <w:p w14:paraId="78FE1F9C" w14:textId="1F42D6A1" w:rsidR="00C747E4" w:rsidRDefault="00C747E4">
          <w:pPr>
            <w:pStyle w:val="ndice2"/>
            <w:rPr>
              <w:rFonts w:asciiTheme="minorHAnsi" w:eastAsiaTheme="minorEastAsia" w:hAnsiTheme="minorHAnsi" w:cstheme="minorBidi"/>
              <w:smallCaps w:val="0"/>
              <w:noProof/>
              <w:kern w:val="2"/>
              <w:sz w:val="24"/>
              <w:szCs w:val="24"/>
              <w:lang w:eastAsia="pt-PT"/>
              <w14:ligatures w14:val="standardContextual"/>
            </w:rPr>
          </w:pPr>
          <w:hyperlink w:anchor="_Toc232937446" w:history="1">
            <w:r w:rsidRPr="00AA4996">
              <w:rPr>
                <w:rStyle w:val="Hiperligao"/>
                <w:noProof/>
              </w:rPr>
              <w:t>3.5</w:t>
            </w:r>
            <w:r>
              <w:rPr>
                <w:rFonts w:asciiTheme="minorHAnsi" w:eastAsiaTheme="minorEastAsia" w:hAnsiTheme="minorHAnsi" w:cstheme="minorBidi"/>
                <w:smallCaps w:val="0"/>
                <w:noProof/>
                <w:kern w:val="2"/>
                <w:sz w:val="24"/>
                <w:szCs w:val="24"/>
                <w:lang w:eastAsia="pt-PT"/>
                <w14:ligatures w14:val="standardContextual"/>
              </w:rPr>
              <w:tab/>
            </w:r>
            <w:r w:rsidRPr="00AA4996">
              <w:rPr>
                <w:rStyle w:val="Hiperligao"/>
                <w:noProof/>
              </w:rPr>
              <w:t>Aplicação Web</w:t>
            </w:r>
            <w:r>
              <w:rPr>
                <w:noProof/>
                <w:webHidden/>
              </w:rPr>
              <w:tab/>
            </w:r>
            <w:r>
              <w:rPr>
                <w:noProof/>
                <w:webHidden/>
              </w:rPr>
              <w:fldChar w:fldCharType="begin"/>
            </w:r>
            <w:r>
              <w:rPr>
                <w:noProof/>
                <w:webHidden/>
              </w:rPr>
              <w:instrText xml:space="preserve"> PAGEREF _Toc232937446 \h </w:instrText>
            </w:r>
            <w:r>
              <w:rPr>
                <w:noProof/>
                <w:webHidden/>
              </w:rPr>
            </w:r>
            <w:r>
              <w:rPr>
                <w:noProof/>
                <w:webHidden/>
              </w:rPr>
              <w:fldChar w:fldCharType="separate"/>
            </w:r>
            <w:r>
              <w:rPr>
                <w:noProof/>
                <w:webHidden/>
              </w:rPr>
              <w:t>24</w:t>
            </w:r>
            <w:r>
              <w:rPr>
                <w:noProof/>
                <w:webHidden/>
              </w:rPr>
              <w:fldChar w:fldCharType="end"/>
            </w:r>
          </w:hyperlink>
        </w:p>
        <w:p w14:paraId="480F9124" w14:textId="7E8A294F" w:rsidR="00C747E4" w:rsidRDefault="00C747E4">
          <w:pPr>
            <w:pStyle w:val="ndice3"/>
            <w:rPr>
              <w:rFonts w:asciiTheme="minorHAnsi" w:eastAsiaTheme="minorEastAsia" w:hAnsiTheme="minorHAnsi" w:cstheme="minorBidi"/>
              <w:i w:val="0"/>
              <w:iCs w:val="0"/>
              <w:noProof/>
              <w:kern w:val="2"/>
              <w:sz w:val="24"/>
              <w:szCs w:val="24"/>
              <w:lang w:eastAsia="pt-PT"/>
              <w14:ligatures w14:val="standardContextual"/>
            </w:rPr>
          </w:pPr>
          <w:hyperlink w:anchor="_Toc232937447" w:history="1">
            <w:r w:rsidRPr="00AA4996">
              <w:rPr>
                <w:rStyle w:val="Hiperligao"/>
                <w:noProof/>
              </w:rPr>
              <w:t>3.5.1</w:t>
            </w:r>
            <w:r>
              <w:rPr>
                <w:rFonts w:asciiTheme="minorHAnsi" w:eastAsiaTheme="minorEastAsia" w:hAnsiTheme="minorHAnsi" w:cstheme="minorBidi"/>
                <w:i w:val="0"/>
                <w:iCs w:val="0"/>
                <w:noProof/>
                <w:kern w:val="2"/>
                <w:sz w:val="24"/>
                <w:szCs w:val="24"/>
                <w:lang w:eastAsia="pt-PT"/>
                <w14:ligatures w14:val="standardContextual"/>
              </w:rPr>
              <w:tab/>
            </w:r>
            <w:r w:rsidRPr="00AA4996">
              <w:rPr>
                <w:rStyle w:val="Hiperligao"/>
                <w:noProof/>
              </w:rPr>
              <w:t>Estrutura de Páginas por Perfil</w:t>
            </w:r>
            <w:r>
              <w:rPr>
                <w:noProof/>
                <w:webHidden/>
              </w:rPr>
              <w:tab/>
            </w:r>
            <w:r>
              <w:rPr>
                <w:noProof/>
                <w:webHidden/>
              </w:rPr>
              <w:fldChar w:fldCharType="begin"/>
            </w:r>
            <w:r>
              <w:rPr>
                <w:noProof/>
                <w:webHidden/>
              </w:rPr>
              <w:instrText xml:space="preserve"> PAGEREF _Toc232937447 \h </w:instrText>
            </w:r>
            <w:r>
              <w:rPr>
                <w:noProof/>
                <w:webHidden/>
              </w:rPr>
            </w:r>
            <w:r>
              <w:rPr>
                <w:noProof/>
                <w:webHidden/>
              </w:rPr>
              <w:fldChar w:fldCharType="separate"/>
            </w:r>
            <w:r>
              <w:rPr>
                <w:noProof/>
                <w:webHidden/>
              </w:rPr>
              <w:t>25</w:t>
            </w:r>
            <w:r>
              <w:rPr>
                <w:noProof/>
                <w:webHidden/>
              </w:rPr>
              <w:fldChar w:fldCharType="end"/>
            </w:r>
          </w:hyperlink>
        </w:p>
        <w:p w14:paraId="183FFA75" w14:textId="1592D4D7" w:rsidR="00C747E4" w:rsidRDefault="00C747E4">
          <w:pPr>
            <w:pStyle w:val="ndice3"/>
            <w:rPr>
              <w:rFonts w:asciiTheme="minorHAnsi" w:eastAsiaTheme="minorEastAsia" w:hAnsiTheme="minorHAnsi" w:cstheme="minorBidi"/>
              <w:i w:val="0"/>
              <w:iCs w:val="0"/>
              <w:noProof/>
              <w:kern w:val="2"/>
              <w:sz w:val="24"/>
              <w:szCs w:val="24"/>
              <w:lang w:eastAsia="pt-PT"/>
              <w14:ligatures w14:val="standardContextual"/>
            </w:rPr>
          </w:pPr>
          <w:hyperlink w:anchor="_Toc232937448" w:history="1">
            <w:r w:rsidRPr="00AA4996">
              <w:rPr>
                <w:rStyle w:val="Hiperligao"/>
                <w:noProof/>
              </w:rPr>
              <w:t>3.5.2</w:t>
            </w:r>
            <w:r>
              <w:rPr>
                <w:rFonts w:asciiTheme="minorHAnsi" w:eastAsiaTheme="minorEastAsia" w:hAnsiTheme="minorHAnsi" w:cstheme="minorBidi"/>
                <w:i w:val="0"/>
                <w:iCs w:val="0"/>
                <w:noProof/>
                <w:kern w:val="2"/>
                <w:sz w:val="24"/>
                <w:szCs w:val="24"/>
                <w:lang w:eastAsia="pt-PT"/>
                <w14:ligatures w14:val="standardContextual"/>
              </w:rPr>
              <w:tab/>
            </w:r>
            <w:r w:rsidRPr="00AA4996">
              <w:rPr>
                <w:rStyle w:val="Hiperligao"/>
                <w:noProof/>
              </w:rPr>
              <w:t>Componentes Reutilizáveis</w:t>
            </w:r>
            <w:r>
              <w:rPr>
                <w:noProof/>
                <w:webHidden/>
              </w:rPr>
              <w:tab/>
            </w:r>
            <w:r>
              <w:rPr>
                <w:noProof/>
                <w:webHidden/>
              </w:rPr>
              <w:fldChar w:fldCharType="begin"/>
            </w:r>
            <w:r>
              <w:rPr>
                <w:noProof/>
                <w:webHidden/>
              </w:rPr>
              <w:instrText xml:space="preserve"> PAGEREF _Toc232937448 \h </w:instrText>
            </w:r>
            <w:r>
              <w:rPr>
                <w:noProof/>
                <w:webHidden/>
              </w:rPr>
            </w:r>
            <w:r>
              <w:rPr>
                <w:noProof/>
                <w:webHidden/>
              </w:rPr>
              <w:fldChar w:fldCharType="separate"/>
            </w:r>
            <w:r>
              <w:rPr>
                <w:noProof/>
                <w:webHidden/>
              </w:rPr>
              <w:t>26</w:t>
            </w:r>
            <w:r>
              <w:rPr>
                <w:noProof/>
                <w:webHidden/>
              </w:rPr>
              <w:fldChar w:fldCharType="end"/>
            </w:r>
          </w:hyperlink>
        </w:p>
        <w:p w14:paraId="69780EF4" w14:textId="282B986A" w:rsidR="00C747E4" w:rsidRDefault="00C747E4">
          <w:pPr>
            <w:pStyle w:val="ndice3"/>
            <w:rPr>
              <w:rFonts w:asciiTheme="minorHAnsi" w:eastAsiaTheme="minorEastAsia" w:hAnsiTheme="minorHAnsi" w:cstheme="minorBidi"/>
              <w:i w:val="0"/>
              <w:iCs w:val="0"/>
              <w:noProof/>
              <w:kern w:val="2"/>
              <w:sz w:val="24"/>
              <w:szCs w:val="24"/>
              <w:lang w:eastAsia="pt-PT"/>
              <w14:ligatures w14:val="standardContextual"/>
            </w:rPr>
          </w:pPr>
          <w:hyperlink w:anchor="_Toc232937449" w:history="1">
            <w:r w:rsidRPr="00AA4996">
              <w:rPr>
                <w:rStyle w:val="Hiperligao"/>
                <w:noProof/>
              </w:rPr>
              <w:t>3.5.3</w:t>
            </w:r>
            <w:r>
              <w:rPr>
                <w:rFonts w:asciiTheme="minorHAnsi" w:eastAsiaTheme="minorEastAsia" w:hAnsiTheme="minorHAnsi" w:cstheme="minorBidi"/>
                <w:i w:val="0"/>
                <w:iCs w:val="0"/>
                <w:noProof/>
                <w:kern w:val="2"/>
                <w:sz w:val="24"/>
                <w:szCs w:val="24"/>
                <w:lang w:eastAsia="pt-PT"/>
                <w14:ligatures w14:val="standardContextual"/>
              </w:rPr>
              <w:tab/>
            </w:r>
            <w:r w:rsidRPr="00AA4996">
              <w:rPr>
                <w:rStyle w:val="Hiperligao"/>
                <w:noProof/>
              </w:rPr>
              <w:t>Gestão de Estado e Contextos</w:t>
            </w:r>
            <w:r>
              <w:rPr>
                <w:noProof/>
                <w:webHidden/>
              </w:rPr>
              <w:tab/>
            </w:r>
            <w:r>
              <w:rPr>
                <w:noProof/>
                <w:webHidden/>
              </w:rPr>
              <w:fldChar w:fldCharType="begin"/>
            </w:r>
            <w:r>
              <w:rPr>
                <w:noProof/>
                <w:webHidden/>
              </w:rPr>
              <w:instrText xml:space="preserve"> PAGEREF _Toc232937449 \h </w:instrText>
            </w:r>
            <w:r>
              <w:rPr>
                <w:noProof/>
                <w:webHidden/>
              </w:rPr>
            </w:r>
            <w:r>
              <w:rPr>
                <w:noProof/>
                <w:webHidden/>
              </w:rPr>
              <w:fldChar w:fldCharType="separate"/>
            </w:r>
            <w:r>
              <w:rPr>
                <w:noProof/>
                <w:webHidden/>
              </w:rPr>
              <w:t>27</w:t>
            </w:r>
            <w:r>
              <w:rPr>
                <w:noProof/>
                <w:webHidden/>
              </w:rPr>
              <w:fldChar w:fldCharType="end"/>
            </w:r>
          </w:hyperlink>
        </w:p>
        <w:p w14:paraId="3DE2862D" w14:textId="57F9421E" w:rsidR="00C747E4" w:rsidRDefault="00C747E4">
          <w:pPr>
            <w:pStyle w:val="ndice2"/>
            <w:rPr>
              <w:rFonts w:asciiTheme="minorHAnsi" w:eastAsiaTheme="minorEastAsia" w:hAnsiTheme="minorHAnsi" w:cstheme="minorBidi"/>
              <w:smallCaps w:val="0"/>
              <w:noProof/>
              <w:kern w:val="2"/>
              <w:sz w:val="24"/>
              <w:szCs w:val="24"/>
              <w:lang w:eastAsia="pt-PT"/>
              <w14:ligatures w14:val="standardContextual"/>
            </w:rPr>
          </w:pPr>
          <w:hyperlink w:anchor="_Toc232937450" w:history="1">
            <w:r w:rsidRPr="00AA4996">
              <w:rPr>
                <w:rStyle w:val="Hiperligao"/>
                <w:noProof/>
              </w:rPr>
              <w:t>3.6</w:t>
            </w:r>
            <w:r>
              <w:rPr>
                <w:rFonts w:asciiTheme="minorHAnsi" w:eastAsiaTheme="minorEastAsia" w:hAnsiTheme="minorHAnsi" w:cstheme="minorBidi"/>
                <w:smallCaps w:val="0"/>
                <w:noProof/>
                <w:kern w:val="2"/>
                <w:sz w:val="24"/>
                <w:szCs w:val="24"/>
                <w:lang w:eastAsia="pt-PT"/>
                <w14:ligatures w14:val="standardContextual"/>
              </w:rPr>
              <w:tab/>
            </w:r>
            <w:r w:rsidRPr="00AA4996">
              <w:rPr>
                <w:rStyle w:val="Hiperligao"/>
                <w:noProof/>
              </w:rPr>
              <w:t>Aplicação Móvel</w:t>
            </w:r>
            <w:r>
              <w:rPr>
                <w:noProof/>
                <w:webHidden/>
              </w:rPr>
              <w:tab/>
            </w:r>
            <w:r>
              <w:rPr>
                <w:noProof/>
                <w:webHidden/>
              </w:rPr>
              <w:fldChar w:fldCharType="begin"/>
            </w:r>
            <w:r>
              <w:rPr>
                <w:noProof/>
                <w:webHidden/>
              </w:rPr>
              <w:instrText xml:space="preserve"> PAGEREF _Toc232937450 \h </w:instrText>
            </w:r>
            <w:r>
              <w:rPr>
                <w:noProof/>
                <w:webHidden/>
              </w:rPr>
            </w:r>
            <w:r>
              <w:rPr>
                <w:noProof/>
                <w:webHidden/>
              </w:rPr>
              <w:fldChar w:fldCharType="separate"/>
            </w:r>
            <w:r>
              <w:rPr>
                <w:noProof/>
                <w:webHidden/>
              </w:rPr>
              <w:t>27</w:t>
            </w:r>
            <w:r>
              <w:rPr>
                <w:noProof/>
                <w:webHidden/>
              </w:rPr>
              <w:fldChar w:fldCharType="end"/>
            </w:r>
          </w:hyperlink>
        </w:p>
        <w:p w14:paraId="36423687" w14:textId="5C02F6AA" w:rsidR="00C747E4" w:rsidRDefault="00C747E4">
          <w:pPr>
            <w:pStyle w:val="ndice3"/>
            <w:rPr>
              <w:rFonts w:asciiTheme="minorHAnsi" w:eastAsiaTheme="minorEastAsia" w:hAnsiTheme="minorHAnsi" w:cstheme="minorBidi"/>
              <w:i w:val="0"/>
              <w:iCs w:val="0"/>
              <w:noProof/>
              <w:kern w:val="2"/>
              <w:sz w:val="24"/>
              <w:szCs w:val="24"/>
              <w:lang w:eastAsia="pt-PT"/>
              <w14:ligatures w14:val="standardContextual"/>
            </w:rPr>
          </w:pPr>
          <w:hyperlink w:anchor="_Toc232937451" w:history="1">
            <w:r w:rsidRPr="00AA4996">
              <w:rPr>
                <w:rStyle w:val="Hiperligao"/>
                <w:noProof/>
              </w:rPr>
              <w:t>3.6.1</w:t>
            </w:r>
            <w:r>
              <w:rPr>
                <w:rFonts w:asciiTheme="minorHAnsi" w:eastAsiaTheme="minorEastAsia" w:hAnsiTheme="minorHAnsi" w:cstheme="minorBidi"/>
                <w:i w:val="0"/>
                <w:iCs w:val="0"/>
                <w:noProof/>
                <w:kern w:val="2"/>
                <w:sz w:val="24"/>
                <w:szCs w:val="24"/>
                <w:lang w:eastAsia="pt-PT"/>
                <w14:ligatures w14:val="standardContextual"/>
              </w:rPr>
              <w:tab/>
            </w:r>
            <w:r w:rsidRPr="00AA4996">
              <w:rPr>
                <w:rStyle w:val="Hiperligao"/>
                <w:noProof/>
              </w:rPr>
              <w:t>Arquitetura de Ficheiros e Estrutura MVC</w:t>
            </w:r>
            <w:r>
              <w:rPr>
                <w:noProof/>
                <w:webHidden/>
              </w:rPr>
              <w:tab/>
            </w:r>
            <w:r>
              <w:rPr>
                <w:noProof/>
                <w:webHidden/>
              </w:rPr>
              <w:fldChar w:fldCharType="begin"/>
            </w:r>
            <w:r>
              <w:rPr>
                <w:noProof/>
                <w:webHidden/>
              </w:rPr>
              <w:instrText xml:space="preserve"> PAGEREF _Toc232937451 \h </w:instrText>
            </w:r>
            <w:r>
              <w:rPr>
                <w:noProof/>
                <w:webHidden/>
              </w:rPr>
            </w:r>
            <w:r>
              <w:rPr>
                <w:noProof/>
                <w:webHidden/>
              </w:rPr>
              <w:fldChar w:fldCharType="separate"/>
            </w:r>
            <w:r>
              <w:rPr>
                <w:noProof/>
                <w:webHidden/>
              </w:rPr>
              <w:t>28</w:t>
            </w:r>
            <w:r>
              <w:rPr>
                <w:noProof/>
                <w:webHidden/>
              </w:rPr>
              <w:fldChar w:fldCharType="end"/>
            </w:r>
          </w:hyperlink>
        </w:p>
        <w:p w14:paraId="2532AC24" w14:textId="2238D666" w:rsidR="00C747E4" w:rsidRDefault="00C747E4">
          <w:pPr>
            <w:pStyle w:val="ndice3"/>
            <w:rPr>
              <w:rFonts w:asciiTheme="minorHAnsi" w:eastAsiaTheme="minorEastAsia" w:hAnsiTheme="minorHAnsi" w:cstheme="minorBidi"/>
              <w:i w:val="0"/>
              <w:iCs w:val="0"/>
              <w:noProof/>
              <w:kern w:val="2"/>
              <w:sz w:val="24"/>
              <w:szCs w:val="24"/>
              <w:lang w:eastAsia="pt-PT"/>
              <w14:ligatures w14:val="standardContextual"/>
            </w:rPr>
          </w:pPr>
          <w:hyperlink w:anchor="_Toc232937452" w:history="1">
            <w:r w:rsidRPr="00AA4996">
              <w:rPr>
                <w:rStyle w:val="Hiperligao"/>
                <w:noProof/>
              </w:rPr>
              <w:t>3.6.2</w:t>
            </w:r>
            <w:r>
              <w:rPr>
                <w:rFonts w:asciiTheme="minorHAnsi" w:eastAsiaTheme="minorEastAsia" w:hAnsiTheme="minorHAnsi" w:cstheme="minorBidi"/>
                <w:i w:val="0"/>
                <w:iCs w:val="0"/>
                <w:noProof/>
                <w:kern w:val="2"/>
                <w:sz w:val="24"/>
                <w:szCs w:val="24"/>
                <w:lang w:eastAsia="pt-PT"/>
                <w14:ligatures w14:val="standardContextual"/>
              </w:rPr>
              <w:tab/>
            </w:r>
            <w:r w:rsidRPr="00AA4996">
              <w:rPr>
                <w:rStyle w:val="Hiperligao"/>
                <w:noProof/>
              </w:rPr>
              <w:t>Funcionalidades Móveis Principais</w:t>
            </w:r>
            <w:r>
              <w:rPr>
                <w:noProof/>
                <w:webHidden/>
              </w:rPr>
              <w:tab/>
            </w:r>
            <w:r>
              <w:rPr>
                <w:noProof/>
                <w:webHidden/>
              </w:rPr>
              <w:fldChar w:fldCharType="begin"/>
            </w:r>
            <w:r>
              <w:rPr>
                <w:noProof/>
                <w:webHidden/>
              </w:rPr>
              <w:instrText xml:space="preserve"> PAGEREF _Toc232937452 \h </w:instrText>
            </w:r>
            <w:r>
              <w:rPr>
                <w:noProof/>
                <w:webHidden/>
              </w:rPr>
            </w:r>
            <w:r>
              <w:rPr>
                <w:noProof/>
                <w:webHidden/>
              </w:rPr>
              <w:fldChar w:fldCharType="separate"/>
            </w:r>
            <w:r>
              <w:rPr>
                <w:noProof/>
                <w:webHidden/>
              </w:rPr>
              <w:t>28</w:t>
            </w:r>
            <w:r>
              <w:rPr>
                <w:noProof/>
                <w:webHidden/>
              </w:rPr>
              <w:fldChar w:fldCharType="end"/>
            </w:r>
          </w:hyperlink>
        </w:p>
        <w:p w14:paraId="2402A56A" w14:textId="1F200DBB" w:rsidR="00C747E4" w:rsidRDefault="00C747E4">
          <w:pPr>
            <w:pStyle w:val="ndice2"/>
            <w:rPr>
              <w:rFonts w:asciiTheme="minorHAnsi" w:eastAsiaTheme="minorEastAsia" w:hAnsiTheme="minorHAnsi" w:cstheme="minorBidi"/>
              <w:smallCaps w:val="0"/>
              <w:noProof/>
              <w:kern w:val="2"/>
              <w:sz w:val="24"/>
              <w:szCs w:val="24"/>
              <w:lang w:eastAsia="pt-PT"/>
              <w14:ligatures w14:val="standardContextual"/>
            </w:rPr>
          </w:pPr>
          <w:hyperlink w:anchor="_Toc232937453" w:history="1">
            <w:r w:rsidRPr="00AA4996">
              <w:rPr>
                <w:rStyle w:val="Hiperligao"/>
                <w:noProof/>
              </w:rPr>
              <w:t>3.7</w:t>
            </w:r>
            <w:r>
              <w:rPr>
                <w:rFonts w:asciiTheme="minorHAnsi" w:eastAsiaTheme="minorEastAsia" w:hAnsiTheme="minorHAnsi" w:cstheme="minorBidi"/>
                <w:smallCaps w:val="0"/>
                <w:noProof/>
                <w:kern w:val="2"/>
                <w:sz w:val="24"/>
                <w:szCs w:val="24"/>
                <w:lang w:eastAsia="pt-PT"/>
                <w14:ligatures w14:val="standardContextual"/>
              </w:rPr>
              <w:tab/>
            </w:r>
            <w:r w:rsidRPr="00AA4996">
              <w:rPr>
                <w:rStyle w:val="Hiperligao"/>
                <w:noProof/>
              </w:rPr>
              <w:t>Funcionalidades Principais</w:t>
            </w:r>
            <w:r>
              <w:rPr>
                <w:noProof/>
                <w:webHidden/>
              </w:rPr>
              <w:tab/>
            </w:r>
            <w:r>
              <w:rPr>
                <w:noProof/>
                <w:webHidden/>
              </w:rPr>
              <w:fldChar w:fldCharType="begin"/>
            </w:r>
            <w:r>
              <w:rPr>
                <w:noProof/>
                <w:webHidden/>
              </w:rPr>
              <w:instrText xml:space="preserve"> PAGEREF _Toc232937453 \h </w:instrText>
            </w:r>
            <w:r>
              <w:rPr>
                <w:noProof/>
                <w:webHidden/>
              </w:rPr>
            </w:r>
            <w:r>
              <w:rPr>
                <w:noProof/>
                <w:webHidden/>
              </w:rPr>
              <w:fldChar w:fldCharType="separate"/>
            </w:r>
            <w:r>
              <w:rPr>
                <w:noProof/>
                <w:webHidden/>
              </w:rPr>
              <w:t>29</w:t>
            </w:r>
            <w:r>
              <w:rPr>
                <w:noProof/>
                <w:webHidden/>
              </w:rPr>
              <w:fldChar w:fldCharType="end"/>
            </w:r>
          </w:hyperlink>
        </w:p>
        <w:p w14:paraId="1490A02A" w14:textId="5137F6C8" w:rsidR="00C747E4" w:rsidRDefault="00C747E4">
          <w:pPr>
            <w:pStyle w:val="ndice3"/>
            <w:rPr>
              <w:rFonts w:asciiTheme="minorHAnsi" w:eastAsiaTheme="minorEastAsia" w:hAnsiTheme="minorHAnsi" w:cstheme="minorBidi"/>
              <w:i w:val="0"/>
              <w:iCs w:val="0"/>
              <w:noProof/>
              <w:kern w:val="2"/>
              <w:sz w:val="24"/>
              <w:szCs w:val="24"/>
              <w:lang w:eastAsia="pt-PT"/>
              <w14:ligatures w14:val="standardContextual"/>
            </w:rPr>
          </w:pPr>
          <w:hyperlink w:anchor="_Toc232937454" w:history="1">
            <w:r w:rsidRPr="00AA4996">
              <w:rPr>
                <w:rStyle w:val="Hiperligao"/>
                <w:noProof/>
              </w:rPr>
              <w:t>3.7.1</w:t>
            </w:r>
            <w:r>
              <w:rPr>
                <w:rFonts w:asciiTheme="minorHAnsi" w:eastAsiaTheme="minorEastAsia" w:hAnsiTheme="minorHAnsi" w:cstheme="minorBidi"/>
                <w:i w:val="0"/>
                <w:iCs w:val="0"/>
                <w:noProof/>
                <w:kern w:val="2"/>
                <w:sz w:val="24"/>
                <w:szCs w:val="24"/>
                <w:lang w:eastAsia="pt-PT"/>
                <w14:ligatures w14:val="standardContextual"/>
              </w:rPr>
              <w:tab/>
            </w:r>
            <w:r w:rsidRPr="00AA4996">
              <w:rPr>
                <w:rStyle w:val="Hiperligao"/>
                <w:noProof/>
              </w:rPr>
              <w:t>Fluxo de Obtenção de um Badge</w:t>
            </w:r>
            <w:r>
              <w:rPr>
                <w:noProof/>
                <w:webHidden/>
              </w:rPr>
              <w:tab/>
            </w:r>
            <w:r>
              <w:rPr>
                <w:noProof/>
                <w:webHidden/>
              </w:rPr>
              <w:fldChar w:fldCharType="begin"/>
            </w:r>
            <w:r>
              <w:rPr>
                <w:noProof/>
                <w:webHidden/>
              </w:rPr>
              <w:instrText xml:space="preserve"> PAGEREF _Toc232937454 \h </w:instrText>
            </w:r>
            <w:r>
              <w:rPr>
                <w:noProof/>
                <w:webHidden/>
              </w:rPr>
            </w:r>
            <w:r>
              <w:rPr>
                <w:noProof/>
                <w:webHidden/>
              </w:rPr>
              <w:fldChar w:fldCharType="separate"/>
            </w:r>
            <w:r>
              <w:rPr>
                <w:noProof/>
                <w:webHidden/>
              </w:rPr>
              <w:t>29</w:t>
            </w:r>
            <w:r>
              <w:rPr>
                <w:noProof/>
                <w:webHidden/>
              </w:rPr>
              <w:fldChar w:fldCharType="end"/>
            </w:r>
          </w:hyperlink>
        </w:p>
        <w:p w14:paraId="0B5D17C5" w14:textId="75260145" w:rsidR="00C747E4" w:rsidRDefault="00C747E4">
          <w:pPr>
            <w:pStyle w:val="ndice3"/>
            <w:rPr>
              <w:rFonts w:asciiTheme="minorHAnsi" w:eastAsiaTheme="minorEastAsia" w:hAnsiTheme="minorHAnsi" w:cstheme="minorBidi"/>
              <w:i w:val="0"/>
              <w:iCs w:val="0"/>
              <w:noProof/>
              <w:kern w:val="2"/>
              <w:sz w:val="24"/>
              <w:szCs w:val="24"/>
              <w:lang w:eastAsia="pt-PT"/>
              <w14:ligatures w14:val="standardContextual"/>
            </w:rPr>
          </w:pPr>
          <w:hyperlink w:anchor="_Toc232937455" w:history="1">
            <w:r w:rsidRPr="00AA4996">
              <w:rPr>
                <w:rStyle w:val="Hiperligao"/>
                <w:noProof/>
              </w:rPr>
              <w:t>3.7.2</w:t>
            </w:r>
            <w:r>
              <w:rPr>
                <w:rFonts w:asciiTheme="minorHAnsi" w:eastAsiaTheme="minorEastAsia" w:hAnsiTheme="minorHAnsi" w:cstheme="minorBidi"/>
                <w:i w:val="0"/>
                <w:iCs w:val="0"/>
                <w:noProof/>
                <w:kern w:val="2"/>
                <w:sz w:val="24"/>
                <w:szCs w:val="24"/>
                <w:lang w:eastAsia="pt-PT"/>
                <w14:ligatures w14:val="standardContextual"/>
              </w:rPr>
              <w:tab/>
            </w:r>
            <w:r w:rsidRPr="00AA4996">
              <w:rPr>
                <w:rStyle w:val="Hiperligao"/>
                <w:noProof/>
              </w:rPr>
              <w:t>Mecanismos de Gamificação</w:t>
            </w:r>
            <w:r>
              <w:rPr>
                <w:noProof/>
                <w:webHidden/>
              </w:rPr>
              <w:tab/>
            </w:r>
            <w:r>
              <w:rPr>
                <w:noProof/>
                <w:webHidden/>
              </w:rPr>
              <w:fldChar w:fldCharType="begin"/>
            </w:r>
            <w:r>
              <w:rPr>
                <w:noProof/>
                <w:webHidden/>
              </w:rPr>
              <w:instrText xml:space="preserve"> PAGEREF _Toc232937455 \h </w:instrText>
            </w:r>
            <w:r>
              <w:rPr>
                <w:noProof/>
                <w:webHidden/>
              </w:rPr>
            </w:r>
            <w:r>
              <w:rPr>
                <w:noProof/>
                <w:webHidden/>
              </w:rPr>
              <w:fldChar w:fldCharType="separate"/>
            </w:r>
            <w:r>
              <w:rPr>
                <w:noProof/>
                <w:webHidden/>
              </w:rPr>
              <w:t>29</w:t>
            </w:r>
            <w:r>
              <w:rPr>
                <w:noProof/>
                <w:webHidden/>
              </w:rPr>
              <w:fldChar w:fldCharType="end"/>
            </w:r>
          </w:hyperlink>
        </w:p>
        <w:p w14:paraId="0D659000" w14:textId="317A138A" w:rsidR="00C747E4" w:rsidRDefault="00C747E4">
          <w:pPr>
            <w:pStyle w:val="ndice3"/>
            <w:rPr>
              <w:rFonts w:asciiTheme="minorHAnsi" w:eastAsiaTheme="minorEastAsia" w:hAnsiTheme="minorHAnsi" w:cstheme="minorBidi"/>
              <w:i w:val="0"/>
              <w:iCs w:val="0"/>
              <w:noProof/>
              <w:kern w:val="2"/>
              <w:sz w:val="24"/>
              <w:szCs w:val="24"/>
              <w:lang w:eastAsia="pt-PT"/>
              <w14:ligatures w14:val="standardContextual"/>
            </w:rPr>
          </w:pPr>
          <w:hyperlink w:anchor="_Toc232937456" w:history="1">
            <w:r w:rsidRPr="00AA4996">
              <w:rPr>
                <w:rStyle w:val="Hiperligao"/>
                <w:noProof/>
              </w:rPr>
              <w:t>3.7.3</w:t>
            </w:r>
            <w:r>
              <w:rPr>
                <w:rFonts w:asciiTheme="minorHAnsi" w:eastAsiaTheme="minorEastAsia" w:hAnsiTheme="minorHAnsi" w:cstheme="minorBidi"/>
                <w:i w:val="0"/>
                <w:iCs w:val="0"/>
                <w:noProof/>
                <w:kern w:val="2"/>
                <w:sz w:val="24"/>
                <w:szCs w:val="24"/>
                <w:lang w:eastAsia="pt-PT"/>
                <w14:ligatures w14:val="standardContextual"/>
              </w:rPr>
              <w:tab/>
            </w:r>
            <w:r w:rsidRPr="00AA4996">
              <w:rPr>
                <w:rStyle w:val="Hiperligao"/>
                <w:noProof/>
              </w:rPr>
              <w:t>Arquitetura do Sistema de Notificações</w:t>
            </w:r>
            <w:r>
              <w:rPr>
                <w:noProof/>
                <w:webHidden/>
              </w:rPr>
              <w:tab/>
            </w:r>
            <w:r>
              <w:rPr>
                <w:noProof/>
                <w:webHidden/>
              </w:rPr>
              <w:fldChar w:fldCharType="begin"/>
            </w:r>
            <w:r>
              <w:rPr>
                <w:noProof/>
                <w:webHidden/>
              </w:rPr>
              <w:instrText xml:space="preserve"> PAGEREF _Toc232937456 \h </w:instrText>
            </w:r>
            <w:r>
              <w:rPr>
                <w:noProof/>
                <w:webHidden/>
              </w:rPr>
            </w:r>
            <w:r>
              <w:rPr>
                <w:noProof/>
                <w:webHidden/>
              </w:rPr>
              <w:fldChar w:fldCharType="separate"/>
            </w:r>
            <w:r>
              <w:rPr>
                <w:noProof/>
                <w:webHidden/>
              </w:rPr>
              <w:t>30</w:t>
            </w:r>
            <w:r>
              <w:rPr>
                <w:noProof/>
                <w:webHidden/>
              </w:rPr>
              <w:fldChar w:fldCharType="end"/>
            </w:r>
          </w:hyperlink>
        </w:p>
        <w:p w14:paraId="0C5202A8" w14:textId="14E2C84C" w:rsidR="00C747E4" w:rsidRDefault="00C747E4">
          <w:pPr>
            <w:pStyle w:val="ndice3"/>
            <w:rPr>
              <w:rFonts w:asciiTheme="minorHAnsi" w:eastAsiaTheme="minorEastAsia" w:hAnsiTheme="minorHAnsi" w:cstheme="minorBidi"/>
              <w:i w:val="0"/>
              <w:iCs w:val="0"/>
              <w:noProof/>
              <w:kern w:val="2"/>
              <w:sz w:val="24"/>
              <w:szCs w:val="24"/>
              <w:lang w:eastAsia="pt-PT"/>
              <w14:ligatures w14:val="standardContextual"/>
            </w:rPr>
          </w:pPr>
          <w:hyperlink w:anchor="_Toc232937457" w:history="1">
            <w:r w:rsidRPr="00AA4996">
              <w:rPr>
                <w:rStyle w:val="Hiperligao"/>
                <w:noProof/>
              </w:rPr>
              <w:t>3.7.4</w:t>
            </w:r>
            <w:r>
              <w:rPr>
                <w:rFonts w:asciiTheme="minorHAnsi" w:eastAsiaTheme="minorEastAsia" w:hAnsiTheme="minorHAnsi" w:cstheme="minorBidi"/>
                <w:i w:val="0"/>
                <w:iCs w:val="0"/>
                <w:noProof/>
                <w:kern w:val="2"/>
                <w:sz w:val="24"/>
                <w:szCs w:val="24"/>
                <w:lang w:eastAsia="pt-PT"/>
                <w14:ligatures w14:val="standardContextual"/>
              </w:rPr>
              <w:tab/>
            </w:r>
            <w:r w:rsidRPr="00AA4996">
              <w:rPr>
                <w:rStyle w:val="Hiperligao"/>
                <w:noProof/>
              </w:rPr>
              <w:t>Geração de Certificados Digitais</w:t>
            </w:r>
            <w:r>
              <w:rPr>
                <w:noProof/>
                <w:webHidden/>
              </w:rPr>
              <w:tab/>
            </w:r>
            <w:r>
              <w:rPr>
                <w:noProof/>
                <w:webHidden/>
              </w:rPr>
              <w:fldChar w:fldCharType="begin"/>
            </w:r>
            <w:r>
              <w:rPr>
                <w:noProof/>
                <w:webHidden/>
              </w:rPr>
              <w:instrText xml:space="preserve"> PAGEREF _Toc232937457 \h </w:instrText>
            </w:r>
            <w:r>
              <w:rPr>
                <w:noProof/>
                <w:webHidden/>
              </w:rPr>
            </w:r>
            <w:r>
              <w:rPr>
                <w:noProof/>
                <w:webHidden/>
              </w:rPr>
              <w:fldChar w:fldCharType="separate"/>
            </w:r>
            <w:r>
              <w:rPr>
                <w:noProof/>
                <w:webHidden/>
              </w:rPr>
              <w:t>31</w:t>
            </w:r>
            <w:r>
              <w:rPr>
                <w:noProof/>
                <w:webHidden/>
              </w:rPr>
              <w:fldChar w:fldCharType="end"/>
            </w:r>
          </w:hyperlink>
        </w:p>
        <w:p w14:paraId="413C926A" w14:textId="1455C51F" w:rsidR="00C747E4" w:rsidRDefault="00C747E4">
          <w:pPr>
            <w:pStyle w:val="ndice3"/>
            <w:rPr>
              <w:rFonts w:asciiTheme="minorHAnsi" w:eastAsiaTheme="minorEastAsia" w:hAnsiTheme="minorHAnsi" w:cstheme="minorBidi"/>
              <w:i w:val="0"/>
              <w:iCs w:val="0"/>
              <w:noProof/>
              <w:kern w:val="2"/>
              <w:sz w:val="24"/>
              <w:szCs w:val="24"/>
              <w:lang w:eastAsia="pt-PT"/>
              <w14:ligatures w14:val="standardContextual"/>
            </w:rPr>
          </w:pPr>
          <w:hyperlink w:anchor="_Toc232937458" w:history="1">
            <w:r w:rsidRPr="00AA4996">
              <w:rPr>
                <w:rStyle w:val="Hiperligao"/>
                <w:noProof/>
              </w:rPr>
              <w:t>3.7.5</w:t>
            </w:r>
            <w:r>
              <w:rPr>
                <w:rFonts w:asciiTheme="minorHAnsi" w:eastAsiaTheme="minorEastAsia" w:hAnsiTheme="minorHAnsi" w:cstheme="minorBidi"/>
                <w:i w:val="0"/>
                <w:iCs w:val="0"/>
                <w:noProof/>
                <w:kern w:val="2"/>
                <w:sz w:val="24"/>
                <w:szCs w:val="24"/>
                <w:lang w:eastAsia="pt-PT"/>
                <w14:ligatures w14:val="standardContextual"/>
              </w:rPr>
              <w:tab/>
            </w:r>
            <w:r w:rsidRPr="00AA4996">
              <w:rPr>
                <w:rStyle w:val="Hiperligao"/>
                <w:noProof/>
              </w:rPr>
              <w:t>Gestão de SLAs e Monitorização Operacional</w:t>
            </w:r>
            <w:r>
              <w:rPr>
                <w:noProof/>
                <w:webHidden/>
              </w:rPr>
              <w:tab/>
            </w:r>
            <w:r>
              <w:rPr>
                <w:noProof/>
                <w:webHidden/>
              </w:rPr>
              <w:fldChar w:fldCharType="begin"/>
            </w:r>
            <w:r>
              <w:rPr>
                <w:noProof/>
                <w:webHidden/>
              </w:rPr>
              <w:instrText xml:space="preserve"> PAGEREF _Toc232937458 \h </w:instrText>
            </w:r>
            <w:r>
              <w:rPr>
                <w:noProof/>
                <w:webHidden/>
              </w:rPr>
            </w:r>
            <w:r>
              <w:rPr>
                <w:noProof/>
                <w:webHidden/>
              </w:rPr>
              <w:fldChar w:fldCharType="separate"/>
            </w:r>
            <w:r>
              <w:rPr>
                <w:noProof/>
                <w:webHidden/>
              </w:rPr>
              <w:t>31</w:t>
            </w:r>
            <w:r>
              <w:rPr>
                <w:noProof/>
                <w:webHidden/>
              </w:rPr>
              <w:fldChar w:fldCharType="end"/>
            </w:r>
          </w:hyperlink>
        </w:p>
        <w:p w14:paraId="4BC9CCDD" w14:textId="48ECE238" w:rsidR="00C747E4" w:rsidRDefault="00C747E4">
          <w:pPr>
            <w:pStyle w:val="ndice3"/>
            <w:rPr>
              <w:rFonts w:asciiTheme="minorHAnsi" w:eastAsiaTheme="minorEastAsia" w:hAnsiTheme="minorHAnsi" w:cstheme="minorBidi"/>
              <w:i w:val="0"/>
              <w:iCs w:val="0"/>
              <w:noProof/>
              <w:kern w:val="2"/>
              <w:sz w:val="24"/>
              <w:szCs w:val="24"/>
              <w:lang w:eastAsia="pt-PT"/>
              <w14:ligatures w14:val="standardContextual"/>
            </w:rPr>
          </w:pPr>
          <w:hyperlink w:anchor="_Toc232937459" w:history="1">
            <w:r w:rsidRPr="00AA4996">
              <w:rPr>
                <w:rStyle w:val="Hiperligao"/>
                <w:noProof/>
              </w:rPr>
              <w:t>3.7.6</w:t>
            </w:r>
            <w:r>
              <w:rPr>
                <w:rFonts w:asciiTheme="minorHAnsi" w:eastAsiaTheme="minorEastAsia" w:hAnsiTheme="minorHAnsi" w:cstheme="minorBidi"/>
                <w:i w:val="0"/>
                <w:iCs w:val="0"/>
                <w:noProof/>
                <w:kern w:val="2"/>
                <w:sz w:val="24"/>
                <w:szCs w:val="24"/>
                <w:lang w:eastAsia="pt-PT"/>
                <w14:ligatures w14:val="standardContextual"/>
              </w:rPr>
              <w:tab/>
            </w:r>
            <w:r w:rsidRPr="00AA4996">
              <w:rPr>
                <w:rStyle w:val="Hiperligao"/>
                <w:noProof/>
              </w:rPr>
              <w:t>Subsistemas de Exportação de Dados e Gestão de Ativos Visuais</w:t>
            </w:r>
            <w:r>
              <w:rPr>
                <w:noProof/>
                <w:webHidden/>
              </w:rPr>
              <w:tab/>
            </w:r>
            <w:r>
              <w:rPr>
                <w:noProof/>
                <w:webHidden/>
              </w:rPr>
              <w:fldChar w:fldCharType="begin"/>
            </w:r>
            <w:r>
              <w:rPr>
                <w:noProof/>
                <w:webHidden/>
              </w:rPr>
              <w:instrText xml:space="preserve"> PAGEREF _Toc232937459 \h </w:instrText>
            </w:r>
            <w:r>
              <w:rPr>
                <w:noProof/>
                <w:webHidden/>
              </w:rPr>
            </w:r>
            <w:r>
              <w:rPr>
                <w:noProof/>
                <w:webHidden/>
              </w:rPr>
              <w:fldChar w:fldCharType="separate"/>
            </w:r>
            <w:r>
              <w:rPr>
                <w:noProof/>
                <w:webHidden/>
              </w:rPr>
              <w:t>31</w:t>
            </w:r>
            <w:r>
              <w:rPr>
                <w:noProof/>
                <w:webHidden/>
              </w:rPr>
              <w:fldChar w:fldCharType="end"/>
            </w:r>
          </w:hyperlink>
        </w:p>
        <w:p w14:paraId="17C52AC1" w14:textId="5C4CAF71" w:rsidR="00C747E4" w:rsidRDefault="00C747E4">
          <w:pPr>
            <w:pStyle w:val="ndice2"/>
            <w:rPr>
              <w:rFonts w:asciiTheme="minorHAnsi" w:eastAsiaTheme="minorEastAsia" w:hAnsiTheme="minorHAnsi" w:cstheme="minorBidi"/>
              <w:smallCaps w:val="0"/>
              <w:noProof/>
              <w:kern w:val="2"/>
              <w:sz w:val="24"/>
              <w:szCs w:val="24"/>
              <w:lang w:eastAsia="pt-PT"/>
              <w14:ligatures w14:val="standardContextual"/>
            </w:rPr>
          </w:pPr>
          <w:hyperlink w:anchor="_Toc232937460" w:history="1">
            <w:r w:rsidRPr="00AA4996">
              <w:rPr>
                <w:rStyle w:val="Hiperligao"/>
                <w:noProof/>
              </w:rPr>
              <w:t>3.8</w:t>
            </w:r>
            <w:r>
              <w:rPr>
                <w:rFonts w:asciiTheme="minorHAnsi" w:eastAsiaTheme="minorEastAsia" w:hAnsiTheme="minorHAnsi" w:cstheme="minorBidi"/>
                <w:smallCaps w:val="0"/>
                <w:noProof/>
                <w:kern w:val="2"/>
                <w:sz w:val="24"/>
                <w:szCs w:val="24"/>
                <w:lang w:eastAsia="pt-PT"/>
                <w14:ligatures w14:val="standardContextual"/>
              </w:rPr>
              <w:tab/>
            </w:r>
            <w:r w:rsidRPr="00AA4996">
              <w:rPr>
                <w:rStyle w:val="Hiperligao"/>
                <w:noProof/>
              </w:rPr>
              <w:t>Segurança</w:t>
            </w:r>
            <w:r>
              <w:rPr>
                <w:noProof/>
                <w:webHidden/>
              </w:rPr>
              <w:tab/>
            </w:r>
            <w:r>
              <w:rPr>
                <w:noProof/>
                <w:webHidden/>
              </w:rPr>
              <w:fldChar w:fldCharType="begin"/>
            </w:r>
            <w:r>
              <w:rPr>
                <w:noProof/>
                <w:webHidden/>
              </w:rPr>
              <w:instrText xml:space="preserve"> PAGEREF _Toc232937460 \h </w:instrText>
            </w:r>
            <w:r>
              <w:rPr>
                <w:noProof/>
                <w:webHidden/>
              </w:rPr>
            </w:r>
            <w:r>
              <w:rPr>
                <w:noProof/>
                <w:webHidden/>
              </w:rPr>
              <w:fldChar w:fldCharType="separate"/>
            </w:r>
            <w:r>
              <w:rPr>
                <w:noProof/>
                <w:webHidden/>
              </w:rPr>
              <w:t>32</w:t>
            </w:r>
            <w:r>
              <w:rPr>
                <w:noProof/>
                <w:webHidden/>
              </w:rPr>
              <w:fldChar w:fldCharType="end"/>
            </w:r>
          </w:hyperlink>
        </w:p>
        <w:p w14:paraId="0205FA3F" w14:textId="0A7484D6" w:rsidR="00C747E4" w:rsidRDefault="00C747E4">
          <w:pPr>
            <w:pStyle w:val="ndice3"/>
            <w:rPr>
              <w:rFonts w:asciiTheme="minorHAnsi" w:eastAsiaTheme="minorEastAsia" w:hAnsiTheme="minorHAnsi" w:cstheme="minorBidi"/>
              <w:i w:val="0"/>
              <w:iCs w:val="0"/>
              <w:noProof/>
              <w:kern w:val="2"/>
              <w:sz w:val="24"/>
              <w:szCs w:val="24"/>
              <w:lang w:eastAsia="pt-PT"/>
              <w14:ligatures w14:val="standardContextual"/>
            </w:rPr>
          </w:pPr>
          <w:hyperlink w:anchor="_Toc232937461" w:history="1">
            <w:r w:rsidRPr="00AA4996">
              <w:rPr>
                <w:rStyle w:val="Hiperligao"/>
                <w:noProof/>
              </w:rPr>
              <w:t>3.8.1</w:t>
            </w:r>
            <w:r>
              <w:rPr>
                <w:rFonts w:asciiTheme="minorHAnsi" w:eastAsiaTheme="minorEastAsia" w:hAnsiTheme="minorHAnsi" w:cstheme="minorBidi"/>
                <w:i w:val="0"/>
                <w:iCs w:val="0"/>
                <w:noProof/>
                <w:kern w:val="2"/>
                <w:sz w:val="24"/>
                <w:szCs w:val="24"/>
                <w:lang w:eastAsia="pt-PT"/>
                <w14:ligatures w14:val="standardContextual"/>
              </w:rPr>
              <w:tab/>
            </w:r>
            <w:r w:rsidRPr="00AA4996">
              <w:rPr>
                <w:rStyle w:val="Hiperligao"/>
                <w:noProof/>
              </w:rPr>
              <w:t>Autenticação, Palavras-passe e Controlo de Acesso</w:t>
            </w:r>
            <w:r>
              <w:rPr>
                <w:noProof/>
                <w:webHidden/>
              </w:rPr>
              <w:tab/>
            </w:r>
            <w:r>
              <w:rPr>
                <w:noProof/>
                <w:webHidden/>
              </w:rPr>
              <w:fldChar w:fldCharType="begin"/>
            </w:r>
            <w:r>
              <w:rPr>
                <w:noProof/>
                <w:webHidden/>
              </w:rPr>
              <w:instrText xml:space="preserve"> PAGEREF _Toc232937461 \h </w:instrText>
            </w:r>
            <w:r>
              <w:rPr>
                <w:noProof/>
                <w:webHidden/>
              </w:rPr>
            </w:r>
            <w:r>
              <w:rPr>
                <w:noProof/>
                <w:webHidden/>
              </w:rPr>
              <w:fldChar w:fldCharType="separate"/>
            </w:r>
            <w:r>
              <w:rPr>
                <w:noProof/>
                <w:webHidden/>
              </w:rPr>
              <w:t>32</w:t>
            </w:r>
            <w:r>
              <w:rPr>
                <w:noProof/>
                <w:webHidden/>
              </w:rPr>
              <w:fldChar w:fldCharType="end"/>
            </w:r>
          </w:hyperlink>
        </w:p>
        <w:p w14:paraId="3A5DE4FB" w14:textId="55C5D3AE" w:rsidR="00C747E4" w:rsidRDefault="00C747E4">
          <w:pPr>
            <w:pStyle w:val="ndice3"/>
            <w:rPr>
              <w:rFonts w:asciiTheme="minorHAnsi" w:eastAsiaTheme="minorEastAsia" w:hAnsiTheme="minorHAnsi" w:cstheme="minorBidi"/>
              <w:i w:val="0"/>
              <w:iCs w:val="0"/>
              <w:noProof/>
              <w:kern w:val="2"/>
              <w:sz w:val="24"/>
              <w:szCs w:val="24"/>
              <w:lang w:eastAsia="pt-PT"/>
              <w14:ligatures w14:val="standardContextual"/>
            </w:rPr>
          </w:pPr>
          <w:hyperlink w:anchor="_Toc232937462" w:history="1">
            <w:r w:rsidRPr="00AA4996">
              <w:rPr>
                <w:rStyle w:val="Hiperligao"/>
                <w:noProof/>
              </w:rPr>
              <w:t>3.8.2</w:t>
            </w:r>
            <w:r>
              <w:rPr>
                <w:rFonts w:asciiTheme="minorHAnsi" w:eastAsiaTheme="minorEastAsia" w:hAnsiTheme="minorHAnsi" w:cstheme="minorBidi"/>
                <w:i w:val="0"/>
                <w:iCs w:val="0"/>
                <w:noProof/>
                <w:kern w:val="2"/>
                <w:sz w:val="24"/>
                <w:szCs w:val="24"/>
                <w:lang w:eastAsia="pt-PT"/>
                <w14:ligatures w14:val="standardContextual"/>
              </w:rPr>
              <w:tab/>
            </w:r>
            <w:r w:rsidRPr="00AA4996">
              <w:rPr>
                <w:rStyle w:val="Hiperligao"/>
                <w:noProof/>
              </w:rPr>
              <w:t>Proteção Contra Vulnerabilidades e Segurança de Dados</w:t>
            </w:r>
            <w:r>
              <w:rPr>
                <w:noProof/>
                <w:webHidden/>
              </w:rPr>
              <w:tab/>
            </w:r>
            <w:r>
              <w:rPr>
                <w:noProof/>
                <w:webHidden/>
              </w:rPr>
              <w:fldChar w:fldCharType="begin"/>
            </w:r>
            <w:r>
              <w:rPr>
                <w:noProof/>
                <w:webHidden/>
              </w:rPr>
              <w:instrText xml:space="preserve"> PAGEREF _Toc232937462 \h </w:instrText>
            </w:r>
            <w:r>
              <w:rPr>
                <w:noProof/>
                <w:webHidden/>
              </w:rPr>
            </w:r>
            <w:r>
              <w:rPr>
                <w:noProof/>
                <w:webHidden/>
              </w:rPr>
              <w:fldChar w:fldCharType="separate"/>
            </w:r>
            <w:r>
              <w:rPr>
                <w:noProof/>
                <w:webHidden/>
              </w:rPr>
              <w:t>33</w:t>
            </w:r>
            <w:r>
              <w:rPr>
                <w:noProof/>
                <w:webHidden/>
              </w:rPr>
              <w:fldChar w:fldCharType="end"/>
            </w:r>
          </w:hyperlink>
        </w:p>
        <w:p w14:paraId="3F263D77" w14:textId="128B9C1D" w:rsidR="00C747E4" w:rsidRDefault="00C747E4">
          <w:pPr>
            <w:pStyle w:val="ndice3"/>
            <w:rPr>
              <w:rFonts w:asciiTheme="minorHAnsi" w:eastAsiaTheme="minorEastAsia" w:hAnsiTheme="minorHAnsi" w:cstheme="minorBidi"/>
              <w:i w:val="0"/>
              <w:iCs w:val="0"/>
              <w:noProof/>
              <w:kern w:val="2"/>
              <w:sz w:val="24"/>
              <w:szCs w:val="24"/>
              <w:lang w:eastAsia="pt-PT"/>
              <w14:ligatures w14:val="standardContextual"/>
            </w:rPr>
          </w:pPr>
          <w:hyperlink w:anchor="_Toc232937463" w:history="1">
            <w:r w:rsidRPr="00AA4996">
              <w:rPr>
                <w:rStyle w:val="Hiperligao"/>
                <w:noProof/>
              </w:rPr>
              <w:t>3.8.3</w:t>
            </w:r>
            <w:r>
              <w:rPr>
                <w:rFonts w:asciiTheme="minorHAnsi" w:eastAsiaTheme="minorEastAsia" w:hAnsiTheme="minorHAnsi" w:cstheme="minorBidi"/>
                <w:i w:val="0"/>
                <w:iCs w:val="0"/>
                <w:noProof/>
                <w:kern w:val="2"/>
                <w:sz w:val="24"/>
                <w:szCs w:val="24"/>
                <w:lang w:eastAsia="pt-PT"/>
                <w14:ligatures w14:val="standardContextual"/>
              </w:rPr>
              <w:tab/>
            </w:r>
            <w:r w:rsidRPr="00AA4996">
              <w:rPr>
                <w:rStyle w:val="Hiperligao"/>
                <w:noProof/>
              </w:rPr>
              <w:t>Auditoria e Conformidade com o RGPD</w:t>
            </w:r>
            <w:r>
              <w:rPr>
                <w:noProof/>
                <w:webHidden/>
              </w:rPr>
              <w:tab/>
            </w:r>
            <w:r>
              <w:rPr>
                <w:noProof/>
                <w:webHidden/>
              </w:rPr>
              <w:fldChar w:fldCharType="begin"/>
            </w:r>
            <w:r>
              <w:rPr>
                <w:noProof/>
                <w:webHidden/>
              </w:rPr>
              <w:instrText xml:space="preserve"> PAGEREF _Toc232937463 \h </w:instrText>
            </w:r>
            <w:r>
              <w:rPr>
                <w:noProof/>
                <w:webHidden/>
              </w:rPr>
            </w:r>
            <w:r>
              <w:rPr>
                <w:noProof/>
                <w:webHidden/>
              </w:rPr>
              <w:fldChar w:fldCharType="separate"/>
            </w:r>
            <w:r>
              <w:rPr>
                <w:noProof/>
                <w:webHidden/>
              </w:rPr>
              <w:t>33</w:t>
            </w:r>
            <w:r>
              <w:rPr>
                <w:noProof/>
                <w:webHidden/>
              </w:rPr>
              <w:fldChar w:fldCharType="end"/>
            </w:r>
          </w:hyperlink>
        </w:p>
        <w:p w14:paraId="3910C543" w14:textId="7C910B1D" w:rsidR="00C747E4" w:rsidRDefault="00C747E4">
          <w:pPr>
            <w:pStyle w:val="ndice1"/>
            <w:tabs>
              <w:tab w:val="left" w:pos="440"/>
              <w:tab w:val="right" w:leader="dot" w:pos="8204"/>
            </w:tabs>
            <w:rPr>
              <w:rFonts w:asciiTheme="minorHAnsi" w:eastAsiaTheme="minorEastAsia" w:hAnsiTheme="minorHAnsi" w:cstheme="minorBidi"/>
              <w:b w:val="0"/>
              <w:bCs w:val="0"/>
              <w:caps w:val="0"/>
              <w:noProof/>
              <w:kern w:val="2"/>
              <w:sz w:val="24"/>
              <w:szCs w:val="24"/>
              <w:lang w:eastAsia="pt-PT"/>
              <w14:ligatures w14:val="standardContextual"/>
            </w:rPr>
          </w:pPr>
          <w:hyperlink w:anchor="_Toc232937464" w:history="1">
            <w:r w:rsidRPr="00AA4996">
              <w:rPr>
                <w:rStyle w:val="Hiperligao"/>
                <w:noProof/>
              </w:rPr>
              <w:t>4</w:t>
            </w:r>
            <w:r>
              <w:rPr>
                <w:rFonts w:asciiTheme="minorHAnsi" w:eastAsiaTheme="minorEastAsia" w:hAnsiTheme="minorHAnsi" w:cstheme="minorBidi"/>
                <w:b w:val="0"/>
                <w:bCs w:val="0"/>
                <w:caps w:val="0"/>
                <w:noProof/>
                <w:kern w:val="2"/>
                <w:sz w:val="24"/>
                <w:szCs w:val="24"/>
                <w:lang w:eastAsia="pt-PT"/>
                <w14:ligatures w14:val="standardContextual"/>
              </w:rPr>
              <w:tab/>
            </w:r>
            <w:r w:rsidRPr="00AA4996">
              <w:rPr>
                <w:rStyle w:val="Hiperligao"/>
                <w:noProof/>
              </w:rPr>
              <w:t>Resultados Obtidos</w:t>
            </w:r>
            <w:r>
              <w:rPr>
                <w:noProof/>
                <w:webHidden/>
              </w:rPr>
              <w:tab/>
            </w:r>
            <w:r>
              <w:rPr>
                <w:noProof/>
                <w:webHidden/>
              </w:rPr>
              <w:fldChar w:fldCharType="begin"/>
            </w:r>
            <w:r>
              <w:rPr>
                <w:noProof/>
                <w:webHidden/>
              </w:rPr>
              <w:instrText xml:space="preserve"> PAGEREF _Toc232937464 \h </w:instrText>
            </w:r>
            <w:r>
              <w:rPr>
                <w:noProof/>
                <w:webHidden/>
              </w:rPr>
            </w:r>
            <w:r>
              <w:rPr>
                <w:noProof/>
                <w:webHidden/>
              </w:rPr>
              <w:fldChar w:fldCharType="separate"/>
            </w:r>
            <w:r>
              <w:rPr>
                <w:noProof/>
                <w:webHidden/>
              </w:rPr>
              <w:t>34</w:t>
            </w:r>
            <w:r>
              <w:rPr>
                <w:noProof/>
                <w:webHidden/>
              </w:rPr>
              <w:fldChar w:fldCharType="end"/>
            </w:r>
          </w:hyperlink>
        </w:p>
        <w:p w14:paraId="536C7CAC" w14:textId="1B05654E" w:rsidR="00C747E4" w:rsidRDefault="00C747E4">
          <w:pPr>
            <w:pStyle w:val="ndice2"/>
            <w:rPr>
              <w:rFonts w:asciiTheme="minorHAnsi" w:eastAsiaTheme="minorEastAsia" w:hAnsiTheme="minorHAnsi" w:cstheme="minorBidi"/>
              <w:smallCaps w:val="0"/>
              <w:noProof/>
              <w:kern w:val="2"/>
              <w:sz w:val="24"/>
              <w:szCs w:val="24"/>
              <w:lang w:eastAsia="pt-PT"/>
              <w14:ligatures w14:val="standardContextual"/>
            </w:rPr>
          </w:pPr>
          <w:hyperlink w:anchor="_Toc232937465" w:history="1">
            <w:r w:rsidRPr="00AA4996">
              <w:rPr>
                <w:rStyle w:val="Hiperligao"/>
                <w:noProof/>
              </w:rPr>
              <w:t>4.1</w:t>
            </w:r>
            <w:r>
              <w:rPr>
                <w:rFonts w:asciiTheme="minorHAnsi" w:eastAsiaTheme="minorEastAsia" w:hAnsiTheme="minorHAnsi" w:cstheme="minorBidi"/>
                <w:smallCaps w:val="0"/>
                <w:noProof/>
                <w:kern w:val="2"/>
                <w:sz w:val="24"/>
                <w:szCs w:val="24"/>
                <w:lang w:eastAsia="pt-PT"/>
                <w14:ligatures w14:val="standardContextual"/>
              </w:rPr>
              <w:tab/>
            </w:r>
            <w:r w:rsidRPr="00AA4996">
              <w:rPr>
                <w:rStyle w:val="Hiperligao"/>
                <w:noProof/>
              </w:rPr>
              <w:t>Funcionalidades Implementadas</w:t>
            </w:r>
            <w:r>
              <w:rPr>
                <w:noProof/>
                <w:webHidden/>
              </w:rPr>
              <w:tab/>
            </w:r>
            <w:r>
              <w:rPr>
                <w:noProof/>
                <w:webHidden/>
              </w:rPr>
              <w:fldChar w:fldCharType="begin"/>
            </w:r>
            <w:r>
              <w:rPr>
                <w:noProof/>
                <w:webHidden/>
              </w:rPr>
              <w:instrText xml:space="preserve"> PAGEREF _Toc232937465 \h </w:instrText>
            </w:r>
            <w:r>
              <w:rPr>
                <w:noProof/>
                <w:webHidden/>
              </w:rPr>
            </w:r>
            <w:r>
              <w:rPr>
                <w:noProof/>
                <w:webHidden/>
              </w:rPr>
              <w:fldChar w:fldCharType="separate"/>
            </w:r>
            <w:r>
              <w:rPr>
                <w:noProof/>
                <w:webHidden/>
              </w:rPr>
              <w:t>34</w:t>
            </w:r>
            <w:r>
              <w:rPr>
                <w:noProof/>
                <w:webHidden/>
              </w:rPr>
              <w:fldChar w:fldCharType="end"/>
            </w:r>
          </w:hyperlink>
        </w:p>
        <w:p w14:paraId="03F7AA74" w14:textId="209854F3" w:rsidR="00C747E4" w:rsidRDefault="00C747E4">
          <w:pPr>
            <w:pStyle w:val="ndice2"/>
            <w:rPr>
              <w:rFonts w:asciiTheme="minorHAnsi" w:eastAsiaTheme="minorEastAsia" w:hAnsiTheme="minorHAnsi" w:cstheme="minorBidi"/>
              <w:smallCaps w:val="0"/>
              <w:noProof/>
              <w:kern w:val="2"/>
              <w:sz w:val="24"/>
              <w:szCs w:val="24"/>
              <w:lang w:eastAsia="pt-PT"/>
              <w14:ligatures w14:val="standardContextual"/>
            </w:rPr>
          </w:pPr>
          <w:hyperlink w:anchor="_Toc232937466" w:history="1">
            <w:r w:rsidRPr="00AA4996">
              <w:rPr>
                <w:rStyle w:val="Hiperligao"/>
                <w:noProof/>
              </w:rPr>
              <w:t>4.2</w:t>
            </w:r>
            <w:r>
              <w:rPr>
                <w:rFonts w:asciiTheme="minorHAnsi" w:eastAsiaTheme="minorEastAsia" w:hAnsiTheme="minorHAnsi" w:cstheme="minorBidi"/>
                <w:smallCaps w:val="0"/>
                <w:noProof/>
                <w:kern w:val="2"/>
                <w:sz w:val="24"/>
                <w:szCs w:val="24"/>
                <w:lang w:eastAsia="pt-PT"/>
                <w14:ligatures w14:val="standardContextual"/>
              </w:rPr>
              <w:tab/>
            </w:r>
            <w:r w:rsidRPr="00AA4996">
              <w:rPr>
                <w:rStyle w:val="Hiperligao"/>
                <w:noProof/>
              </w:rPr>
              <w:t>Métricas</w:t>
            </w:r>
            <w:r>
              <w:rPr>
                <w:noProof/>
                <w:webHidden/>
              </w:rPr>
              <w:tab/>
            </w:r>
            <w:r>
              <w:rPr>
                <w:noProof/>
                <w:webHidden/>
              </w:rPr>
              <w:fldChar w:fldCharType="begin"/>
            </w:r>
            <w:r>
              <w:rPr>
                <w:noProof/>
                <w:webHidden/>
              </w:rPr>
              <w:instrText xml:space="preserve"> PAGEREF _Toc232937466 \h </w:instrText>
            </w:r>
            <w:r>
              <w:rPr>
                <w:noProof/>
                <w:webHidden/>
              </w:rPr>
            </w:r>
            <w:r>
              <w:rPr>
                <w:noProof/>
                <w:webHidden/>
              </w:rPr>
              <w:fldChar w:fldCharType="separate"/>
            </w:r>
            <w:r>
              <w:rPr>
                <w:noProof/>
                <w:webHidden/>
              </w:rPr>
              <w:t>34</w:t>
            </w:r>
            <w:r>
              <w:rPr>
                <w:noProof/>
                <w:webHidden/>
              </w:rPr>
              <w:fldChar w:fldCharType="end"/>
            </w:r>
          </w:hyperlink>
        </w:p>
        <w:p w14:paraId="4F52E10F" w14:textId="046DE6EE" w:rsidR="00C747E4" w:rsidRDefault="00C747E4">
          <w:pPr>
            <w:pStyle w:val="ndice2"/>
            <w:rPr>
              <w:rFonts w:asciiTheme="minorHAnsi" w:eastAsiaTheme="minorEastAsia" w:hAnsiTheme="minorHAnsi" w:cstheme="minorBidi"/>
              <w:smallCaps w:val="0"/>
              <w:noProof/>
              <w:kern w:val="2"/>
              <w:sz w:val="24"/>
              <w:szCs w:val="24"/>
              <w:lang w:eastAsia="pt-PT"/>
              <w14:ligatures w14:val="standardContextual"/>
            </w:rPr>
          </w:pPr>
          <w:hyperlink w:anchor="_Toc232937467" w:history="1">
            <w:r w:rsidRPr="00AA4996">
              <w:rPr>
                <w:rStyle w:val="Hiperligao"/>
                <w:noProof/>
              </w:rPr>
              <w:t>4.3</w:t>
            </w:r>
            <w:r>
              <w:rPr>
                <w:rFonts w:asciiTheme="minorHAnsi" w:eastAsiaTheme="minorEastAsia" w:hAnsiTheme="minorHAnsi" w:cstheme="minorBidi"/>
                <w:smallCaps w:val="0"/>
                <w:noProof/>
                <w:kern w:val="2"/>
                <w:sz w:val="24"/>
                <w:szCs w:val="24"/>
                <w:lang w:eastAsia="pt-PT"/>
                <w14:ligatures w14:val="standardContextual"/>
              </w:rPr>
              <w:tab/>
            </w:r>
            <w:r w:rsidRPr="00AA4996">
              <w:rPr>
                <w:rStyle w:val="Hiperligao"/>
                <w:noProof/>
              </w:rPr>
              <w:t>Demonstração das Interfaces</w:t>
            </w:r>
            <w:r>
              <w:rPr>
                <w:noProof/>
                <w:webHidden/>
              </w:rPr>
              <w:tab/>
            </w:r>
            <w:r>
              <w:rPr>
                <w:noProof/>
                <w:webHidden/>
              </w:rPr>
              <w:fldChar w:fldCharType="begin"/>
            </w:r>
            <w:r>
              <w:rPr>
                <w:noProof/>
                <w:webHidden/>
              </w:rPr>
              <w:instrText xml:space="preserve"> PAGEREF _Toc232937467 \h </w:instrText>
            </w:r>
            <w:r>
              <w:rPr>
                <w:noProof/>
                <w:webHidden/>
              </w:rPr>
            </w:r>
            <w:r>
              <w:rPr>
                <w:noProof/>
                <w:webHidden/>
              </w:rPr>
              <w:fldChar w:fldCharType="separate"/>
            </w:r>
            <w:r>
              <w:rPr>
                <w:noProof/>
                <w:webHidden/>
              </w:rPr>
              <w:t>34</w:t>
            </w:r>
            <w:r>
              <w:rPr>
                <w:noProof/>
                <w:webHidden/>
              </w:rPr>
              <w:fldChar w:fldCharType="end"/>
            </w:r>
          </w:hyperlink>
        </w:p>
        <w:p w14:paraId="3990C9C7" w14:textId="6026CDAD" w:rsidR="00C747E4" w:rsidRDefault="00C747E4">
          <w:pPr>
            <w:pStyle w:val="ndice1"/>
            <w:tabs>
              <w:tab w:val="left" w:pos="440"/>
              <w:tab w:val="right" w:leader="dot" w:pos="8204"/>
            </w:tabs>
            <w:rPr>
              <w:rFonts w:asciiTheme="minorHAnsi" w:eastAsiaTheme="minorEastAsia" w:hAnsiTheme="minorHAnsi" w:cstheme="minorBidi"/>
              <w:b w:val="0"/>
              <w:bCs w:val="0"/>
              <w:caps w:val="0"/>
              <w:noProof/>
              <w:kern w:val="2"/>
              <w:sz w:val="24"/>
              <w:szCs w:val="24"/>
              <w:lang w:eastAsia="pt-PT"/>
              <w14:ligatures w14:val="standardContextual"/>
            </w:rPr>
          </w:pPr>
          <w:hyperlink w:anchor="_Toc232937468" w:history="1">
            <w:r w:rsidRPr="00AA4996">
              <w:rPr>
                <w:rStyle w:val="Hiperligao"/>
                <w:noProof/>
              </w:rPr>
              <w:t>5</w:t>
            </w:r>
            <w:r>
              <w:rPr>
                <w:rFonts w:asciiTheme="minorHAnsi" w:eastAsiaTheme="minorEastAsia" w:hAnsiTheme="minorHAnsi" w:cstheme="minorBidi"/>
                <w:b w:val="0"/>
                <w:bCs w:val="0"/>
                <w:caps w:val="0"/>
                <w:noProof/>
                <w:kern w:val="2"/>
                <w:sz w:val="24"/>
                <w:szCs w:val="24"/>
                <w:lang w:eastAsia="pt-PT"/>
                <w14:ligatures w14:val="standardContextual"/>
              </w:rPr>
              <w:tab/>
            </w:r>
            <w:r w:rsidRPr="00AA4996">
              <w:rPr>
                <w:rStyle w:val="Hiperligao"/>
                <w:noProof/>
              </w:rPr>
              <w:t>Conclusão</w:t>
            </w:r>
            <w:r>
              <w:rPr>
                <w:noProof/>
                <w:webHidden/>
              </w:rPr>
              <w:tab/>
            </w:r>
            <w:r>
              <w:rPr>
                <w:noProof/>
                <w:webHidden/>
              </w:rPr>
              <w:fldChar w:fldCharType="begin"/>
            </w:r>
            <w:r>
              <w:rPr>
                <w:noProof/>
                <w:webHidden/>
              </w:rPr>
              <w:instrText xml:space="preserve"> PAGEREF _Toc232937468 \h </w:instrText>
            </w:r>
            <w:r>
              <w:rPr>
                <w:noProof/>
                <w:webHidden/>
              </w:rPr>
            </w:r>
            <w:r>
              <w:rPr>
                <w:noProof/>
                <w:webHidden/>
              </w:rPr>
              <w:fldChar w:fldCharType="separate"/>
            </w:r>
            <w:r>
              <w:rPr>
                <w:noProof/>
                <w:webHidden/>
              </w:rPr>
              <w:t>34</w:t>
            </w:r>
            <w:r>
              <w:rPr>
                <w:noProof/>
                <w:webHidden/>
              </w:rPr>
              <w:fldChar w:fldCharType="end"/>
            </w:r>
          </w:hyperlink>
        </w:p>
        <w:p w14:paraId="02999C28" w14:textId="552B3E2A" w:rsidR="00C747E4" w:rsidRDefault="00C747E4">
          <w:pPr>
            <w:pStyle w:val="ndice2"/>
            <w:rPr>
              <w:rFonts w:asciiTheme="minorHAnsi" w:eastAsiaTheme="minorEastAsia" w:hAnsiTheme="minorHAnsi" w:cstheme="minorBidi"/>
              <w:smallCaps w:val="0"/>
              <w:noProof/>
              <w:kern w:val="2"/>
              <w:sz w:val="24"/>
              <w:szCs w:val="24"/>
              <w:lang w:eastAsia="pt-PT"/>
              <w14:ligatures w14:val="standardContextual"/>
            </w:rPr>
          </w:pPr>
          <w:hyperlink w:anchor="_Toc232937469" w:history="1">
            <w:r w:rsidRPr="00AA4996">
              <w:rPr>
                <w:rStyle w:val="Hiperligao"/>
                <w:noProof/>
              </w:rPr>
              <w:t>5.1</w:t>
            </w:r>
            <w:r>
              <w:rPr>
                <w:rFonts w:asciiTheme="minorHAnsi" w:eastAsiaTheme="minorEastAsia" w:hAnsiTheme="minorHAnsi" w:cstheme="minorBidi"/>
                <w:smallCaps w:val="0"/>
                <w:noProof/>
                <w:kern w:val="2"/>
                <w:sz w:val="24"/>
                <w:szCs w:val="24"/>
                <w:lang w:eastAsia="pt-PT"/>
                <w14:ligatures w14:val="standardContextual"/>
              </w:rPr>
              <w:tab/>
            </w:r>
            <w:r w:rsidRPr="00AA4996">
              <w:rPr>
                <w:rStyle w:val="Hiperligao"/>
                <w:noProof/>
              </w:rPr>
              <w:t>Trabalho Realizado</w:t>
            </w:r>
            <w:r>
              <w:rPr>
                <w:noProof/>
                <w:webHidden/>
              </w:rPr>
              <w:tab/>
            </w:r>
            <w:r>
              <w:rPr>
                <w:noProof/>
                <w:webHidden/>
              </w:rPr>
              <w:fldChar w:fldCharType="begin"/>
            </w:r>
            <w:r>
              <w:rPr>
                <w:noProof/>
                <w:webHidden/>
              </w:rPr>
              <w:instrText xml:space="preserve"> PAGEREF _Toc232937469 \h </w:instrText>
            </w:r>
            <w:r>
              <w:rPr>
                <w:noProof/>
                <w:webHidden/>
              </w:rPr>
            </w:r>
            <w:r>
              <w:rPr>
                <w:noProof/>
                <w:webHidden/>
              </w:rPr>
              <w:fldChar w:fldCharType="separate"/>
            </w:r>
            <w:r>
              <w:rPr>
                <w:noProof/>
                <w:webHidden/>
              </w:rPr>
              <w:t>34</w:t>
            </w:r>
            <w:r>
              <w:rPr>
                <w:noProof/>
                <w:webHidden/>
              </w:rPr>
              <w:fldChar w:fldCharType="end"/>
            </w:r>
          </w:hyperlink>
        </w:p>
        <w:p w14:paraId="5A085B3C" w14:textId="54E0DF67" w:rsidR="00C747E4" w:rsidRDefault="00C747E4">
          <w:pPr>
            <w:pStyle w:val="ndice2"/>
            <w:rPr>
              <w:rFonts w:asciiTheme="minorHAnsi" w:eastAsiaTheme="minorEastAsia" w:hAnsiTheme="minorHAnsi" w:cstheme="minorBidi"/>
              <w:smallCaps w:val="0"/>
              <w:noProof/>
              <w:kern w:val="2"/>
              <w:sz w:val="24"/>
              <w:szCs w:val="24"/>
              <w:lang w:eastAsia="pt-PT"/>
              <w14:ligatures w14:val="standardContextual"/>
            </w:rPr>
          </w:pPr>
          <w:hyperlink w:anchor="_Toc232937470" w:history="1">
            <w:r w:rsidRPr="00AA4996">
              <w:rPr>
                <w:rStyle w:val="Hiperligao"/>
                <w:noProof/>
              </w:rPr>
              <w:t>5.2</w:t>
            </w:r>
            <w:r>
              <w:rPr>
                <w:rFonts w:asciiTheme="minorHAnsi" w:eastAsiaTheme="minorEastAsia" w:hAnsiTheme="minorHAnsi" w:cstheme="minorBidi"/>
                <w:smallCaps w:val="0"/>
                <w:noProof/>
                <w:kern w:val="2"/>
                <w:sz w:val="24"/>
                <w:szCs w:val="24"/>
                <w:lang w:eastAsia="pt-PT"/>
                <w14:ligatures w14:val="standardContextual"/>
              </w:rPr>
              <w:tab/>
            </w:r>
            <w:r w:rsidRPr="00AA4996">
              <w:rPr>
                <w:rStyle w:val="Hiperligao"/>
                <w:noProof/>
              </w:rPr>
              <w:t>Dificuldades Encontradas</w:t>
            </w:r>
            <w:r>
              <w:rPr>
                <w:noProof/>
                <w:webHidden/>
              </w:rPr>
              <w:tab/>
            </w:r>
            <w:r>
              <w:rPr>
                <w:noProof/>
                <w:webHidden/>
              </w:rPr>
              <w:fldChar w:fldCharType="begin"/>
            </w:r>
            <w:r>
              <w:rPr>
                <w:noProof/>
                <w:webHidden/>
              </w:rPr>
              <w:instrText xml:space="preserve"> PAGEREF _Toc232937470 \h </w:instrText>
            </w:r>
            <w:r>
              <w:rPr>
                <w:noProof/>
                <w:webHidden/>
              </w:rPr>
            </w:r>
            <w:r>
              <w:rPr>
                <w:noProof/>
                <w:webHidden/>
              </w:rPr>
              <w:fldChar w:fldCharType="separate"/>
            </w:r>
            <w:r>
              <w:rPr>
                <w:noProof/>
                <w:webHidden/>
              </w:rPr>
              <w:t>35</w:t>
            </w:r>
            <w:r>
              <w:rPr>
                <w:noProof/>
                <w:webHidden/>
              </w:rPr>
              <w:fldChar w:fldCharType="end"/>
            </w:r>
          </w:hyperlink>
        </w:p>
        <w:p w14:paraId="0DA0E930" w14:textId="3154126D" w:rsidR="00C747E4" w:rsidRDefault="00C747E4">
          <w:pPr>
            <w:pStyle w:val="ndice2"/>
            <w:rPr>
              <w:rFonts w:asciiTheme="minorHAnsi" w:eastAsiaTheme="minorEastAsia" w:hAnsiTheme="minorHAnsi" w:cstheme="minorBidi"/>
              <w:smallCaps w:val="0"/>
              <w:noProof/>
              <w:kern w:val="2"/>
              <w:sz w:val="24"/>
              <w:szCs w:val="24"/>
              <w:lang w:eastAsia="pt-PT"/>
              <w14:ligatures w14:val="standardContextual"/>
            </w:rPr>
          </w:pPr>
          <w:hyperlink w:anchor="_Toc232937471" w:history="1">
            <w:r w:rsidRPr="00AA4996">
              <w:rPr>
                <w:rStyle w:val="Hiperligao"/>
                <w:noProof/>
              </w:rPr>
              <w:t>5.3</w:t>
            </w:r>
            <w:r>
              <w:rPr>
                <w:rFonts w:asciiTheme="minorHAnsi" w:eastAsiaTheme="minorEastAsia" w:hAnsiTheme="minorHAnsi" w:cstheme="minorBidi"/>
                <w:smallCaps w:val="0"/>
                <w:noProof/>
                <w:kern w:val="2"/>
                <w:sz w:val="24"/>
                <w:szCs w:val="24"/>
                <w:lang w:eastAsia="pt-PT"/>
                <w14:ligatures w14:val="standardContextual"/>
              </w:rPr>
              <w:tab/>
            </w:r>
            <w:r w:rsidRPr="00AA4996">
              <w:rPr>
                <w:rStyle w:val="Hiperligao"/>
                <w:noProof/>
              </w:rPr>
              <w:t>Trabalho Futuro</w:t>
            </w:r>
            <w:r>
              <w:rPr>
                <w:noProof/>
                <w:webHidden/>
              </w:rPr>
              <w:tab/>
            </w:r>
            <w:r>
              <w:rPr>
                <w:noProof/>
                <w:webHidden/>
              </w:rPr>
              <w:fldChar w:fldCharType="begin"/>
            </w:r>
            <w:r>
              <w:rPr>
                <w:noProof/>
                <w:webHidden/>
              </w:rPr>
              <w:instrText xml:space="preserve"> PAGEREF _Toc232937471 \h </w:instrText>
            </w:r>
            <w:r>
              <w:rPr>
                <w:noProof/>
                <w:webHidden/>
              </w:rPr>
            </w:r>
            <w:r>
              <w:rPr>
                <w:noProof/>
                <w:webHidden/>
              </w:rPr>
              <w:fldChar w:fldCharType="separate"/>
            </w:r>
            <w:r>
              <w:rPr>
                <w:noProof/>
                <w:webHidden/>
              </w:rPr>
              <w:t>36</w:t>
            </w:r>
            <w:r>
              <w:rPr>
                <w:noProof/>
                <w:webHidden/>
              </w:rPr>
              <w:fldChar w:fldCharType="end"/>
            </w:r>
          </w:hyperlink>
        </w:p>
        <w:p w14:paraId="711E9F7D" w14:textId="01E167AD" w:rsidR="00C747E4" w:rsidRDefault="00C747E4">
          <w:pPr>
            <w:pStyle w:val="ndice1"/>
            <w:tabs>
              <w:tab w:val="right" w:leader="dot" w:pos="8204"/>
            </w:tabs>
            <w:rPr>
              <w:rFonts w:asciiTheme="minorHAnsi" w:eastAsiaTheme="minorEastAsia" w:hAnsiTheme="minorHAnsi" w:cstheme="minorBidi"/>
              <w:b w:val="0"/>
              <w:bCs w:val="0"/>
              <w:caps w:val="0"/>
              <w:noProof/>
              <w:kern w:val="2"/>
              <w:sz w:val="24"/>
              <w:szCs w:val="24"/>
              <w:lang w:eastAsia="pt-PT"/>
              <w14:ligatures w14:val="standardContextual"/>
            </w:rPr>
          </w:pPr>
          <w:hyperlink w:anchor="_Toc232937472" w:history="1">
            <w:r w:rsidRPr="00AA4996">
              <w:rPr>
                <w:rStyle w:val="Hiperligao"/>
                <w:noProof/>
              </w:rPr>
              <w:t>Referências Bibliográficas</w:t>
            </w:r>
            <w:r>
              <w:rPr>
                <w:noProof/>
                <w:webHidden/>
              </w:rPr>
              <w:tab/>
            </w:r>
            <w:r>
              <w:rPr>
                <w:noProof/>
                <w:webHidden/>
              </w:rPr>
              <w:fldChar w:fldCharType="begin"/>
            </w:r>
            <w:r>
              <w:rPr>
                <w:noProof/>
                <w:webHidden/>
              </w:rPr>
              <w:instrText xml:space="preserve"> PAGEREF _Toc232937472 \h </w:instrText>
            </w:r>
            <w:r>
              <w:rPr>
                <w:noProof/>
                <w:webHidden/>
              </w:rPr>
            </w:r>
            <w:r>
              <w:rPr>
                <w:noProof/>
                <w:webHidden/>
              </w:rPr>
              <w:fldChar w:fldCharType="separate"/>
            </w:r>
            <w:r>
              <w:rPr>
                <w:noProof/>
                <w:webHidden/>
              </w:rPr>
              <w:t>36</w:t>
            </w:r>
            <w:r>
              <w:rPr>
                <w:noProof/>
                <w:webHidden/>
              </w:rPr>
              <w:fldChar w:fldCharType="end"/>
            </w:r>
          </w:hyperlink>
        </w:p>
        <w:p w14:paraId="3AB6EAA2" w14:textId="3ED9826F" w:rsidR="006C51D9" w:rsidRDefault="00790BA2">
          <w:r>
            <w:rPr>
              <w:rFonts w:ascii="Source Sans Pro" w:hAnsi="Source Sans Pro" w:cstheme="minorHAnsi"/>
              <w:caps/>
              <w:sz w:val="20"/>
              <w:szCs w:val="20"/>
            </w:rPr>
            <w:fldChar w:fldCharType="end"/>
          </w:r>
        </w:p>
      </w:sdtContent>
    </w:sdt>
    <w:p w14:paraId="0627C5AA" w14:textId="3C229380" w:rsidR="00217A4E" w:rsidRPr="00C41178" w:rsidRDefault="00217A4E" w:rsidP="00217A4E">
      <w:pPr>
        <w:rPr>
          <w:rFonts w:ascii="Source Sans Pro" w:hAnsi="Source Sans Pro"/>
          <w:lang w:eastAsia="pt-PT"/>
        </w:rPr>
      </w:pPr>
    </w:p>
    <w:p w14:paraId="4AAF50D4" w14:textId="77777777" w:rsidR="00413899" w:rsidRPr="00C41178" w:rsidRDefault="00413899" w:rsidP="00BD78FB">
      <w:pPr>
        <w:pStyle w:val="Ttulo1"/>
        <w:numPr>
          <w:ilvl w:val="0"/>
          <w:numId w:val="0"/>
        </w:numPr>
      </w:pPr>
      <w:r w:rsidRPr="00C41178">
        <w:br w:type="page"/>
      </w:r>
    </w:p>
    <w:p w14:paraId="6E8B3BF9" w14:textId="2D810BD2" w:rsidR="00393CD8" w:rsidRPr="00C41178" w:rsidRDefault="00393CD8" w:rsidP="00BD78FB">
      <w:pPr>
        <w:pStyle w:val="Ttulo1"/>
        <w:numPr>
          <w:ilvl w:val="0"/>
          <w:numId w:val="0"/>
        </w:numPr>
      </w:pPr>
      <w:bookmarkStart w:id="2" w:name="_Toc189475973"/>
      <w:bookmarkStart w:id="3" w:name="_Toc232937421"/>
      <w:r w:rsidRPr="00C41178">
        <w:lastRenderedPageBreak/>
        <w:t>Índice de Figuras</w:t>
      </w:r>
      <w:bookmarkEnd w:id="2"/>
      <w:bookmarkEnd w:id="3"/>
    </w:p>
    <w:p w14:paraId="0F5E40FA" w14:textId="38EE2E70" w:rsidR="006C51D9" w:rsidRPr="00312C65" w:rsidRDefault="006C51D9" w:rsidP="00312C65">
      <w:pPr>
        <w:pStyle w:val="ndicedeilustraes"/>
      </w:pPr>
      <w:r w:rsidRPr="00312C65">
        <w:fldChar w:fldCharType="begin"/>
      </w:r>
      <w:r w:rsidRPr="00312C65">
        <w:instrText xml:space="preserve"> TOC \h \z \c "Figura" </w:instrText>
      </w:r>
      <w:r w:rsidRPr="00312C65">
        <w:fldChar w:fldCharType="separate"/>
      </w:r>
      <w:hyperlink w:anchor="_Toc189641975" w:history="1">
        <w:r w:rsidRPr="00312C65">
          <w:rPr>
            <w:rStyle w:val="Hiperligao"/>
            <w:color w:val="auto"/>
            <w:u w:val="none"/>
          </w:rPr>
          <w:t>Figura 1</w:t>
        </w:r>
        <w:r w:rsidRPr="00312C65">
          <w:rPr>
            <w:rStyle w:val="Hiperligao"/>
            <w:color w:val="auto"/>
            <w:u w:val="none"/>
          </w:rPr>
          <w:noBreakHyphen/>
          <w:t>1 Legenda.</w:t>
        </w:r>
        <w:r w:rsidRPr="00312C65">
          <w:rPr>
            <w:webHidden/>
          </w:rPr>
          <w:tab/>
        </w:r>
        <w:r w:rsidRPr="00312C65">
          <w:rPr>
            <w:webHidden/>
          </w:rPr>
          <w:fldChar w:fldCharType="begin"/>
        </w:r>
        <w:r w:rsidRPr="00312C65">
          <w:rPr>
            <w:webHidden/>
          </w:rPr>
          <w:instrText xml:space="preserve"> PAGEREF _Toc189641975 \h </w:instrText>
        </w:r>
        <w:r w:rsidRPr="00312C65">
          <w:rPr>
            <w:webHidden/>
          </w:rPr>
        </w:r>
        <w:r w:rsidRPr="00312C65">
          <w:rPr>
            <w:webHidden/>
          </w:rPr>
          <w:fldChar w:fldCharType="separate"/>
        </w:r>
        <w:r w:rsidRPr="00312C65">
          <w:rPr>
            <w:webHidden/>
          </w:rPr>
          <w:t>3</w:t>
        </w:r>
        <w:r w:rsidRPr="00312C65">
          <w:rPr>
            <w:webHidden/>
          </w:rPr>
          <w:fldChar w:fldCharType="end"/>
        </w:r>
      </w:hyperlink>
    </w:p>
    <w:p w14:paraId="2DEF620E" w14:textId="23505959" w:rsidR="006C51D9" w:rsidRPr="00312C65" w:rsidRDefault="006C51D9" w:rsidP="00312C65">
      <w:pPr>
        <w:pStyle w:val="ndicedeilustraes"/>
      </w:pPr>
      <w:hyperlink w:anchor="_Toc189641976" w:history="1">
        <w:r w:rsidRPr="00312C65">
          <w:rPr>
            <w:rStyle w:val="Hiperligao"/>
            <w:color w:val="auto"/>
            <w:u w:val="none"/>
          </w:rPr>
          <w:t>Figura 1</w:t>
        </w:r>
        <w:r w:rsidRPr="00312C65">
          <w:rPr>
            <w:rStyle w:val="Hiperligao"/>
            <w:color w:val="auto"/>
            <w:u w:val="none"/>
          </w:rPr>
          <w:noBreakHyphen/>
          <w:t>2 Legenda da figura.</w:t>
        </w:r>
        <w:r w:rsidRPr="00312C65">
          <w:rPr>
            <w:webHidden/>
          </w:rPr>
          <w:tab/>
        </w:r>
        <w:r w:rsidRPr="00312C65">
          <w:rPr>
            <w:webHidden/>
          </w:rPr>
          <w:fldChar w:fldCharType="begin"/>
        </w:r>
        <w:r w:rsidRPr="00312C65">
          <w:rPr>
            <w:webHidden/>
          </w:rPr>
          <w:instrText xml:space="preserve"> PAGEREF _Toc189641976 \h </w:instrText>
        </w:r>
        <w:r w:rsidRPr="00312C65">
          <w:rPr>
            <w:webHidden/>
          </w:rPr>
        </w:r>
        <w:r w:rsidRPr="00312C65">
          <w:rPr>
            <w:webHidden/>
          </w:rPr>
          <w:fldChar w:fldCharType="separate"/>
        </w:r>
        <w:r w:rsidRPr="00312C65">
          <w:rPr>
            <w:webHidden/>
          </w:rPr>
          <w:t>3</w:t>
        </w:r>
        <w:r w:rsidRPr="00312C65">
          <w:rPr>
            <w:webHidden/>
          </w:rPr>
          <w:fldChar w:fldCharType="end"/>
        </w:r>
      </w:hyperlink>
    </w:p>
    <w:p w14:paraId="53918582" w14:textId="0F7828CA" w:rsidR="006C51D9" w:rsidRPr="00312C65" w:rsidRDefault="006C51D9" w:rsidP="00312C65">
      <w:pPr>
        <w:pStyle w:val="ndicedeilustraes"/>
      </w:pPr>
      <w:hyperlink w:anchor="_Toc189641977" w:history="1">
        <w:r w:rsidRPr="00312C65">
          <w:rPr>
            <w:rStyle w:val="Hiperligao"/>
            <w:color w:val="auto"/>
            <w:u w:val="none"/>
          </w:rPr>
          <w:t>Figura 4</w:t>
        </w:r>
        <w:r w:rsidRPr="00312C65">
          <w:rPr>
            <w:rStyle w:val="Hiperligao"/>
            <w:color w:val="auto"/>
            <w:u w:val="none"/>
          </w:rPr>
          <w:noBreakHyphen/>
          <w:t>1 – Escolha dos vários tipos</w:t>
        </w:r>
        <w:r w:rsidRPr="00312C65">
          <w:rPr>
            <w:webHidden/>
          </w:rPr>
          <w:tab/>
        </w:r>
        <w:r w:rsidRPr="00312C65">
          <w:rPr>
            <w:webHidden/>
          </w:rPr>
          <w:fldChar w:fldCharType="begin"/>
        </w:r>
        <w:r w:rsidRPr="00312C65">
          <w:rPr>
            <w:webHidden/>
          </w:rPr>
          <w:instrText xml:space="preserve"> PAGEREF _Toc189641977 \h </w:instrText>
        </w:r>
        <w:r w:rsidRPr="00312C65">
          <w:rPr>
            <w:webHidden/>
          </w:rPr>
        </w:r>
        <w:r w:rsidRPr="00312C65">
          <w:rPr>
            <w:webHidden/>
          </w:rPr>
          <w:fldChar w:fldCharType="separate"/>
        </w:r>
        <w:r w:rsidRPr="00312C65">
          <w:rPr>
            <w:webHidden/>
          </w:rPr>
          <w:t>11</w:t>
        </w:r>
        <w:r w:rsidRPr="00312C65">
          <w:rPr>
            <w:webHidden/>
          </w:rPr>
          <w:fldChar w:fldCharType="end"/>
        </w:r>
      </w:hyperlink>
    </w:p>
    <w:p w14:paraId="10BB9E93" w14:textId="5BCE326E" w:rsidR="006C51D9" w:rsidRPr="00312C65" w:rsidRDefault="006C51D9" w:rsidP="00312C65">
      <w:pPr>
        <w:pStyle w:val="ndicedeilustraes"/>
      </w:pPr>
      <w:hyperlink w:anchor="_Toc189641978" w:history="1">
        <w:r w:rsidRPr="00312C65">
          <w:rPr>
            <w:rStyle w:val="Hiperligao"/>
            <w:color w:val="auto"/>
            <w:u w:val="none"/>
          </w:rPr>
          <w:t>Figura 4</w:t>
        </w:r>
        <w:r w:rsidRPr="00312C65">
          <w:rPr>
            <w:rStyle w:val="Hiperligao"/>
            <w:color w:val="auto"/>
            <w:u w:val="none"/>
          </w:rPr>
          <w:noBreakHyphen/>
          <w:t>2 – Inserção de Legenda em Figuras e Tabelas</w:t>
        </w:r>
        <w:r w:rsidRPr="00312C65">
          <w:rPr>
            <w:webHidden/>
          </w:rPr>
          <w:tab/>
        </w:r>
        <w:r w:rsidRPr="00312C65">
          <w:rPr>
            <w:webHidden/>
          </w:rPr>
          <w:fldChar w:fldCharType="begin"/>
        </w:r>
        <w:r w:rsidRPr="00312C65">
          <w:rPr>
            <w:webHidden/>
          </w:rPr>
          <w:instrText xml:space="preserve"> PAGEREF _Toc189641978 \h </w:instrText>
        </w:r>
        <w:r w:rsidRPr="00312C65">
          <w:rPr>
            <w:webHidden/>
          </w:rPr>
        </w:r>
        <w:r w:rsidRPr="00312C65">
          <w:rPr>
            <w:webHidden/>
          </w:rPr>
          <w:fldChar w:fldCharType="separate"/>
        </w:r>
        <w:r w:rsidRPr="00312C65">
          <w:rPr>
            <w:webHidden/>
          </w:rPr>
          <w:t>12</w:t>
        </w:r>
        <w:r w:rsidRPr="00312C65">
          <w:rPr>
            <w:webHidden/>
          </w:rPr>
          <w:fldChar w:fldCharType="end"/>
        </w:r>
      </w:hyperlink>
    </w:p>
    <w:p w14:paraId="08BF38C9" w14:textId="001DF0F1" w:rsidR="006C51D9" w:rsidRPr="00312C65" w:rsidRDefault="006C51D9" w:rsidP="00312C65">
      <w:pPr>
        <w:pStyle w:val="ndicedeilustraes"/>
      </w:pPr>
      <w:hyperlink w:anchor="_Toc189641979" w:history="1">
        <w:r w:rsidRPr="00312C65">
          <w:rPr>
            <w:rStyle w:val="Hiperligao"/>
            <w:color w:val="auto"/>
            <w:u w:val="none"/>
          </w:rPr>
          <w:t>Figura 4</w:t>
        </w:r>
        <w:r w:rsidRPr="00312C65">
          <w:rPr>
            <w:rStyle w:val="Hiperligao"/>
            <w:color w:val="auto"/>
            <w:u w:val="none"/>
          </w:rPr>
          <w:noBreakHyphen/>
          <w:t>3 – Inserir legenda</w:t>
        </w:r>
        <w:r w:rsidRPr="00312C65">
          <w:rPr>
            <w:webHidden/>
          </w:rPr>
          <w:tab/>
        </w:r>
        <w:r w:rsidRPr="00312C65">
          <w:rPr>
            <w:webHidden/>
          </w:rPr>
          <w:fldChar w:fldCharType="begin"/>
        </w:r>
        <w:r w:rsidRPr="00312C65">
          <w:rPr>
            <w:webHidden/>
          </w:rPr>
          <w:instrText xml:space="preserve"> PAGEREF _Toc189641979 \h </w:instrText>
        </w:r>
        <w:r w:rsidRPr="00312C65">
          <w:rPr>
            <w:webHidden/>
          </w:rPr>
        </w:r>
        <w:r w:rsidRPr="00312C65">
          <w:rPr>
            <w:webHidden/>
          </w:rPr>
          <w:fldChar w:fldCharType="separate"/>
        </w:r>
        <w:r w:rsidRPr="00312C65">
          <w:rPr>
            <w:webHidden/>
          </w:rPr>
          <w:t>12</w:t>
        </w:r>
        <w:r w:rsidRPr="00312C65">
          <w:rPr>
            <w:webHidden/>
          </w:rPr>
          <w:fldChar w:fldCharType="end"/>
        </w:r>
      </w:hyperlink>
    </w:p>
    <w:p w14:paraId="2AF22028" w14:textId="0E4C090F" w:rsidR="006C51D9" w:rsidRPr="00312C65" w:rsidRDefault="006C51D9" w:rsidP="00312C65">
      <w:pPr>
        <w:pStyle w:val="ndicedeilustraes"/>
      </w:pPr>
      <w:hyperlink w:anchor="_Toc189641980" w:history="1">
        <w:r w:rsidRPr="00312C65">
          <w:rPr>
            <w:rStyle w:val="Hiperligao"/>
            <w:color w:val="auto"/>
            <w:u w:val="none"/>
          </w:rPr>
          <w:t>Figura 4</w:t>
        </w:r>
        <w:r w:rsidRPr="00312C65">
          <w:rPr>
            <w:rStyle w:val="Hiperligao"/>
            <w:color w:val="auto"/>
            <w:u w:val="none"/>
          </w:rPr>
          <w:noBreakHyphen/>
          <w:t>4 – Inserção de índice automático</w:t>
        </w:r>
        <w:r w:rsidRPr="00312C65">
          <w:rPr>
            <w:webHidden/>
          </w:rPr>
          <w:tab/>
        </w:r>
        <w:r w:rsidRPr="00312C65">
          <w:rPr>
            <w:webHidden/>
          </w:rPr>
          <w:fldChar w:fldCharType="begin"/>
        </w:r>
        <w:r w:rsidRPr="00312C65">
          <w:rPr>
            <w:webHidden/>
          </w:rPr>
          <w:instrText xml:space="preserve"> PAGEREF _Toc189641980 \h </w:instrText>
        </w:r>
        <w:r w:rsidRPr="00312C65">
          <w:rPr>
            <w:webHidden/>
          </w:rPr>
        </w:r>
        <w:r w:rsidRPr="00312C65">
          <w:rPr>
            <w:webHidden/>
          </w:rPr>
          <w:fldChar w:fldCharType="separate"/>
        </w:r>
        <w:r w:rsidRPr="00312C65">
          <w:rPr>
            <w:webHidden/>
          </w:rPr>
          <w:t>13</w:t>
        </w:r>
        <w:r w:rsidRPr="00312C65">
          <w:rPr>
            <w:webHidden/>
          </w:rPr>
          <w:fldChar w:fldCharType="end"/>
        </w:r>
      </w:hyperlink>
    </w:p>
    <w:p w14:paraId="25C86DA8" w14:textId="1E9EC500" w:rsidR="006C51D9" w:rsidRPr="00312C65" w:rsidRDefault="006C51D9" w:rsidP="00312C65">
      <w:pPr>
        <w:pStyle w:val="ndicedeilustraes"/>
      </w:pPr>
      <w:hyperlink w:anchor="_Toc189641981" w:history="1">
        <w:r w:rsidRPr="00312C65">
          <w:rPr>
            <w:rStyle w:val="Hiperligao"/>
            <w:color w:val="auto"/>
            <w:u w:val="none"/>
          </w:rPr>
          <w:t>Figura 4</w:t>
        </w:r>
        <w:r w:rsidRPr="00312C65">
          <w:rPr>
            <w:rStyle w:val="Hiperligao"/>
            <w:color w:val="auto"/>
            <w:u w:val="none"/>
          </w:rPr>
          <w:noBreakHyphen/>
          <w:t>5 – Referência cruzada</w:t>
        </w:r>
        <w:r w:rsidRPr="00312C65">
          <w:rPr>
            <w:webHidden/>
          </w:rPr>
          <w:tab/>
        </w:r>
        <w:r w:rsidRPr="00312C65">
          <w:rPr>
            <w:webHidden/>
          </w:rPr>
          <w:fldChar w:fldCharType="begin"/>
        </w:r>
        <w:r w:rsidRPr="00312C65">
          <w:rPr>
            <w:webHidden/>
          </w:rPr>
          <w:instrText xml:space="preserve"> PAGEREF _Toc189641981 \h </w:instrText>
        </w:r>
        <w:r w:rsidRPr="00312C65">
          <w:rPr>
            <w:webHidden/>
          </w:rPr>
        </w:r>
        <w:r w:rsidRPr="00312C65">
          <w:rPr>
            <w:webHidden/>
          </w:rPr>
          <w:fldChar w:fldCharType="separate"/>
        </w:r>
        <w:r w:rsidRPr="00312C65">
          <w:rPr>
            <w:webHidden/>
          </w:rPr>
          <w:t>13</w:t>
        </w:r>
        <w:r w:rsidRPr="00312C65">
          <w:rPr>
            <w:webHidden/>
          </w:rPr>
          <w:fldChar w:fldCharType="end"/>
        </w:r>
      </w:hyperlink>
    </w:p>
    <w:p w14:paraId="152398AE" w14:textId="05DF63C9" w:rsidR="006C51D9" w:rsidRPr="00312C65" w:rsidRDefault="006C51D9" w:rsidP="00312C65">
      <w:pPr>
        <w:pStyle w:val="ndicedeilustraes"/>
      </w:pPr>
      <w:hyperlink w:anchor="_Toc189641982" w:history="1">
        <w:r w:rsidRPr="00312C65">
          <w:rPr>
            <w:rStyle w:val="Hiperligao"/>
            <w:color w:val="auto"/>
            <w:u w:val="none"/>
          </w:rPr>
          <w:t>Figura 4</w:t>
        </w:r>
        <w:r w:rsidRPr="00312C65">
          <w:rPr>
            <w:rStyle w:val="Hiperligao"/>
            <w:color w:val="auto"/>
            <w:u w:val="none"/>
          </w:rPr>
          <w:noBreakHyphen/>
          <w:t>6 – Escolher Tipo de referência e a legenda</w:t>
        </w:r>
        <w:r w:rsidRPr="00312C65">
          <w:rPr>
            <w:webHidden/>
          </w:rPr>
          <w:tab/>
        </w:r>
        <w:r w:rsidRPr="00312C65">
          <w:rPr>
            <w:webHidden/>
          </w:rPr>
          <w:fldChar w:fldCharType="begin"/>
        </w:r>
        <w:r w:rsidRPr="00312C65">
          <w:rPr>
            <w:webHidden/>
          </w:rPr>
          <w:instrText xml:space="preserve"> PAGEREF _Toc189641982 \h </w:instrText>
        </w:r>
        <w:r w:rsidRPr="00312C65">
          <w:rPr>
            <w:webHidden/>
          </w:rPr>
        </w:r>
        <w:r w:rsidRPr="00312C65">
          <w:rPr>
            <w:webHidden/>
          </w:rPr>
          <w:fldChar w:fldCharType="separate"/>
        </w:r>
        <w:r w:rsidRPr="00312C65">
          <w:rPr>
            <w:webHidden/>
          </w:rPr>
          <w:t>13</w:t>
        </w:r>
        <w:r w:rsidRPr="00312C65">
          <w:rPr>
            <w:webHidden/>
          </w:rPr>
          <w:fldChar w:fldCharType="end"/>
        </w:r>
      </w:hyperlink>
    </w:p>
    <w:p w14:paraId="11A50C1A" w14:textId="0DB4DD15" w:rsidR="006C51D9" w:rsidRPr="00312C65" w:rsidRDefault="006C51D9" w:rsidP="00312C65">
      <w:pPr>
        <w:pStyle w:val="ndicedeilustraes"/>
      </w:pPr>
      <w:hyperlink w:anchor="_Toc189641983" w:history="1">
        <w:r w:rsidRPr="00312C65">
          <w:rPr>
            <w:rStyle w:val="Hiperligao"/>
            <w:color w:val="auto"/>
            <w:u w:val="none"/>
          </w:rPr>
          <w:t>Figura A</w:t>
        </w:r>
        <w:r w:rsidRPr="00312C65">
          <w:rPr>
            <w:rStyle w:val="Hiperligao"/>
            <w:color w:val="auto"/>
            <w:u w:val="none"/>
          </w:rPr>
          <w:noBreakHyphen/>
          <w:t>1 Exemplo do estilo IEEE</w:t>
        </w:r>
        <w:r w:rsidRPr="00312C65">
          <w:rPr>
            <w:webHidden/>
          </w:rPr>
          <w:tab/>
        </w:r>
        <w:r w:rsidRPr="00312C65">
          <w:rPr>
            <w:webHidden/>
          </w:rPr>
          <w:fldChar w:fldCharType="begin"/>
        </w:r>
        <w:r w:rsidRPr="00312C65">
          <w:rPr>
            <w:webHidden/>
          </w:rPr>
          <w:instrText xml:space="preserve"> PAGEREF _Toc189641983 \h </w:instrText>
        </w:r>
        <w:r w:rsidRPr="00312C65">
          <w:rPr>
            <w:webHidden/>
          </w:rPr>
        </w:r>
        <w:r w:rsidRPr="00312C65">
          <w:rPr>
            <w:webHidden/>
          </w:rPr>
          <w:fldChar w:fldCharType="separate"/>
        </w:r>
        <w:r w:rsidRPr="00312C65">
          <w:rPr>
            <w:webHidden/>
          </w:rPr>
          <w:t>18</w:t>
        </w:r>
        <w:r w:rsidRPr="00312C65">
          <w:rPr>
            <w:webHidden/>
          </w:rPr>
          <w:fldChar w:fldCharType="end"/>
        </w:r>
      </w:hyperlink>
    </w:p>
    <w:p w14:paraId="1A248F4A" w14:textId="73C4EA77" w:rsidR="00393CD8" w:rsidRPr="00C41178" w:rsidRDefault="006C51D9" w:rsidP="00312C65">
      <w:pPr>
        <w:pStyle w:val="ndicedeilustraes"/>
      </w:pPr>
      <w:r w:rsidRPr="00312C65">
        <w:fldChar w:fldCharType="end"/>
      </w:r>
    </w:p>
    <w:p w14:paraId="2A137BBA" w14:textId="755DED1F" w:rsidR="00413899" w:rsidRPr="00C41178" w:rsidRDefault="00413899" w:rsidP="00217A4E">
      <w:r w:rsidRPr="00C41178">
        <w:br w:type="page"/>
      </w:r>
    </w:p>
    <w:p w14:paraId="487E6423" w14:textId="77777777" w:rsidR="00C03E63" w:rsidRPr="00C41178" w:rsidRDefault="00C03E63" w:rsidP="00BD78FB">
      <w:pPr>
        <w:pStyle w:val="Ttulo1"/>
        <w:numPr>
          <w:ilvl w:val="0"/>
          <w:numId w:val="0"/>
        </w:numPr>
      </w:pPr>
      <w:bookmarkStart w:id="4" w:name="_Toc189475974"/>
      <w:bookmarkStart w:id="5" w:name="_Toc232937422"/>
      <w:r w:rsidRPr="00C41178">
        <w:lastRenderedPageBreak/>
        <w:t>Índice de Tabelas</w:t>
      </w:r>
      <w:bookmarkEnd w:id="4"/>
      <w:bookmarkEnd w:id="5"/>
    </w:p>
    <w:p w14:paraId="74EB6703" w14:textId="4352429C" w:rsidR="006C51D9" w:rsidRPr="00312C65" w:rsidRDefault="006C51D9" w:rsidP="00312C65">
      <w:pPr>
        <w:pStyle w:val="ndicedeilustraes"/>
      </w:pPr>
      <w:r w:rsidRPr="00312C65">
        <w:fldChar w:fldCharType="begin"/>
      </w:r>
      <w:r w:rsidRPr="00312C65">
        <w:instrText xml:space="preserve"> TOC \h \z \c "Tabela" </w:instrText>
      </w:r>
      <w:r w:rsidRPr="00312C65">
        <w:fldChar w:fldCharType="separate"/>
      </w:r>
      <w:hyperlink w:anchor="_Toc189641945" w:history="1">
        <w:r w:rsidRPr="00312C65">
          <w:rPr>
            <w:rStyle w:val="Hiperligao"/>
            <w:color w:val="auto"/>
            <w:u w:val="none"/>
          </w:rPr>
          <w:t>Tabela 1</w:t>
        </w:r>
        <w:r w:rsidRPr="00312C65">
          <w:rPr>
            <w:rStyle w:val="Hiperligao"/>
            <w:color w:val="auto"/>
            <w:u w:val="none"/>
          </w:rPr>
          <w:noBreakHyphen/>
          <w:t>1 Tabela de exemplo.</w:t>
        </w:r>
        <w:r w:rsidRPr="00312C65">
          <w:rPr>
            <w:webHidden/>
          </w:rPr>
          <w:tab/>
        </w:r>
        <w:r w:rsidRPr="00312C65">
          <w:rPr>
            <w:webHidden/>
          </w:rPr>
          <w:fldChar w:fldCharType="begin"/>
        </w:r>
        <w:r w:rsidRPr="00312C65">
          <w:rPr>
            <w:webHidden/>
          </w:rPr>
          <w:instrText xml:space="preserve"> PAGEREF _Toc189641945 \h </w:instrText>
        </w:r>
        <w:r w:rsidRPr="00312C65">
          <w:rPr>
            <w:webHidden/>
          </w:rPr>
        </w:r>
        <w:r w:rsidRPr="00312C65">
          <w:rPr>
            <w:webHidden/>
          </w:rPr>
          <w:fldChar w:fldCharType="separate"/>
        </w:r>
        <w:r w:rsidRPr="00312C65">
          <w:rPr>
            <w:webHidden/>
          </w:rPr>
          <w:t>4</w:t>
        </w:r>
        <w:r w:rsidRPr="00312C65">
          <w:rPr>
            <w:webHidden/>
          </w:rPr>
          <w:fldChar w:fldCharType="end"/>
        </w:r>
      </w:hyperlink>
    </w:p>
    <w:p w14:paraId="79D3788B" w14:textId="45474325" w:rsidR="00C03E63" w:rsidRPr="00C41178" w:rsidRDefault="006C51D9" w:rsidP="00312C65">
      <w:pPr>
        <w:pStyle w:val="ndicedeilustraes"/>
      </w:pPr>
      <w:r w:rsidRPr="00312C65">
        <w:fldChar w:fldCharType="end"/>
      </w:r>
    </w:p>
    <w:p w14:paraId="07B99A18" w14:textId="77777777" w:rsidR="005454DB" w:rsidRPr="00C41178" w:rsidRDefault="005454DB" w:rsidP="005454DB">
      <w:pPr>
        <w:pStyle w:val="Ttulo"/>
      </w:pPr>
      <w:r w:rsidRPr="00C41178">
        <w:br w:type="page"/>
      </w:r>
    </w:p>
    <w:p w14:paraId="619215E3" w14:textId="435108A5" w:rsidR="005454DB" w:rsidRPr="00C41178" w:rsidRDefault="005454DB" w:rsidP="005454DB">
      <w:pPr>
        <w:pStyle w:val="Ttulo1"/>
        <w:numPr>
          <w:ilvl w:val="0"/>
          <w:numId w:val="0"/>
        </w:numPr>
        <w:ind w:left="432" w:hanging="432"/>
      </w:pPr>
      <w:bookmarkStart w:id="6" w:name="_Toc189475975"/>
      <w:bookmarkStart w:id="7" w:name="_Toc232937423"/>
      <w:r w:rsidRPr="00C41178">
        <w:lastRenderedPageBreak/>
        <w:t xml:space="preserve">Lista de </w:t>
      </w:r>
      <w:r w:rsidR="00E87B99" w:rsidRPr="00C41178">
        <w:t xml:space="preserve">siglas / </w:t>
      </w:r>
      <w:r w:rsidRPr="00C41178">
        <w:t>abreviaturas</w:t>
      </w:r>
      <w:bookmarkEnd w:id="6"/>
      <w:bookmarkEnd w:id="7"/>
      <w:r w:rsidRPr="00C41178">
        <w:t xml:space="preserve"> </w:t>
      </w:r>
    </w:p>
    <w:p w14:paraId="520F0CF5" w14:textId="0AA7EE38" w:rsidR="00AF625C" w:rsidRPr="00AF625C" w:rsidRDefault="00AF625C" w:rsidP="00AF625C">
      <w:r w:rsidRPr="00AF625C">
        <w:t>API</w:t>
      </w:r>
      <w:r>
        <w:t xml:space="preserve">: </w:t>
      </w:r>
      <w:proofErr w:type="spellStart"/>
      <w:r w:rsidRPr="00AF625C">
        <w:t>Application</w:t>
      </w:r>
      <w:proofErr w:type="spellEnd"/>
      <w:r w:rsidRPr="00AF625C">
        <w:t xml:space="preserve"> </w:t>
      </w:r>
      <w:proofErr w:type="spellStart"/>
      <w:r w:rsidRPr="00AF625C">
        <w:t>Programming</w:t>
      </w:r>
      <w:proofErr w:type="spellEnd"/>
      <w:r w:rsidRPr="00AF625C">
        <w:t xml:space="preserve"> Interface</w:t>
      </w:r>
    </w:p>
    <w:p w14:paraId="58264A84" w14:textId="3B9CCFEA" w:rsidR="00AF625C" w:rsidRPr="00AF625C" w:rsidRDefault="00AF625C" w:rsidP="00AF625C">
      <w:r w:rsidRPr="00AF625C">
        <w:t>CORS</w:t>
      </w:r>
      <w:r>
        <w:t xml:space="preserve">: </w:t>
      </w:r>
      <w:r w:rsidRPr="00AF625C">
        <w:t>Cross-</w:t>
      </w:r>
      <w:proofErr w:type="spellStart"/>
      <w:r w:rsidRPr="00AF625C">
        <w:t>Origin</w:t>
      </w:r>
      <w:proofErr w:type="spellEnd"/>
      <w:r w:rsidRPr="00AF625C">
        <w:t xml:space="preserve"> </w:t>
      </w:r>
      <w:proofErr w:type="spellStart"/>
      <w:r w:rsidRPr="00AF625C">
        <w:t>Resource</w:t>
      </w:r>
      <w:proofErr w:type="spellEnd"/>
      <w:r w:rsidRPr="00AF625C">
        <w:t xml:space="preserve"> </w:t>
      </w:r>
      <w:proofErr w:type="spellStart"/>
      <w:r w:rsidRPr="00AF625C">
        <w:t>Sharing</w:t>
      </w:r>
      <w:proofErr w:type="spellEnd"/>
    </w:p>
    <w:p w14:paraId="5005860A" w14:textId="7A84E0AA" w:rsidR="00AF625C" w:rsidRPr="00AF625C" w:rsidRDefault="00AF625C" w:rsidP="00AF625C">
      <w:r w:rsidRPr="00AF625C">
        <w:t>CRUD</w:t>
      </w:r>
      <w:r>
        <w:t xml:space="preserve">: </w:t>
      </w:r>
      <w:proofErr w:type="spellStart"/>
      <w:r w:rsidRPr="00AF625C">
        <w:t>Create</w:t>
      </w:r>
      <w:proofErr w:type="spellEnd"/>
      <w:r w:rsidRPr="00AF625C">
        <w:t xml:space="preserve">, </w:t>
      </w:r>
      <w:proofErr w:type="spellStart"/>
      <w:r w:rsidRPr="00AF625C">
        <w:t>Read</w:t>
      </w:r>
      <w:proofErr w:type="spellEnd"/>
      <w:r w:rsidRPr="00AF625C">
        <w:t xml:space="preserve">, </w:t>
      </w:r>
      <w:proofErr w:type="spellStart"/>
      <w:r w:rsidRPr="00AF625C">
        <w:t>Update</w:t>
      </w:r>
      <w:proofErr w:type="spellEnd"/>
      <w:r w:rsidRPr="00AF625C">
        <w:t xml:space="preserve">, </w:t>
      </w:r>
      <w:proofErr w:type="gramStart"/>
      <w:r w:rsidRPr="00AF625C">
        <w:t>Delete</w:t>
      </w:r>
      <w:proofErr w:type="gramEnd"/>
    </w:p>
    <w:p w14:paraId="7EF41089" w14:textId="590D84F7" w:rsidR="00AF625C" w:rsidRPr="00AF625C" w:rsidRDefault="00AF625C" w:rsidP="00AF625C">
      <w:r w:rsidRPr="00AF625C">
        <w:t>CSS</w:t>
      </w:r>
      <w:r>
        <w:t xml:space="preserve">: </w:t>
      </w:r>
      <w:proofErr w:type="spellStart"/>
      <w:r w:rsidRPr="00AF625C">
        <w:t>Cascading</w:t>
      </w:r>
      <w:proofErr w:type="spellEnd"/>
      <w:r w:rsidRPr="00AF625C">
        <w:t xml:space="preserve"> </w:t>
      </w:r>
      <w:proofErr w:type="spellStart"/>
      <w:r w:rsidRPr="00AF625C">
        <w:t>Style</w:t>
      </w:r>
      <w:proofErr w:type="spellEnd"/>
      <w:r w:rsidRPr="00AF625C">
        <w:t xml:space="preserve"> </w:t>
      </w:r>
      <w:proofErr w:type="spellStart"/>
      <w:r w:rsidRPr="00AF625C">
        <w:t>Sheets</w:t>
      </w:r>
      <w:proofErr w:type="spellEnd"/>
    </w:p>
    <w:p w14:paraId="742B4EFA" w14:textId="51F2446C" w:rsidR="00AF625C" w:rsidRPr="00AF625C" w:rsidRDefault="00AF625C" w:rsidP="00AF625C">
      <w:r w:rsidRPr="00AF625C">
        <w:t>FCM</w:t>
      </w:r>
      <w:r>
        <w:t xml:space="preserve">: </w:t>
      </w:r>
      <w:proofErr w:type="spellStart"/>
      <w:r w:rsidRPr="00AF625C">
        <w:t>Firebase</w:t>
      </w:r>
      <w:proofErr w:type="spellEnd"/>
      <w:r w:rsidRPr="00AF625C">
        <w:t xml:space="preserve"> </w:t>
      </w:r>
      <w:proofErr w:type="spellStart"/>
      <w:r w:rsidRPr="00AF625C">
        <w:t>Cloud</w:t>
      </w:r>
      <w:proofErr w:type="spellEnd"/>
      <w:r w:rsidRPr="00AF625C">
        <w:t xml:space="preserve"> </w:t>
      </w:r>
      <w:proofErr w:type="spellStart"/>
      <w:r w:rsidRPr="00AF625C">
        <w:t>Messaging</w:t>
      </w:r>
      <w:proofErr w:type="spellEnd"/>
    </w:p>
    <w:p w14:paraId="3C81CCB9" w14:textId="07CB8A05" w:rsidR="00AF625C" w:rsidRPr="00AF625C" w:rsidRDefault="00AF625C" w:rsidP="00AF625C">
      <w:r w:rsidRPr="00AF625C">
        <w:t>HTML</w:t>
      </w:r>
      <w:r>
        <w:t xml:space="preserve">: </w:t>
      </w:r>
      <w:proofErr w:type="spellStart"/>
      <w:r w:rsidRPr="00AF625C">
        <w:t>HyperText</w:t>
      </w:r>
      <w:proofErr w:type="spellEnd"/>
      <w:r w:rsidRPr="00AF625C">
        <w:t xml:space="preserve"> </w:t>
      </w:r>
      <w:proofErr w:type="spellStart"/>
      <w:r w:rsidRPr="00AF625C">
        <w:t>Markup</w:t>
      </w:r>
      <w:proofErr w:type="spellEnd"/>
      <w:r w:rsidRPr="00AF625C">
        <w:t xml:space="preserve"> </w:t>
      </w:r>
      <w:proofErr w:type="spellStart"/>
      <w:r w:rsidRPr="00AF625C">
        <w:t>Language</w:t>
      </w:r>
      <w:proofErr w:type="spellEnd"/>
    </w:p>
    <w:p w14:paraId="5A97B171" w14:textId="3C70E539" w:rsidR="00AF625C" w:rsidRPr="00AF625C" w:rsidRDefault="00AF625C" w:rsidP="00AF625C">
      <w:r w:rsidRPr="00AF625C">
        <w:t>HTTP</w:t>
      </w:r>
      <w:r>
        <w:t xml:space="preserve">: </w:t>
      </w:r>
      <w:proofErr w:type="spellStart"/>
      <w:r w:rsidRPr="00AF625C">
        <w:t>HyperText</w:t>
      </w:r>
      <w:proofErr w:type="spellEnd"/>
      <w:r w:rsidRPr="00AF625C">
        <w:t xml:space="preserve"> </w:t>
      </w:r>
      <w:proofErr w:type="spellStart"/>
      <w:r w:rsidRPr="00AF625C">
        <w:t>Transfer</w:t>
      </w:r>
      <w:proofErr w:type="spellEnd"/>
      <w:r w:rsidRPr="00AF625C">
        <w:t xml:space="preserve"> </w:t>
      </w:r>
      <w:proofErr w:type="spellStart"/>
      <w:r w:rsidRPr="00AF625C">
        <w:t>Protocol</w:t>
      </w:r>
      <w:proofErr w:type="spellEnd"/>
    </w:p>
    <w:p w14:paraId="7932F74D" w14:textId="19EDB157" w:rsidR="00AF625C" w:rsidRPr="00AF625C" w:rsidRDefault="00AF625C" w:rsidP="00AF625C">
      <w:r w:rsidRPr="00AF625C">
        <w:t>JSON</w:t>
      </w:r>
      <w:r>
        <w:t xml:space="preserve">: </w:t>
      </w:r>
      <w:r w:rsidRPr="00AF625C">
        <w:t xml:space="preserve">JavaScript </w:t>
      </w:r>
      <w:proofErr w:type="spellStart"/>
      <w:r w:rsidRPr="00AF625C">
        <w:t>Object</w:t>
      </w:r>
      <w:proofErr w:type="spellEnd"/>
      <w:r w:rsidRPr="00AF625C">
        <w:t xml:space="preserve"> </w:t>
      </w:r>
      <w:proofErr w:type="spellStart"/>
      <w:r w:rsidRPr="00AF625C">
        <w:t>Notation</w:t>
      </w:r>
      <w:proofErr w:type="spellEnd"/>
    </w:p>
    <w:p w14:paraId="26B0E583" w14:textId="68213F4D" w:rsidR="00AF625C" w:rsidRPr="00AF625C" w:rsidRDefault="00AF625C" w:rsidP="00AF625C">
      <w:r w:rsidRPr="00AF625C">
        <w:t>JWT</w:t>
      </w:r>
      <w:r>
        <w:t xml:space="preserve">: </w:t>
      </w:r>
      <w:r w:rsidRPr="00AF625C">
        <w:t xml:space="preserve">JSON Web </w:t>
      </w:r>
      <w:proofErr w:type="spellStart"/>
      <w:r w:rsidRPr="00AF625C">
        <w:t>Token</w:t>
      </w:r>
      <w:proofErr w:type="spellEnd"/>
    </w:p>
    <w:p w14:paraId="6B619AAB" w14:textId="2A96EDA9" w:rsidR="00AF625C" w:rsidRPr="00AF625C" w:rsidRDefault="00AF625C" w:rsidP="00AF625C">
      <w:r w:rsidRPr="00AF625C">
        <w:t>KPI</w:t>
      </w:r>
      <w:r>
        <w:t xml:space="preserve">: </w:t>
      </w:r>
      <w:proofErr w:type="spellStart"/>
      <w:r w:rsidRPr="00AF625C">
        <w:t>Key</w:t>
      </w:r>
      <w:proofErr w:type="spellEnd"/>
      <w:r w:rsidRPr="00AF625C">
        <w:t xml:space="preserve"> Performance </w:t>
      </w:r>
      <w:proofErr w:type="spellStart"/>
      <w:r w:rsidRPr="00AF625C">
        <w:t>Indicator</w:t>
      </w:r>
      <w:proofErr w:type="spellEnd"/>
    </w:p>
    <w:p w14:paraId="1A778849" w14:textId="7CE4313D" w:rsidR="00AF625C" w:rsidRPr="00AF625C" w:rsidRDefault="00AF625C" w:rsidP="00AF625C">
      <w:r w:rsidRPr="00AF625C">
        <w:t>MVC</w:t>
      </w:r>
      <w:r>
        <w:t xml:space="preserve">: </w:t>
      </w:r>
      <w:proofErr w:type="spellStart"/>
      <w:r w:rsidRPr="00AF625C">
        <w:t>Model-View-Controller</w:t>
      </w:r>
      <w:proofErr w:type="spellEnd"/>
    </w:p>
    <w:p w14:paraId="1ECDBE4B" w14:textId="5B3AFCA9" w:rsidR="00AF625C" w:rsidRPr="00AF625C" w:rsidRDefault="00AF625C" w:rsidP="00AF625C">
      <w:r w:rsidRPr="00AF625C">
        <w:t>REST</w:t>
      </w:r>
      <w:r>
        <w:t xml:space="preserve">: </w:t>
      </w:r>
      <w:proofErr w:type="spellStart"/>
      <w:r w:rsidRPr="00AF625C">
        <w:t>Representational</w:t>
      </w:r>
      <w:proofErr w:type="spellEnd"/>
      <w:r w:rsidRPr="00AF625C">
        <w:t xml:space="preserve"> </w:t>
      </w:r>
      <w:proofErr w:type="spellStart"/>
      <w:r w:rsidRPr="00AF625C">
        <w:t>State</w:t>
      </w:r>
      <w:proofErr w:type="spellEnd"/>
      <w:r w:rsidRPr="00AF625C">
        <w:t xml:space="preserve"> </w:t>
      </w:r>
      <w:proofErr w:type="spellStart"/>
      <w:r w:rsidRPr="00AF625C">
        <w:t>Transfer</w:t>
      </w:r>
      <w:proofErr w:type="spellEnd"/>
    </w:p>
    <w:p w14:paraId="560A11B2" w14:textId="09F54B23" w:rsidR="00AF625C" w:rsidRPr="00AF625C" w:rsidRDefault="00AF625C" w:rsidP="00AF625C">
      <w:r w:rsidRPr="00AF625C">
        <w:t>RGPD</w:t>
      </w:r>
      <w:r>
        <w:t xml:space="preserve">: </w:t>
      </w:r>
      <w:r w:rsidRPr="00AF625C">
        <w:t>Regulamento Geral sobre a Proteção de Dados</w:t>
      </w:r>
    </w:p>
    <w:p w14:paraId="76EB5E35" w14:textId="5D73C510" w:rsidR="00AF625C" w:rsidRPr="00AF625C" w:rsidRDefault="00AF625C" w:rsidP="00AF625C">
      <w:r w:rsidRPr="00AF625C">
        <w:t>SLA</w:t>
      </w:r>
      <w:r>
        <w:t xml:space="preserve">: </w:t>
      </w:r>
      <w:proofErr w:type="spellStart"/>
      <w:r w:rsidRPr="00AF625C">
        <w:t>Service</w:t>
      </w:r>
      <w:proofErr w:type="spellEnd"/>
      <w:r w:rsidRPr="00AF625C">
        <w:t xml:space="preserve"> </w:t>
      </w:r>
      <w:proofErr w:type="spellStart"/>
      <w:r w:rsidRPr="00AF625C">
        <w:t>Level</w:t>
      </w:r>
      <w:proofErr w:type="spellEnd"/>
      <w:r w:rsidRPr="00AF625C">
        <w:t xml:space="preserve"> </w:t>
      </w:r>
      <w:proofErr w:type="spellStart"/>
      <w:r w:rsidRPr="00AF625C">
        <w:t>Agreement</w:t>
      </w:r>
      <w:proofErr w:type="spellEnd"/>
    </w:p>
    <w:p w14:paraId="3E8A0793" w14:textId="101993E3" w:rsidR="00AF625C" w:rsidRPr="00AF625C" w:rsidRDefault="00AF625C" w:rsidP="00AF625C">
      <w:r w:rsidRPr="00AF625C">
        <w:t>SMTP</w:t>
      </w:r>
      <w:r>
        <w:t xml:space="preserve">: </w:t>
      </w:r>
      <w:proofErr w:type="spellStart"/>
      <w:r w:rsidRPr="00AF625C">
        <w:t>Simple</w:t>
      </w:r>
      <w:proofErr w:type="spellEnd"/>
      <w:r w:rsidRPr="00AF625C">
        <w:t xml:space="preserve"> Mail </w:t>
      </w:r>
      <w:proofErr w:type="spellStart"/>
      <w:r w:rsidRPr="00AF625C">
        <w:t>Transfer</w:t>
      </w:r>
      <w:proofErr w:type="spellEnd"/>
      <w:r w:rsidRPr="00AF625C">
        <w:t xml:space="preserve"> </w:t>
      </w:r>
      <w:proofErr w:type="spellStart"/>
      <w:r w:rsidRPr="00AF625C">
        <w:t>Protocol</w:t>
      </w:r>
      <w:proofErr w:type="spellEnd"/>
    </w:p>
    <w:p w14:paraId="50516798" w14:textId="36D55A1F" w:rsidR="00AF625C" w:rsidRPr="00AF625C" w:rsidRDefault="00AF625C" w:rsidP="00AF625C">
      <w:r w:rsidRPr="00AF625C">
        <w:t>SQL</w:t>
      </w:r>
      <w:r>
        <w:t xml:space="preserve">: </w:t>
      </w:r>
      <w:proofErr w:type="spellStart"/>
      <w:r w:rsidRPr="00AF625C">
        <w:t>Structured</w:t>
      </w:r>
      <w:proofErr w:type="spellEnd"/>
      <w:r w:rsidRPr="00AF625C">
        <w:t xml:space="preserve"> </w:t>
      </w:r>
      <w:proofErr w:type="spellStart"/>
      <w:r w:rsidRPr="00AF625C">
        <w:t>Query</w:t>
      </w:r>
      <w:proofErr w:type="spellEnd"/>
      <w:r w:rsidRPr="00AF625C">
        <w:t xml:space="preserve"> </w:t>
      </w:r>
      <w:proofErr w:type="spellStart"/>
      <w:r w:rsidRPr="00AF625C">
        <w:t>Language</w:t>
      </w:r>
      <w:proofErr w:type="spellEnd"/>
    </w:p>
    <w:p w14:paraId="5E002036" w14:textId="4951F956" w:rsidR="00AF625C" w:rsidRPr="00AF625C" w:rsidRDefault="00AF625C" w:rsidP="00AF625C">
      <w:r w:rsidRPr="00AF625C">
        <w:t>SSL</w:t>
      </w:r>
      <w:r>
        <w:t xml:space="preserve">: </w:t>
      </w:r>
      <w:r w:rsidRPr="00AF625C">
        <w:t xml:space="preserve">Secure </w:t>
      </w:r>
      <w:proofErr w:type="spellStart"/>
      <w:r w:rsidRPr="00AF625C">
        <w:t>Sockets</w:t>
      </w:r>
      <w:proofErr w:type="spellEnd"/>
      <w:r w:rsidRPr="00AF625C">
        <w:t xml:space="preserve"> </w:t>
      </w:r>
      <w:proofErr w:type="spellStart"/>
      <w:r w:rsidRPr="00AF625C">
        <w:t>Layer</w:t>
      </w:r>
      <w:proofErr w:type="spellEnd"/>
    </w:p>
    <w:p w14:paraId="56F35C3D" w14:textId="04665B51" w:rsidR="00AF625C" w:rsidRPr="00AF625C" w:rsidRDefault="00AF625C" w:rsidP="00AF625C">
      <w:r w:rsidRPr="00AF625C">
        <w:t>UI</w:t>
      </w:r>
      <w:r>
        <w:t xml:space="preserve">: </w:t>
      </w:r>
      <w:proofErr w:type="spellStart"/>
      <w:r w:rsidRPr="00AF625C">
        <w:t>User</w:t>
      </w:r>
      <w:proofErr w:type="spellEnd"/>
      <w:r w:rsidRPr="00AF625C">
        <w:t xml:space="preserve"> Interface</w:t>
      </w:r>
    </w:p>
    <w:p w14:paraId="51267670" w14:textId="318BECC8" w:rsidR="00AF625C" w:rsidRPr="00AF625C" w:rsidRDefault="00AF625C" w:rsidP="00AF625C">
      <w:r w:rsidRPr="00AF625C">
        <w:t>URL</w:t>
      </w:r>
      <w:r>
        <w:t xml:space="preserve">: </w:t>
      </w:r>
      <w:proofErr w:type="spellStart"/>
      <w:r w:rsidRPr="00AF625C">
        <w:t>Uniform</w:t>
      </w:r>
      <w:proofErr w:type="spellEnd"/>
      <w:r w:rsidRPr="00AF625C">
        <w:t xml:space="preserve"> </w:t>
      </w:r>
      <w:proofErr w:type="spellStart"/>
      <w:r w:rsidRPr="00AF625C">
        <w:t>Resource</w:t>
      </w:r>
      <w:proofErr w:type="spellEnd"/>
      <w:r w:rsidRPr="00AF625C">
        <w:t xml:space="preserve"> </w:t>
      </w:r>
      <w:proofErr w:type="spellStart"/>
      <w:r w:rsidRPr="00AF625C">
        <w:t>Locator</w:t>
      </w:r>
      <w:proofErr w:type="spellEnd"/>
    </w:p>
    <w:p w14:paraId="295EFDD3" w14:textId="7928B425" w:rsidR="005454DB" w:rsidRPr="006229B7" w:rsidRDefault="00AF625C" w:rsidP="00AF625C">
      <w:pPr>
        <w:rPr>
          <w:lang w:val="en-US"/>
        </w:rPr>
      </w:pPr>
      <w:r w:rsidRPr="00AF625C">
        <w:t>UX</w:t>
      </w:r>
      <w:r>
        <w:t xml:space="preserve">: </w:t>
      </w:r>
      <w:proofErr w:type="spellStart"/>
      <w:r w:rsidRPr="00AF625C">
        <w:t>User</w:t>
      </w:r>
      <w:proofErr w:type="spellEnd"/>
      <w:r w:rsidRPr="00AF625C">
        <w:t xml:space="preserve"> </w:t>
      </w:r>
      <w:proofErr w:type="spellStart"/>
      <w:r w:rsidRPr="00AF625C">
        <w:t>Experience</w:t>
      </w:r>
      <w:proofErr w:type="spellEnd"/>
      <w:r w:rsidR="005454DB" w:rsidRPr="006229B7">
        <w:rPr>
          <w:lang w:val="en-US"/>
        </w:rPr>
        <w:br w:type="page"/>
      </w:r>
    </w:p>
    <w:p w14:paraId="36C89CD8" w14:textId="7553C2A4" w:rsidR="005454DB" w:rsidRPr="00C41178" w:rsidRDefault="005454DB" w:rsidP="005454DB">
      <w:pPr>
        <w:pStyle w:val="Ttulo1"/>
        <w:numPr>
          <w:ilvl w:val="0"/>
          <w:numId w:val="0"/>
        </w:numPr>
        <w:ind w:left="432" w:hanging="432"/>
      </w:pPr>
      <w:bookmarkStart w:id="8" w:name="_Toc189475976"/>
      <w:bookmarkStart w:id="9" w:name="_Toc232937424"/>
      <w:r w:rsidRPr="00C41178">
        <w:lastRenderedPageBreak/>
        <w:t>Glossário</w:t>
      </w:r>
      <w:bookmarkEnd w:id="8"/>
      <w:bookmarkEnd w:id="9"/>
    </w:p>
    <w:p w14:paraId="2EC00080" w14:textId="44C19089" w:rsidR="00AF625C" w:rsidRPr="00AF625C" w:rsidRDefault="00AF625C" w:rsidP="00AF625C">
      <w:r w:rsidRPr="00AF625C">
        <w:rPr>
          <w:b/>
          <w:bCs/>
        </w:rPr>
        <w:t>Badge</w:t>
      </w:r>
      <w:r>
        <w:rPr>
          <w:b/>
          <w:bCs/>
        </w:rPr>
        <w:t>:</w:t>
      </w:r>
      <w:r w:rsidRPr="00AF625C">
        <w:t xml:space="preserve"> Certificação digital que representa a aquisição de uma competência profissional por parte de um consultor. Cada badge tem requisitos, nível de dificuldade, pontuação associada e pode ter prazo de validade.</w:t>
      </w:r>
    </w:p>
    <w:p w14:paraId="2A56B2AB" w14:textId="0FC0AB17" w:rsidR="00AF625C" w:rsidRPr="00AF625C" w:rsidRDefault="00AF625C" w:rsidP="00AF625C">
      <w:proofErr w:type="spellStart"/>
      <w:r w:rsidRPr="00AF625C">
        <w:rPr>
          <w:b/>
          <w:bCs/>
        </w:rPr>
        <w:t>Cloudinary</w:t>
      </w:r>
      <w:proofErr w:type="spellEnd"/>
      <w:r>
        <w:rPr>
          <w:b/>
          <w:bCs/>
        </w:rPr>
        <w:t>:</w:t>
      </w:r>
      <w:r w:rsidRPr="00AF625C">
        <w:t xml:space="preserve"> Serviço de armazenamento e gestão de imagens na nuvem utilizado para guardar imagens de badges e avatares de utilizadores.</w:t>
      </w:r>
    </w:p>
    <w:p w14:paraId="3A4D152C" w14:textId="01012089" w:rsidR="00AF625C" w:rsidRPr="00AF625C" w:rsidRDefault="00AF625C" w:rsidP="00AF625C">
      <w:r w:rsidRPr="00AF625C">
        <w:rPr>
          <w:b/>
          <w:bCs/>
        </w:rPr>
        <w:t>Consultor</w:t>
      </w:r>
      <w:r>
        <w:rPr>
          <w:b/>
          <w:bCs/>
        </w:rPr>
        <w:t>:</w:t>
      </w:r>
      <w:r w:rsidRPr="00AF625C">
        <w:t xml:space="preserve"> Perfil de utilizador da plataforma que representa um colaborador da </w:t>
      </w:r>
      <w:proofErr w:type="spellStart"/>
      <w:r w:rsidRPr="00AF625C">
        <w:t>Softinsa</w:t>
      </w:r>
      <w:proofErr w:type="spellEnd"/>
      <w:r w:rsidRPr="00AF625C">
        <w:t xml:space="preserve"> em início de carreira ou em desenvolvimento. Pode submeter evidências para obtenção de badges.</w:t>
      </w:r>
    </w:p>
    <w:p w14:paraId="2B7C77AF" w14:textId="3BA36895" w:rsidR="00AF625C" w:rsidRPr="00AF625C" w:rsidRDefault="00AF625C" w:rsidP="00AF625C">
      <w:r w:rsidRPr="00AF625C">
        <w:rPr>
          <w:b/>
          <w:bCs/>
        </w:rPr>
        <w:t>Evidência</w:t>
      </w:r>
      <w:r>
        <w:rPr>
          <w:b/>
          <w:bCs/>
        </w:rPr>
        <w:t>:</w:t>
      </w:r>
      <w:r w:rsidRPr="00AF625C">
        <w:t xml:space="preserve"> Ficheiro, ligação ou descrição textual submetida por um consultor como prova de que cumpriu um determinado requisito de um badge.</w:t>
      </w:r>
    </w:p>
    <w:p w14:paraId="131A53B2" w14:textId="6F57A7BE" w:rsidR="00AF625C" w:rsidRPr="00AF625C" w:rsidRDefault="00AF625C" w:rsidP="00AF625C">
      <w:proofErr w:type="spellStart"/>
      <w:r w:rsidRPr="00AF625C">
        <w:rPr>
          <w:b/>
          <w:bCs/>
        </w:rPr>
        <w:t>Firebase</w:t>
      </w:r>
      <w:proofErr w:type="spellEnd"/>
      <w:r>
        <w:rPr>
          <w:b/>
          <w:bCs/>
        </w:rPr>
        <w:t>:</w:t>
      </w:r>
      <w:r w:rsidRPr="00AF625C">
        <w:t xml:space="preserve"> Plataforma da Google utilizada para envio de notificações </w:t>
      </w:r>
      <w:proofErr w:type="spellStart"/>
      <w:r w:rsidRPr="00AF625C">
        <w:rPr>
          <w:i/>
          <w:iCs/>
        </w:rPr>
        <w:t>push</w:t>
      </w:r>
      <w:proofErr w:type="spellEnd"/>
      <w:r w:rsidRPr="00AF625C">
        <w:t xml:space="preserve"> para dispositivos móveis através do </w:t>
      </w:r>
      <w:proofErr w:type="spellStart"/>
      <w:r w:rsidRPr="00AF625C">
        <w:t>Firebase</w:t>
      </w:r>
      <w:proofErr w:type="spellEnd"/>
      <w:r w:rsidRPr="00AF625C">
        <w:t xml:space="preserve"> </w:t>
      </w:r>
      <w:proofErr w:type="spellStart"/>
      <w:r w:rsidRPr="00AF625C">
        <w:t>Cloud</w:t>
      </w:r>
      <w:proofErr w:type="spellEnd"/>
      <w:r w:rsidRPr="00AF625C">
        <w:t xml:space="preserve"> </w:t>
      </w:r>
      <w:proofErr w:type="spellStart"/>
      <w:r w:rsidRPr="00AF625C">
        <w:t>Messaging</w:t>
      </w:r>
      <w:proofErr w:type="spellEnd"/>
      <w:r w:rsidRPr="00AF625C">
        <w:t xml:space="preserve"> (FCM).</w:t>
      </w:r>
    </w:p>
    <w:p w14:paraId="2F470295" w14:textId="73CE4888" w:rsidR="00AF625C" w:rsidRPr="00AF625C" w:rsidRDefault="00AF625C" w:rsidP="00AF625C">
      <w:r w:rsidRPr="00AF625C">
        <w:rPr>
          <w:b/>
          <w:bCs/>
        </w:rPr>
        <w:t>Flutter</w:t>
      </w:r>
      <w:r>
        <w:rPr>
          <w:b/>
          <w:bCs/>
        </w:rPr>
        <w:t>:</w:t>
      </w:r>
      <w:r w:rsidRPr="00AF625C">
        <w:t xml:space="preserve"> </w:t>
      </w:r>
      <w:r w:rsidRPr="00AF625C">
        <w:rPr>
          <w:i/>
          <w:iCs/>
        </w:rPr>
        <w:t>Framework</w:t>
      </w:r>
      <w:r w:rsidRPr="00AF625C">
        <w:t xml:space="preserve"> </w:t>
      </w:r>
      <w:r w:rsidRPr="00AF625C">
        <w:rPr>
          <w:i/>
          <w:iCs/>
        </w:rPr>
        <w:t>open-</w:t>
      </w:r>
      <w:proofErr w:type="spellStart"/>
      <w:r w:rsidRPr="00AF625C">
        <w:rPr>
          <w:i/>
          <w:iCs/>
        </w:rPr>
        <w:t>source</w:t>
      </w:r>
      <w:proofErr w:type="spellEnd"/>
      <w:r w:rsidRPr="00AF625C">
        <w:t xml:space="preserve"> da Google para desenvolvimento de aplicações móveis multiplataforma (iOS e Android) a partir de uma única base de código em </w:t>
      </w:r>
      <w:proofErr w:type="spellStart"/>
      <w:r w:rsidRPr="00AF625C">
        <w:t>Dart</w:t>
      </w:r>
      <w:proofErr w:type="spellEnd"/>
      <w:r w:rsidRPr="00AF625C">
        <w:t>.</w:t>
      </w:r>
    </w:p>
    <w:p w14:paraId="3977600B" w14:textId="72053D34" w:rsidR="00AF625C" w:rsidRPr="00AF625C" w:rsidRDefault="00AF625C" w:rsidP="00AF625C">
      <w:proofErr w:type="spellStart"/>
      <w:r w:rsidRPr="00AF625C">
        <w:rPr>
          <w:b/>
          <w:bCs/>
        </w:rPr>
        <w:t>Gamificação</w:t>
      </w:r>
      <w:proofErr w:type="spellEnd"/>
      <w:r>
        <w:rPr>
          <w:b/>
          <w:bCs/>
        </w:rPr>
        <w:t>:</w:t>
      </w:r>
      <w:r w:rsidRPr="00AF625C">
        <w:t xml:space="preserve"> Conjunto de mecânicas de jogo aplicadas à plataforma para motivar os consultores: sistema de pontos, classificações (</w:t>
      </w:r>
      <w:r w:rsidRPr="00AF625C">
        <w:rPr>
          <w:i/>
          <w:iCs/>
        </w:rPr>
        <w:t>ranking</w:t>
      </w:r>
      <w:r w:rsidRPr="00AF625C">
        <w:t>), conquistas e marcos de progressão.</w:t>
      </w:r>
    </w:p>
    <w:p w14:paraId="7375CDFC" w14:textId="69E19ECC" w:rsidR="00AF625C" w:rsidRPr="00AF625C" w:rsidRDefault="00AF625C" w:rsidP="00AF625C">
      <w:proofErr w:type="spellStart"/>
      <w:r w:rsidRPr="00AF625C">
        <w:rPr>
          <w:b/>
          <w:bCs/>
        </w:rPr>
        <w:t>Hugging</w:t>
      </w:r>
      <w:proofErr w:type="spellEnd"/>
      <w:r w:rsidRPr="00AF625C">
        <w:rPr>
          <w:b/>
          <w:bCs/>
        </w:rPr>
        <w:t xml:space="preserve"> Face</w:t>
      </w:r>
      <w:r>
        <w:rPr>
          <w:b/>
          <w:bCs/>
        </w:rPr>
        <w:t>:</w:t>
      </w:r>
      <w:r w:rsidRPr="00AF625C">
        <w:t xml:space="preserve"> Plataforma de Inteligência Artificial utilizada para geração automática de imagens para badges através do modelo </w:t>
      </w:r>
      <w:proofErr w:type="spellStart"/>
      <w:r w:rsidRPr="00AF625C">
        <w:t>Stable</w:t>
      </w:r>
      <w:proofErr w:type="spellEnd"/>
      <w:r w:rsidRPr="00AF625C">
        <w:t xml:space="preserve"> </w:t>
      </w:r>
      <w:proofErr w:type="spellStart"/>
      <w:r w:rsidRPr="00AF625C">
        <w:t>Diffusion</w:t>
      </w:r>
      <w:proofErr w:type="spellEnd"/>
      <w:r w:rsidRPr="00AF625C">
        <w:t xml:space="preserve"> XL.</w:t>
      </w:r>
    </w:p>
    <w:p w14:paraId="17946CD0" w14:textId="3F529E14" w:rsidR="00AF625C" w:rsidRPr="00AF625C" w:rsidRDefault="00AF625C" w:rsidP="00AF625C">
      <w:r w:rsidRPr="00AF625C">
        <w:rPr>
          <w:b/>
          <w:bCs/>
        </w:rPr>
        <w:t xml:space="preserve">JWT (JSON Web </w:t>
      </w:r>
      <w:proofErr w:type="spellStart"/>
      <w:r w:rsidRPr="00AF625C">
        <w:rPr>
          <w:b/>
          <w:bCs/>
        </w:rPr>
        <w:t>Token</w:t>
      </w:r>
      <w:proofErr w:type="spellEnd"/>
      <w:r>
        <w:rPr>
          <w:b/>
          <w:bCs/>
        </w:rPr>
        <w:t>):</w:t>
      </w:r>
      <w:r w:rsidRPr="00AF625C">
        <w:t xml:space="preserve"> Padrão de autenticação baseado em </w:t>
      </w:r>
      <w:proofErr w:type="spellStart"/>
      <w:r w:rsidRPr="00AF625C">
        <w:rPr>
          <w:i/>
          <w:iCs/>
        </w:rPr>
        <w:t>tokens</w:t>
      </w:r>
      <w:proofErr w:type="spellEnd"/>
      <w:r>
        <w:rPr>
          <w:i/>
          <w:iCs/>
        </w:rPr>
        <w:t xml:space="preserve"> </w:t>
      </w:r>
      <w:r w:rsidRPr="00AF625C">
        <w:t>assinados digitalmente, utilizado para autenticar e autorizar utilizadores na plataforma.</w:t>
      </w:r>
    </w:p>
    <w:p w14:paraId="27D046A5" w14:textId="7984F22F" w:rsidR="00AF625C" w:rsidRPr="00AF625C" w:rsidRDefault="00AF625C" w:rsidP="00AF625C">
      <w:proofErr w:type="spellStart"/>
      <w:r w:rsidRPr="00AF625C">
        <w:rPr>
          <w:b/>
          <w:bCs/>
        </w:rPr>
        <w:lastRenderedPageBreak/>
        <w:t>Learning</w:t>
      </w:r>
      <w:proofErr w:type="spellEnd"/>
      <w:r w:rsidRPr="00AF625C">
        <w:rPr>
          <w:b/>
          <w:bCs/>
        </w:rPr>
        <w:t xml:space="preserve"> </w:t>
      </w:r>
      <w:proofErr w:type="spellStart"/>
      <w:r w:rsidRPr="00AF625C">
        <w:rPr>
          <w:b/>
          <w:bCs/>
        </w:rPr>
        <w:t>Path</w:t>
      </w:r>
      <w:proofErr w:type="spellEnd"/>
      <w:r>
        <w:rPr>
          <w:b/>
          <w:bCs/>
        </w:rPr>
        <w:t>:</w:t>
      </w:r>
      <w:r w:rsidRPr="00AF625C">
        <w:t xml:space="preserve"> Percurso de aprendizagem estruturado que agrupa áreas e badges de forma hierárquica, permitindo ao consultor seguir um currículo definido.</w:t>
      </w:r>
    </w:p>
    <w:p w14:paraId="478B38DC" w14:textId="097AB1A1" w:rsidR="00AF625C" w:rsidRPr="00AF625C" w:rsidRDefault="00AF625C" w:rsidP="00AF625C">
      <w:proofErr w:type="spellStart"/>
      <w:r w:rsidRPr="00AF625C">
        <w:rPr>
          <w:b/>
          <w:bCs/>
        </w:rPr>
        <w:t>Nodemailer</w:t>
      </w:r>
      <w:proofErr w:type="spellEnd"/>
      <w:r>
        <w:rPr>
          <w:b/>
          <w:bCs/>
        </w:rPr>
        <w:t>:</w:t>
      </w:r>
      <w:r w:rsidRPr="00AF625C">
        <w:t xml:space="preserve"> Biblioteca Node.js utilizada para envio de correio eletrónico, nomeadamente para recuperação de palavra-passe e notificações.</w:t>
      </w:r>
    </w:p>
    <w:p w14:paraId="053F66B9" w14:textId="0119DC85" w:rsidR="00AF625C" w:rsidRPr="00AF625C" w:rsidRDefault="00AF625C" w:rsidP="00AF625C">
      <w:proofErr w:type="spellStart"/>
      <w:r w:rsidRPr="00AF625C">
        <w:rPr>
          <w:b/>
          <w:bCs/>
        </w:rPr>
        <w:t>PostgreSQL</w:t>
      </w:r>
      <w:proofErr w:type="spellEnd"/>
      <w:r>
        <w:rPr>
          <w:b/>
          <w:bCs/>
        </w:rPr>
        <w:t>:</w:t>
      </w:r>
      <w:r w:rsidRPr="00AF625C">
        <w:t xml:space="preserve"> Sistema de gestão de bases de dados relacional </w:t>
      </w:r>
      <w:r w:rsidRPr="00AF625C">
        <w:rPr>
          <w:i/>
          <w:iCs/>
        </w:rPr>
        <w:t>open-</w:t>
      </w:r>
      <w:proofErr w:type="spellStart"/>
      <w:r w:rsidRPr="00AF625C">
        <w:rPr>
          <w:i/>
          <w:iCs/>
        </w:rPr>
        <w:t>source</w:t>
      </w:r>
      <w:proofErr w:type="spellEnd"/>
      <w:r>
        <w:rPr>
          <w:i/>
          <w:iCs/>
        </w:rPr>
        <w:t xml:space="preserve"> </w:t>
      </w:r>
      <w:r w:rsidRPr="00AF625C">
        <w:t>utilizado como repositório de dados da plataforma.</w:t>
      </w:r>
    </w:p>
    <w:p w14:paraId="7E21B232" w14:textId="5BBC2C50" w:rsidR="00AF625C" w:rsidRPr="00AF625C" w:rsidRDefault="00AF625C" w:rsidP="00AF625C">
      <w:proofErr w:type="spellStart"/>
      <w:r w:rsidRPr="00AF625C">
        <w:rPr>
          <w:b/>
          <w:bCs/>
        </w:rPr>
        <w:t>React</w:t>
      </w:r>
      <w:proofErr w:type="spellEnd"/>
      <w:r>
        <w:rPr>
          <w:b/>
          <w:bCs/>
        </w:rPr>
        <w:t>:</w:t>
      </w:r>
      <w:r w:rsidRPr="00AF625C">
        <w:t xml:space="preserve"> Biblioteca JavaScript desenvolvida pela Meta para construção de interfaces de utilizador baseadas em componentes reutilizáveis.</w:t>
      </w:r>
    </w:p>
    <w:p w14:paraId="2F9E983F" w14:textId="6839A052" w:rsidR="00AF625C" w:rsidRPr="00AF625C" w:rsidRDefault="00AF625C" w:rsidP="00AF625C">
      <w:r w:rsidRPr="00AF625C">
        <w:rPr>
          <w:b/>
          <w:bCs/>
        </w:rPr>
        <w:t>Requisito</w:t>
      </w:r>
      <w:r>
        <w:rPr>
          <w:b/>
          <w:bCs/>
        </w:rPr>
        <w:t>:</w:t>
      </w:r>
      <w:r w:rsidRPr="00AF625C">
        <w:t xml:space="preserve"> Condição que o consultor tem de cumprir e comprovar (através de evidências) para que lhe seja atribuído um badge.</w:t>
      </w:r>
    </w:p>
    <w:p w14:paraId="212EFFF0" w14:textId="6FB1BF54" w:rsidR="00AF625C" w:rsidRPr="00AF625C" w:rsidRDefault="00AF625C" w:rsidP="00AF625C">
      <w:r w:rsidRPr="00AF625C">
        <w:rPr>
          <w:b/>
          <w:bCs/>
        </w:rPr>
        <w:t>RGPD</w:t>
      </w:r>
      <w:r>
        <w:rPr>
          <w:b/>
          <w:bCs/>
        </w:rPr>
        <w:t>:</w:t>
      </w:r>
      <w:r w:rsidRPr="00AF625C">
        <w:t xml:space="preserve"> Regulamento Geral sobre a Proteção de Dados. Regulamentação europeia que define regras sobre o tratamento de dados pessoais.</w:t>
      </w:r>
    </w:p>
    <w:p w14:paraId="3741B888" w14:textId="6D221512" w:rsidR="00AF625C" w:rsidRPr="00AF625C" w:rsidRDefault="00AF625C" w:rsidP="00AF625C">
      <w:proofErr w:type="spellStart"/>
      <w:r w:rsidRPr="00AF625C">
        <w:rPr>
          <w:b/>
          <w:bCs/>
        </w:rPr>
        <w:t>Sequelize</w:t>
      </w:r>
      <w:proofErr w:type="spellEnd"/>
      <w:r>
        <w:rPr>
          <w:b/>
          <w:bCs/>
        </w:rPr>
        <w:t>:</w:t>
      </w:r>
      <w:r w:rsidRPr="00AF625C">
        <w:t xml:space="preserve"> ORM (</w:t>
      </w:r>
      <w:proofErr w:type="spellStart"/>
      <w:r w:rsidRPr="00AF625C">
        <w:rPr>
          <w:i/>
          <w:iCs/>
        </w:rPr>
        <w:t>Object-Relational</w:t>
      </w:r>
      <w:proofErr w:type="spellEnd"/>
      <w:r w:rsidRPr="00AF625C">
        <w:rPr>
          <w:i/>
          <w:iCs/>
        </w:rPr>
        <w:t xml:space="preserve"> </w:t>
      </w:r>
      <w:proofErr w:type="spellStart"/>
      <w:r w:rsidRPr="00AF625C">
        <w:rPr>
          <w:i/>
          <w:iCs/>
        </w:rPr>
        <w:t>Mapping</w:t>
      </w:r>
      <w:proofErr w:type="spellEnd"/>
      <w:r w:rsidRPr="00AF625C">
        <w:t xml:space="preserve">) para Node.js que permite interagir </w:t>
      </w:r>
      <w:r>
        <w:t>com</w:t>
      </w:r>
      <w:r w:rsidRPr="00AF625C">
        <w:t xml:space="preserve"> bases de dados SQL através de modelos JavaScript.</w:t>
      </w:r>
    </w:p>
    <w:p w14:paraId="14F76294" w14:textId="09049624" w:rsidR="00AF625C" w:rsidRPr="00AF625C" w:rsidRDefault="00AF625C" w:rsidP="00AF625C">
      <w:proofErr w:type="spellStart"/>
      <w:r w:rsidRPr="00AF625C">
        <w:rPr>
          <w:b/>
          <w:bCs/>
        </w:rPr>
        <w:t>Service</w:t>
      </w:r>
      <w:proofErr w:type="spellEnd"/>
      <w:r w:rsidRPr="00AF625C">
        <w:rPr>
          <w:b/>
          <w:bCs/>
        </w:rPr>
        <w:t xml:space="preserve"> </w:t>
      </w:r>
      <w:proofErr w:type="spellStart"/>
      <w:r w:rsidRPr="00AF625C">
        <w:rPr>
          <w:b/>
          <w:bCs/>
        </w:rPr>
        <w:t>Line</w:t>
      </w:r>
      <w:proofErr w:type="spellEnd"/>
      <w:r w:rsidRPr="00AF625C">
        <w:rPr>
          <w:b/>
          <w:bCs/>
        </w:rPr>
        <w:t xml:space="preserve"> Leader (SL</w:t>
      </w:r>
      <w:r>
        <w:rPr>
          <w:b/>
          <w:bCs/>
        </w:rPr>
        <w:t>):</w:t>
      </w:r>
      <w:r w:rsidRPr="00AF625C">
        <w:t xml:space="preserve"> Perfil de utilizador responsável pela aprovação final de badges submetidos pelos consultores da sua linha de serviço, após validação prévia do </w:t>
      </w:r>
      <w:proofErr w:type="spellStart"/>
      <w:r w:rsidRPr="00AF625C">
        <w:t>Talent</w:t>
      </w:r>
      <w:proofErr w:type="spellEnd"/>
      <w:r w:rsidRPr="00AF625C">
        <w:t xml:space="preserve"> Manager.</w:t>
      </w:r>
    </w:p>
    <w:p w14:paraId="5CD1BEC7" w14:textId="03124673" w:rsidR="00AF625C" w:rsidRPr="00AF625C" w:rsidRDefault="00AF625C" w:rsidP="00AF625C">
      <w:r w:rsidRPr="00AF625C">
        <w:rPr>
          <w:b/>
          <w:bCs/>
        </w:rPr>
        <w:t>SLA (</w:t>
      </w:r>
      <w:proofErr w:type="spellStart"/>
      <w:r w:rsidRPr="00AF625C">
        <w:rPr>
          <w:b/>
          <w:bCs/>
        </w:rPr>
        <w:t>Service</w:t>
      </w:r>
      <w:proofErr w:type="spellEnd"/>
      <w:r w:rsidRPr="00AF625C">
        <w:rPr>
          <w:b/>
          <w:bCs/>
        </w:rPr>
        <w:t xml:space="preserve"> </w:t>
      </w:r>
      <w:proofErr w:type="spellStart"/>
      <w:r w:rsidRPr="00AF625C">
        <w:rPr>
          <w:b/>
          <w:bCs/>
        </w:rPr>
        <w:t>Level</w:t>
      </w:r>
      <w:proofErr w:type="spellEnd"/>
      <w:r w:rsidRPr="00AF625C">
        <w:rPr>
          <w:b/>
          <w:bCs/>
        </w:rPr>
        <w:t xml:space="preserve"> </w:t>
      </w:r>
      <w:proofErr w:type="spellStart"/>
      <w:r w:rsidRPr="00AF625C">
        <w:rPr>
          <w:b/>
          <w:bCs/>
        </w:rPr>
        <w:t>Agreement</w:t>
      </w:r>
      <w:proofErr w:type="spellEnd"/>
      <w:r w:rsidRPr="00AF625C">
        <w:rPr>
          <w:b/>
          <w:bCs/>
        </w:rPr>
        <w:t>)</w:t>
      </w:r>
      <w:r>
        <w:rPr>
          <w:b/>
          <w:bCs/>
        </w:rPr>
        <w:t>:</w:t>
      </w:r>
      <w:r w:rsidRPr="00AF625C">
        <w:t xml:space="preserve">  Acordo de nível de serviço que define o prazo máximo em horas para que um validador (TM ou SL) responda a um pedido de badge.</w:t>
      </w:r>
    </w:p>
    <w:p w14:paraId="4EF6E704" w14:textId="0799D6BD" w:rsidR="00AF625C" w:rsidRPr="00AF625C" w:rsidRDefault="00AF625C" w:rsidP="00AF625C">
      <w:proofErr w:type="spellStart"/>
      <w:r w:rsidRPr="00AF625C">
        <w:rPr>
          <w:b/>
          <w:bCs/>
        </w:rPr>
        <w:t>Tailwind</w:t>
      </w:r>
      <w:proofErr w:type="spellEnd"/>
      <w:r w:rsidRPr="00AF625C">
        <w:rPr>
          <w:b/>
          <w:bCs/>
        </w:rPr>
        <w:t xml:space="preserve"> CSS</w:t>
      </w:r>
      <w:r>
        <w:rPr>
          <w:b/>
          <w:bCs/>
        </w:rPr>
        <w:t>:</w:t>
      </w:r>
      <w:r w:rsidRPr="00AF625C">
        <w:t xml:space="preserve"> Framework CSS utilitário que permite estilizar componentes </w:t>
      </w:r>
      <w:proofErr w:type="spellStart"/>
      <w:r w:rsidRPr="00AF625C">
        <w:t>React</w:t>
      </w:r>
      <w:proofErr w:type="spellEnd"/>
      <w:r w:rsidRPr="00AF625C">
        <w:t xml:space="preserve"> diretamente através de classes HTML.</w:t>
      </w:r>
    </w:p>
    <w:p w14:paraId="12F40C92" w14:textId="465EF078" w:rsidR="00AF625C" w:rsidRPr="00AF625C" w:rsidRDefault="00AF625C" w:rsidP="00AF625C">
      <w:proofErr w:type="spellStart"/>
      <w:r w:rsidRPr="00AF625C">
        <w:rPr>
          <w:b/>
          <w:bCs/>
        </w:rPr>
        <w:t>Talent</w:t>
      </w:r>
      <w:proofErr w:type="spellEnd"/>
      <w:r w:rsidRPr="00AF625C">
        <w:rPr>
          <w:b/>
          <w:bCs/>
        </w:rPr>
        <w:t xml:space="preserve"> Manager</w:t>
      </w:r>
      <w:r>
        <w:rPr>
          <w:b/>
          <w:bCs/>
        </w:rPr>
        <w:t>:</w:t>
      </w:r>
      <w:r w:rsidRPr="00AF625C">
        <w:t xml:space="preserve"> Perfil de utilizador responsável pela primeira validação dos pedidos de badge submetidos pelos consultores da sua equipa.</w:t>
      </w:r>
    </w:p>
    <w:p w14:paraId="7C146DE3" w14:textId="7CF479BC" w:rsidR="005454DB" w:rsidRPr="00C41178" w:rsidRDefault="00AF625C" w:rsidP="0055745F">
      <w:proofErr w:type="spellStart"/>
      <w:r w:rsidRPr="00AF625C">
        <w:rPr>
          <w:b/>
          <w:bCs/>
        </w:rPr>
        <w:t>Vite</w:t>
      </w:r>
      <w:proofErr w:type="spellEnd"/>
      <w:r>
        <w:rPr>
          <w:b/>
          <w:bCs/>
        </w:rPr>
        <w:t>:</w:t>
      </w:r>
      <w:r w:rsidRPr="00AF625C">
        <w:t xml:space="preserve"> Ferramenta de construção moderna para projetos </w:t>
      </w:r>
      <w:proofErr w:type="spellStart"/>
      <w:r w:rsidRPr="00AF625C">
        <w:t>frontend</w:t>
      </w:r>
      <w:proofErr w:type="spellEnd"/>
      <w:r w:rsidRPr="00AF625C">
        <w:t xml:space="preserve"> </w:t>
      </w:r>
      <w:proofErr w:type="spellStart"/>
      <w:r w:rsidRPr="00AF625C">
        <w:t>React</w:t>
      </w:r>
      <w:proofErr w:type="spellEnd"/>
      <w:r w:rsidRPr="00AF625C">
        <w:t>, que oferece arranque extremamente rápido em desenvolvimento.</w:t>
      </w:r>
    </w:p>
    <w:p w14:paraId="1B128D0E" w14:textId="77777777" w:rsidR="00C03E63" w:rsidRPr="00C41178" w:rsidRDefault="00C03E63" w:rsidP="00217A4E"/>
    <w:p w14:paraId="40C47218" w14:textId="77777777" w:rsidR="005454DB" w:rsidRPr="00C41178" w:rsidRDefault="005454DB" w:rsidP="00217A4E">
      <w:pPr>
        <w:sectPr w:rsidR="005454DB" w:rsidRPr="00C41178" w:rsidSect="001E3CEA">
          <w:footerReference w:type="default" r:id="rId14"/>
          <w:pgSz w:w="11900" w:h="16840"/>
          <w:pgMar w:top="1701" w:right="1701" w:bottom="1701" w:left="1985" w:header="850" w:footer="851" w:gutter="0"/>
          <w:pgNumType w:fmt="upperRoman"/>
          <w:cols w:space="708"/>
          <w:docGrid w:linePitch="360"/>
        </w:sectPr>
      </w:pPr>
    </w:p>
    <w:p w14:paraId="5E412770" w14:textId="06B393D4" w:rsidR="00171945" w:rsidRDefault="009360CB" w:rsidP="00171945">
      <w:pPr>
        <w:pStyle w:val="Ttulo1"/>
      </w:pPr>
      <w:bookmarkStart w:id="10" w:name="_Toc189475977"/>
      <w:bookmarkStart w:id="11" w:name="_Toc232937425"/>
      <w:r w:rsidRPr="00C41178">
        <w:lastRenderedPageBreak/>
        <w:t>Introdução</w:t>
      </w:r>
      <w:bookmarkEnd w:id="10"/>
      <w:bookmarkEnd w:id="11"/>
    </w:p>
    <w:p w14:paraId="223AF425" w14:textId="7E3C1955" w:rsidR="00171945" w:rsidRDefault="00171945" w:rsidP="00171945">
      <w:pPr>
        <w:pStyle w:val="Ttulo2"/>
      </w:pPr>
      <w:bookmarkStart w:id="12" w:name="_Toc232937426"/>
      <w:r>
        <w:t>Contexto e Motivação</w:t>
      </w:r>
      <w:bookmarkEnd w:id="12"/>
    </w:p>
    <w:p w14:paraId="6777C60B" w14:textId="4AE39478" w:rsidR="00171945" w:rsidRPr="00171945" w:rsidRDefault="00171945" w:rsidP="00171945">
      <w:r w:rsidRPr="00171945">
        <w:t xml:space="preserve">A </w:t>
      </w:r>
      <w:proofErr w:type="spellStart"/>
      <w:r w:rsidRPr="00171945">
        <w:t>Softinsa</w:t>
      </w:r>
      <w:proofErr w:type="spellEnd"/>
      <w:r w:rsidRPr="00171945">
        <w:t xml:space="preserve"> é uma empresa do grupo IBM que atua na área de tecnologias de informação em Portugal, empregando um elevado número de consultores técnicos organizados em diferentes linhas de serviço. Num contexto de mercado altamente competitivo e em constante evolução tecnológica, a capacidade de gerir e certificar as competências dos seus colaboradores tornou-se um fator crítico de diferenciação.</w:t>
      </w:r>
    </w:p>
    <w:p w14:paraId="78F590AC" w14:textId="77777777" w:rsidR="00171945" w:rsidRDefault="00171945" w:rsidP="00171945">
      <w:r w:rsidRPr="00171945">
        <w:t xml:space="preserve">Até ao início deste projeto, a </w:t>
      </w:r>
      <w:proofErr w:type="spellStart"/>
      <w:r w:rsidRPr="00171945">
        <w:t>Softinsa</w:t>
      </w:r>
      <w:proofErr w:type="spellEnd"/>
      <w:r w:rsidRPr="00171945">
        <w:t xml:space="preserve"> não dispunha de uma plataforma interna centralizada para acompanhar o desenvolvimento profissional dos seus consultores. A gestão de certificações era feita de forma manual ou dispersa por várias ferramentas, tornando difícil obter uma visão consolidada das competências existentes na organização.</w:t>
      </w:r>
    </w:p>
    <w:p w14:paraId="6996CBFC" w14:textId="636207B3" w:rsidR="00171945" w:rsidRPr="00171945" w:rsidRDefault="00171945" w:rsidP="00171945">
      <w:r w:rsidRPr="00171945">
        <w:t xml:space="preserve">Neste contexto, surgiu a necessidade de desenvolver a </w:t>
      </w:r>
      <w:r w:rsidRPr="007C53C8">
        <w:t>Plataforma de Badges</w:t>
      </w:r>
      <w:r w:rsidRPr="00171945">
        <w:t xml:space="preserve"> — um sistema digital que permite:</w:t>
      </w:r>
    </w:p>
    <w:p w14:paraId="591C7C9B" w14:textId="3DCCB62E" w:rsidR="00171945" w:rsidRPr="00171945" w:rsidRDefault="00171945">
      <w:pPr>
        <w:pStyle w:val="PargrafodaLista"/>
        <w:numPr>
          <w:ilvl w:val="0"/>
          <w:numId w:val="18"/>
        </w:numPr>
      </w:pPr>
      <w:r w:rsidRPr="00171945">
        <w:t>Definir e organizar badges de competências por área, nível e linha de serviço;</w:t>
      </w:r>
    </w:p>
    <w:p w14:paraId="34E51C07" w14:textId="503DB778" w:rsidR="00171945" w:rsidRPr="00171945" w:rsidRDefault="00171945">
      <w:pPr>
        <w:pStyle w:val="PargrafodaLista"/>
        <w:numPr>
          <w:ilvl w:val="0"/>
          <w:numId w:val="18"/>
        </w:numPr>
      </w:pPr>
      <w:r w:rsidRPr="00171945">
        <w:t>Permitir que consultores submetam evidências do cumprimento de requisitos;</w:t>
      </w:r>
    </w:p>
    <w:p w14:paraId="54710A97" w14:textId="0A5B57BE" w:rsidR="00171945" w:rsidRPr="00171945" w:rsidRDefault="00171945">
      <w:pPr>
        <w:pStyle w:val="PargrafodaLista"/>
        <w:numPr>
          <w:ilvl w:val="0"/>
          <w:numId w:val="18"/>
        </w:numPr>
      </w:pPr>
      <w:r w:rsidRPr="00171945">
        <w:t>Gerir um fluxo de validação hierárquico;</w:t>
      </w:r>
    </w:p>
    <w:p w14:paraId="0FB018BA" w14:textId="34FC34BD" w:rsidR="00171945" w:rsidRPr="00171945" w:rsidRDefault="00171945">
      <w:pPr>
        <w:pStyle w:val="PargrafodaLista"/>
        <w:numPr>
          <w:ilvl w:val="0"/>
          <w:numId w:val="18"/>
        </w:numPr>
      </w:pPr>
      <w:r w:rsidRPr="00171945">
        <w:t>Acompanhar o progresso individual e por equipa;</w:t>
      </w:r>
    </w:p>
    <w:p w14:paraId="71B15130" w14:textId="2A3FFBA1" w:rsidR="00171945" w:rsidRPr="00171945" w:rsidRDefault="00171945">
      <w:pPr>
        <w:pStyle w:val="PargrafodaLista"/>
        <w:numPr>
          <w:ilvl w:val="0"/>
          <w:numId w:val="18"/>
        </w:numPr>
      </w:pPr>
      <w:r w:rsidRPr="00171945">
        <w:t xml:space="preserve">Motivar a aprendizagem contínua através de mecanismos de </w:t>
      </w:r>
      <w:proofErr w:type="spellStart"/>
      <w:r w:rsidRPr="00171945">
        <w:t>gamificação</w:t>
      </w:r>
      <w:proofErr w:type="spellEnd"/>
      <w:r w:rsidRPr="00171945">
        <w:t>;</w:t>
      </w:r>
    </w:p>
    <w:p w14:paraId="3A84926D" w14:textId="1CE849F9" w:rsidR="00171945" w:rsidRDefault="00171945">
      <w:pPr>
        <w:pStyle w:val="PargrafodaLista"/>
        <w:numPr>
          <w:ilvl w:val="0"/>
          <w:numId w:val="18"/>
        </w:numPr>
      </w:pPr>
      <w:r w:rsidRPr="00171945">
        <w:t>Garantir a conformidade com o RGPD no tratamento de dados pessoais.</w:t>
      </w:r>
    </w:p>
    <w:p w14:paraId="1575F535" w14:textId="77777777" w:rsidR="00171945" w:rsidRDefault="00171945" w:rsidP="00171945"/>
    <w:p w14:paraId="2C7AA861" w14:textId="77777777" w:rsidR="00171945" w:rsidRDefault="00171945" w:rsidP="00171945"/>
    <w:p w14:paraId="06F80AC6" w14:textId="4F4F31C5" w:rsidR="00171945" w:rsidRDefault="00171945" w:rsidP="00171945">
      <w:pPr>
        <w:pStyle w:val="Ttulo2"/>
      </w:pPr>
      <w:bookmarkStart w:id="13" w:name="_Toc232937427"/>
      <w:r>
        <w:lastRenderedPageBreak/>
        <w:t>Objetivos</w:t>
      </w:r>
      <w:bookmarkEnd w:id="13"/>
    </w:p>
    <w:p w14:paraId="4D175E47" w14:textId="031994D1" w:rsidR="007C53C8" w:rsidRDefault="007C53C8" w:rsidP="007C53C8">
      <w:r>
        <w:t>Os principais objetivos do projeto foram:</w:t>
      </w:r>
    </w:p>
    <w:p w14:paraId="49DFF5F7" w14:textId="77777777" w:rsidR="007C53C8" w:rsidRDefault="007C53C8" w:rsidP="00D80619">
      <w:pPr>
        <w:pStyle w:val="PargrafodaLista"/>
        <w:numPr>
          <w:ilvl w:val="0"/>
          <w:numId w:val="25"/>
        </w:numPr>
      </w:pPr>
      <w:r>
        <w:t xml:space="preserve">Desenvolver uma plataforma web responsiva com </w:t>
      </w:r>
      <w:r>
        <w:t>autenticação</w:t>
      </w:r>
      <w:r>
        <w:t xml:space="preserve"> e </w:t>
      </w:r>
      <w:r>
        <w:t>autorização</w:t>
      </w:r>
      <w:r>
        <w:t xml:space="preserve"> por perfis.</w:t>
      </w:r>
    </w:p>
    <w:p w14:paraId="3E9E40CA" w14:textId="28DB6581" w:rsidR="007C53C8" w:rsidRDefault="007C53C8" w:rsidP="007C53C8">
      <w:pPr>
        <w:pStyle w:val="PargrafodaLista"/>
        <w:numPr>
          <w:ilvl w:val="0"/>
          <w:numId w:val="25"/>
        </w:numPr>
      </w:pPr>
      <w:r>
        <w:t xml:space="preserve">Implementar uma API REST capaz de suportar os fluxos de </w:t>
      </w:r>
      <w:r>
        <w:t>negócio</w:t>
      </w:r>
      <w:r>
        <w:t xml:space="preserve"> da plataforma.</w:t>
      </w:r>
    </w:p>
    <w:p w14:paraId="472AB61F" w14:textId="59BC5C69" w:rsidR="007C53C8" w:rsidRDefault="007C53C8" w:rsidP="007C53C8">
      <w:pPr>
        <w:pStyle w:val="PargrafodaLista"/>
        <w:numPr>
          <w:ilvl w:val="0"/>
          <w:numId w:val="25"/>
        </w:numPr>
      </w:pPr>
      <w:r>
        <w:t xml:space="preserve">Criar uma </w:t>
      </w:r>
      <w:r>
        <w:t>aplicação</w:t>
      </w:r>
      <w:r>
        <w:t xml:space="preserve"> m</w:t>
      </w:r>
      <w:r>
        <w:t>ó</w:t>
      </w:r>
      <w:r>
        <w:t xml:space="preserve">vel para consultores, com acesso a </w:t>
      </w:r>
      <w:r>
        <w:t>catálogo</w:t>
      </w:r>
      <w:r>
        <w:t xml:space="preserve">, perfil, </w:t>
      </w:r>
      <w:r>
        <w:t>notificações</w:t>
      </w:r>
      <w:r>
        <w:t xml:space="preserve">, </w:t>
      </w:r>
      <w:r>
        <w:t>histórico</w:t>
      </w:r>
      <w:r>
        <w:t xml:space="preserve"> e </w:t>
      </w:r>
      <w:r>
        <w:t>submissão</w:t>
      </w:r>
      <w:r>
        <w:t xml:space="preserve"> de evidencias.</w:t>
      </w:r>
    </w:p>
    <w:p w14:paraId="238A877C" w14:textId="5BE1F0C8" w:rsidR="007C53C8" w:rsidRDefault="007C53C8" w:rsidP="007C53C8">
      <w:pPr>
        <w:pStyle w:val="PargrafodaLista"/>
        <w:numPr>
          <w:ilvl w:val="0"/>
          <w:numId w:val="25"/>
        </w:numPr>
      </w:pPr>
      <w:r>
        <w:t xml:space="preserve">Implementar um fluxo de </w:t>
      </w:r>
      <w:r>
        <w:t>validação</w:t>
      </w:r>
      <w:r>
        <w:t xml:space="preserve"> em dois </w:t>
      </w:r>
      <w:r>
        <w:t>níveis</w:t>
      </w:r>
      <w:r>
        <w:t xml:space="preserve">: </w:t>
      </w:r>
      <w:proofErr w:type="spellStart"/>
      <w:r>
        <w:t>Talent</w:t>
      </w:r>
      <w:proofErr w:type="spellEnd"/>
      <w:r>
        <w:t xml:space="preserve"> Manager e </w:t>
      </w:r>
      <w:proofErr w:type="spellStart"/>
      <w:r>
        <w:t>Service</w:t>
      </w:r>
      <w:proofErr w:type="spellEnd"/>
      <w:r>
        <w:t xml:space="preserve"> </w:t>
      </w:r>
      <w:proofErr w:type="spellStart"/>
      <w:r>
        <w:t>Line</w:t>
      </w:r>
      <w:proofErr w:type="spellEnd"/>
      <w:r>
        <w:t xml:space="preserve"> Leader.</w:t>
      </w:r>
    </w:p>
    <w:p w14:paraId="69EA5AEC" w14:textId="33F6BA61" w:rsidR="007C53C8" w:rsidRDefault="007C53C8" w:rsidP="007C53C8">
      <w:pPr>
        <w:pStyle w:val="PargrafodaLista"/>
        <w:numPr>
          <w:ilvl w:val="0"/>
          <w:numId w:val="25"/>
        </w:numPr>
      </w:pPr>
      <w:r>
        <w:t xml:space="preserve">Permitir a </w:t>
      </w:r>
      <w:r>
        <w:t>administração</w:t>
      </w:r>
      <w:r>
        <w:t xml:space="preserve"> de utilizadores, badges, requisitos, </w:t>
      </w:r>
      <w:r>
        <w:t>áreas</w:t>
      </w:r>
      <w:r>
        <w:t xml:space="preserve">, </w:t>
      </w:r>
      <w:proofErr w:type="spellStart"/>
      <w:r>
        <w:t>service</w:t>
      </w:r>
      <w:proofErr w:type="spellEnd"/>
      <w:r>
        <w:t xml:space="preserve"> </w:t>
      </w:r>
      <w:proofErr w:type="spellStart"/>
      <w:r>
        <w:t>lines</w:t>
      </w:r>
      <w:proofErr w:type="spellEnd"/>
      <w:r>
        <w:t xml:space="preserve">, </w:t>
      </w:r>
      <w:proofErr w:type="spellStart"/>
      <w:r>
        <w:t>learning</w:t>
      </w:r>
      <w:proofErr w:type="spellEnd"/>
      <w:r>
        <w:t xml:space="preserve"> </w:t>
      </w:r>
      <w:proofErr w:type="spellStart"/>
      <w:r>
        <w:t>paths</w:t>
      </w:r>
      <w:proofErr w:type="spellEnd"/>
      <w:r>
        <w:t xml:space="preserve"> e </w:t>
      </w:r>
      <w:proofErr w:type="spellStart"/>
      <w:r>
        <w:t>SLAs</w:t>
      </w:r>
      <w:proofErr w:type="spellEnd"/>
      <w:r>
        <w:t>.</w:t>
      </w:r>
    </w:p>
    <w:p w14:paraId="7C75800C" w14:textId="64D2309D" w:rsidR="007C53C8" w:rsidRDefault="007C53C8" w:rsidP="007C53C8">
      <w:pPr>
        <w:pStyle w:val="PargrafodaLista"/>
        <w:numPr>
          <w:ilvl w:val="0"/>
          <w:numId w:val="25"/>
        </w:numPr>
      </w:pPr>
      <w:r>
        <w:t xml:space="preserve">Integrar </w:t>
      </w:r>
      <w:r>
        <w:t>notificações</w:t>
      </w:r>
      <w:r>
        <w:t>, emails e certificados digitais.</w:t>
      </w:r>
    </w:p>
    <w:p w14:paraId="49D7B77C" w14:textId="38ACCA0B" w:rsidR="007C53C8" w:rsidRDefault="007C53C8" w:rsidP="007C53C8">
      <w:pPr>
        <w:pStyle w:val="PargrafodaLista"/>
        <w:numPr>
          <w:ilvl w:val="0"/>
          <w:numId w:val="25"/>
        </w:numPr>
      </w:pPr>
      <w:r>
        <w:t xml:space="preserve">Disponibilizar </w:t>
      </w:r>
      <w:proofErr w:type="spellStart"/>
      <w:r>
        <w:t>dashboards</w:t>
      </w:r>
      <w:proofErr w:type="spellEnd"/>
      <w:r>
        <w:t xml:space="preserve">, </w:t>
      </w:r>
      <w:r>
        <w:t>relatórios</w:t>
      </w:r>
      <w:r>
        <w:t xml:space="preserve"> e </w:t>
      </w:r>
      <w:r>
        <w:t>exportações</w:t>
      </w:r>
      <w:r>
        <w:t xml:space="preserve"> para acompanhamento operacional.</w:t>
      </w:r>
    </w:p>
    <w:p w14:paraId="292DEDB1" w14:textId="281407CA" w:rsidR="00171945" w:rsidRDefault="007C53C8" w:rsidP="007C53C8">
      <w:pPr>
        <w:pStyle w:val="PargrafodaLista"/>
        <w:numPr>
          <w:ilvl w:val="0"/>
          <w:numId w:val="25"/>
        </w:numPr>
      </w:pPr>
      <w:r>
        <w:t xml:space="preserve">Garantir </w:t>
      </w:r>
      <w:r>
        <w:t>princípios</w:t>
      </w:r>
      <w:r>
        <w:t xml:space="preserve"> de </w:t>
      </w:r>
      <w:r>
        <w:t>segurança</w:t>
      </w:r>
      <w:r>
        <w:t>, controlo de acessos e conformidade com o RGPD.</w:t>
      </w:r>
    </w:p>
    <w:p w14:paraId="624B0A5E" w14:textId="77777777" w:rsidR="00171945" w:rsidRDefault="00171945" w:rsidP="00171945"/>
    <w:p w14:paraId="5AF71E33" w14:textId="1562A1BB" w:rsidR="00171945" w:rsidRDefault="00171945" w:rsidP="00171945">
      <w:pPr>
        <w:pStyle w:val="Ttulo2"/>
      </w:pPr>
      <w:bookmarkStart w:id="14" w:name="_Toc232937428"/>
      <w:r w:rsidRPr="00171945">
        <w:t>Estrutura do Relatório</w:t>
      </w:r>
      <w:bookmarkEnd w:id="14"/>
    </w:p>
    <w:p w14:paraId="743BB3B9" w14:textId="20D7E97B" w:rsidR="007C53C8" w:rsidRPr="007C53C8" w:rsidRDefault="007C53C8" w:rsidP="007C53C8">
      <w:r w:rsidRPr="007C53C8">
        <w:t xml:space="preserve">O </w:t>
      </w:r>
      <w:r w:rsidRPr="007C53C8">
        <w:t>relatório</w:t>
      </w:r>
      <w:r w:rsidRPr="007C53C8">
        <w:t xml:space="preserve"> encontra-se organizado em cinco </w:t>
      </w:r>
      <w:r w:rsidRPr="007C53C8">
        <w:t>capítulos</w:t>
      </w:r>
      <w:r w:rsidRPr="007C53C8">
        <w:t xml:space="preserve"> principais. O primeiro apresenta o contexto, </w:t>
      </w:r>
      <w:r w:rsidRPr="007C53C8">
        <w:t>motivação</w:t>
      </w:r>
      <w:r w:rsidRPr="007C53C8">
        <w:t xml:space="preserve"> e objetivos. O segundo descreve a metodologia e as tecnologias utilizadas. O terceiro detalha as atividades desenvolvidas, incluindo arquitetura, modelo de dados, </w:t>
      </w:r>
      <w:proofErr w:type="spellStart"/>
      <w:r w:rsidRPr="007C53C8">
        <w:t>backend</w:t>
      </w:r>
      <w:proofErr w:type="spellEnd"/>
      <w:r w:rsidRPr="007C53C8">
        <w:t xml:space="preserve">, </w:t>
      </w:r>
      <w:proofErr w:type="spellStart"/>
      <w:r w:rsidRPr="007C53C8">
        <w:t>frontend</w:t>
      </w:r>
      <w:proofErr w:type="spellEnd"/>
      <w:r w:rsidRPr="007C53C8">
        <w:t xml:space="preserve"> web, </w:t>
      </w:r>
      <w:r w:rsidRPr="007C53C8">
        <w:t>aplicação</w:t>
      </w:r>
      <w:r w:rsidRPr="007C53C8">
        <w:t xml:space="preserve"> movel e </w:t>
      </w:r>
      <w:r w:rsidRPr="007C53C8">
        <w:t>segurança</w:t>
      </w:r>
      <w:r w:rsidRPr="007C53C8">
        <w:t xml:space="preserve">. O quarto apresenta os resultados obtidos e as funcionalidades implementadas. Por fim, o quinto </w:t>
      </w:r>
      <w:r w:rsidRPr="007C53C8">
        <w:t>capítulo</w:t>
      </w:r>
      <w:r w:rsidRPr="007C53C8">
        <w:t xml:space="preserve"> sintetiza o trabalho realizado, dificuldades encontradas e propostas de trabalho futuro.</w:t>
      </w:r>
    </w:p>
    <w:p w14:paraId="6B6F19DE" w14:textId="4D2168B7" w:rsidR="00171945" w:rsidRDefault="00171945">
      <w:pPr>
        <w:autoSpaceDE/>
        <w:autoSpaceDN/>
        <w:adjustRightInd/>
        <w:spacing w:after="0" w:line="240" w:lineRule="auto"/>
        <w:jc w:val="left"/>
      </w:pPr>
      <w:r>
        <w:br w:type="page"/>
      </w:r>
    </w:p>
    <w:p w14:paraId="03EF34C3" w14:textId="77777777" w:rsidR="005A4208" w:rsidRDefault="005A4208" w:rsidP="0098016C">
      <w:pPr>
        <w:pStyle w:val="Ttulo1"/>
        <w:jc w:val="left"/>
      </w:pPr>
      <w:bookmarkStart w:id="15" w:name="_Toc188276115"/>
      <w:bookmarkStart w:id="16" w:name="_Toc189475986"/>
      <w:bookmarkStart w:id="17" w:name="_Toc232937429"/>
      <w:r w:rsidRPr="00C41178">
        <w:lastRenderedPageBreak/>
        <w:t>Metodologias, Tecnologias e Ferramentas Utilizadas</w:t>
      </w:r>
      <w:bookmarkEnd w:id="15"/>
      <w:bookmarkEnd w:id="16"/>
      <w:bookmarkEnd w:id="17"/>
    </w:p>
    <w:p w14:paraId="250EBA7A" w14:textId="77777777" w:rsidR="00FA040A" w:rsidRDefault="00FA040A" w:rsidP="00FA040A"/>
    <w:p w14:paraId="6B1F918C" w14:textId="75AE106F" w:rsidR="00FA040A" w:rsidRPr="00FA040A" w:rsidRDefault="00FA040A" w:rsidP="00FA040A">
      <w:pPr>
        <w:pStyle w:val="Ttulo2"/>
      </w:pPr>
      <w:bookmarkStart w:id="18" w:name="_Toc232937430"/>
      <w:r w:rsidRPr="00FA040A">
        <w:t>Metodologia de Desenvolvimento</w:t>
      </w:r>
      <w:bookmarkEnd w:id="18"/>
    </w:p>
    <w:p w14:paraId="0C52090E" w14:textId="0300A840" w:rsidR="007C53C8" w:rsidRDefault="007C53C8" w:rsidP="007C53C8">
      <w:r>
        <w:t xml:space="preserve">O desenvolvimento seguiu uma abordagem </w:t>
      </w:r>
      <w:proofErr w:type="spellStart"/>
      <w:r>
        <w:t>agil</w:t>
      </w:r>
      <w:proofErr w:type="spellEnd"/>
      <w:r>
        <w:t xml:space="preserve"> e iterativa, com </w:t>
      </w:r>
      <w:proofErr w:type="spellStart"/>
      <w:r>
        <w:t>implementacao</w:t>
      </w:r>
      <w:proofErr w:type="spellEnd"/>
      <w:r>
        <w:t xml:space="preserve"> incremental de funcionalidades. Esta </w:t>
      </w:r>
      <w:proofErr w:type="spellStart"/>
      <w:r>
        <w:t>estrategia</w:t>
      </w:r>
      <w:proofErr w:type="spellEnd"/>
      <w:r>
        <w:t xml:space="preserve"> permitiu construir primeiro os fluxos fundamentais, como </w:t>
      </w:r>
      <w:proofErr w:type="spellStart"/>
      <w:r>
        <w:t>autenticacao</w:t>
      </w:r>
      <w:proofErr w:type="spellEnd"/>
      <w:r>
        <w:t xml:space="preserve">, </w:t>
      </w:r>
      <w:proofErr w:type="gramStart"/>
      <w:r>
        <w:t>catalogo</w:t>
      </w:r>
      <w:proofErr w:type="gramEnd"/>
      <w:r>
        <w:t xml:space="preserve"> de badges e </w:t>
      </w:r>
      <w:proofErr w:type="spellStart"/>
      <w:r>
        <w:t>workflow</w:t>
      </w:r>
      <w:proofErr w:type="spellEnd"/>
      <w:r>
        <w:t xml:space="preserve"> de </w:t>
      </w:r>
      <w:proofErr w:type="spellStart"/>
      <w:r>
        <w:t>validacao</w:t>
      </w:r>
      <w:proofErr w:type="spellEnd"/>
      <w:r>
        <w:t xml:space="preserve">, e depois evoluir para funcionalidades complementares, como </w:t>
      </w:r>
      <w:proofErr w:type="spellStart"/>
      <w:r>
        <w:t>notificacoes</w:t>
      </w:r>
      <w:proofErr w:type="spellEnd"/>
      <w:r>
        <w:t xml:space="preserve">, </w:t>
      </w:r>
      <w:proofErr w:type="spellStart"/>
      <w:r>
        <w:t>relatorios</w:t>
      </w:r>
      <w:proofErr w:type="spellEnd"/>
      <w:r>
        <w:t xml:space="preserve">, certificados, </w:t>
      </w:r>
      <w:proofErr w:type="spellStart"/>
      <w:r>
        <w:t>gamificacao</w:t>
      </w:r>
      <w:proofErr w:type="spellEnd"/>
      <w:r>
        <w:t xml:space="preserve"> e </w:t>
      </w:r>
      <w:proofErr w:type="spellStart"/>
      <w:r>
        <w:t>aplicacao</w:t>
      </w:r>
      <w:proofErr w:type="spellEnd"/>
      <w:r>
        <w:t xml:space="preserve"> movel.</w:t>
      </w:r>
    </w:p>
    <w:p w14:paraId="14BC0B4B" w14:textId="2536839B" w:rsidR="007C53C8" w:rsidRDefault="007C53C8" w:rsidP="007C53C8">
      <w:r>
        <w:t xml:space="preserve">Durante o desenvolvimento, foi privilegiada a </w:t>
      </w:r>
      <w:proofErr w:type="spellStart"/>
      <w:r>
        <w:t>separacao</w:t>
      </w:r>
      <w:proofErr w:type="spellEnd"/>
      <w:r>
        <w:t xml:space="preserve"> de responsabilidades entre </w:t>
      </w:r>
      <w:proofErr w:type="spellStart"/>
      <w:r>
        <w:t>backend</w:t>
      </w:r>
      <w:proofErr w:type="spellEnd"/>
      <w:r>
        <w:t xml:space="preserve">, </w:t>
      </w:r>
      <w:proofErr w:type="spellStart"/>
      <w:r>
        <w:t>frontend</w:t>
      </w:r>
      <w:proofErr w:type="spellEnd"/>
      <w:r>
        <w:t xml:space="preserve"> web, mobile e base de dados. A </w:t>
      </w:r>
      <w:proofErr w:type="spellStart"/>
      <w:r>
        <w:t>comunicacao</w:t>
      </w:r>
      <w:proofErr w:type="spellEnd"/>
      <w:r>
        <w:t xml:space="preserve"> entre </w:t>
      </w:r>
      <w:proofErr w:type="spellStart"/>
      <w:r>
        <w:t>aplicacoes</w:t>
      </w:r>
      <w:proofErr w:type="spellEnd"/>
      <w:r>
        <w:t xml:space="preserve"> e servidor e feita </w:t>
      </w:r>
      <w:proofErr w:type="spellStart"/>
      <w:r>
        <w:t>atraves</w:t>
      </w:r>
      <w:proofErr w:type="spellEnd"/>
      <w:r>
        <w:t xml:space="preserve"> de uma API REST, evitando acoplamento direto entre interface e </w:t>
      </w:r>
      <w:proofErr w:type="spellStart"/>
      <w:r>
        <w:t>persistencia</w:t>
      </w:r>
      <w:proofErr w:type="spellEnd"/>
      <w:r>
        <w:t xml:space="preserve"> de dados.</w:t>
      </w:r>
    </w:p>
    <w:p w14:paraId="4F7F87D9" w14:textId="0D09EFF3" w:rsidR="00FA040A" w:rsidRPr="00FA040A" w:rsidRDefault="007C53C8" w:rsidP="007C53C8">
      <w:r>
        <w:t xml:space="preserve">Foram utilizadas praticas de controlo de </w:t>
      </w:r>
      <w:proofErr w:type="spellStart"/>
      <w:r>
        <w:t>versoes</w:t>
      </w:r>
      <w:proofErr w:type="spellEnd"/>
      <w:r>
        <w:t xml:space="preserve"> com </w:t>
      </w:r>
      <w:proofErr w:type="spellStart"/>
      <w:r>
        <w:t>Git</w:t>
      </w:r>
      <w:proofErr w:type="spellEnd"/>
      <w:r>
        <w:t xml:space="preserve">, scripts de </w:t>
      </w:r>
      <w:proofErr w:type="spellStart"/>
      <w:r>
        <w:t>seed</w:t>
      </w:r>
      <w:proofErr w:type="spellEnd"/>
      <w:r>
        <w:t xml:space="preserve"> para </w:t>
      </w:r>
      <w:proofErr w:type="spellStart"/>
      <w:r>
        <w:t>populacao</w:t>
      </w:r>
      <w:proofErr w:type="spellEnd"/>
      <w:r>
        <w:t xml:space="preserve"> da base de dados, testes </w:t>
      </w:r>
      <w:proofErr w:type="spellStart"/>
      <w:r>
        <w:t>unitarios</w:t>
      </w:r>
      <w:proofErr w:type="spellEnd"/>
      <w:r>
        <w:t xml:space="preserve"> pontuais no </w:t>
      </w:r>
      <w:proofErr w:type="spellStart"/>
      <w:r>
        <w:t>backend</w:t>
      </w:r>
      <w:proofErr w:type="spellEnd"/>
      <w:r>
        <w:t xml:space="preserve"> e </w:t>
      </w:r>
      <w:proofErr w:type="spellStart"/>
      <w:r>
        <w:t>validacao</w:t>
      </w:r>
      <w:proofErr w:type="spellEnd"/>
      <w:r>
        <w:t xml:space="preserve"> manual dos principais fluxos funcionais.</w:t>
      </w:r>
    </w:p>
    <w:p w14:paraId="013F3EB6" w14:textId="6BA92C69" w:rsidR="00FA040A" w:rsidRPr="00FA040A" w:rsidRDefault="00FA040A" w:rsidP="00FA040A">
      <w:pPr>
        <w:pStyle w:val="Ttulo2"/>
      </w:pPr>
      <w:bookmarkStart w:id="19" w:name="_Toc232937431"/>
      <w:r w:rsidRPr="00FA040A">
        <w:t xml:space="preserve">Tecnologias </w:t>
      </w:r>
      <w:proofErr w:type="spellStart"/>
      <w:r w:rsidRPr="00FA040A">
        <w:t>Backend</w:t>
      </w:r>
      <w:bookmarkEnd w:id="19"/>
      <w:proofErr w:type="spellEnd"/>
    </w:p>
    <w:p w14:paraId="5A6C1E32" w14:textId="77777777" w:rsidR="007B0490" w:rsidRPr="007B0490" w:rsidRDefault="007B0490" w:rsidP="007B0490">
      <w:r w:rsidRPr="007B0490">
        <w:t xml:space="preserve">A infraestrutura tecnológica do </w:t>
      </w:r>
      <w:proofErr w:type="spellStart"/>
      <w:r w:rsidRPr="007B0490">
        <w:rPr>
          <w:i/>
          <w:iCs/>
        </w:rPr>
        <w:t>backend</w:t>
      </w:r>
      <w:proofErr w:type="spellEnd"/>
      <w:r w:rsidRPr="007B0490">
        <w:t xml:space="preserve"> é sustentada pelo Node.js (versão 18+) como ambiente de execução JavaScript no lado do servidor, utilizando o </w:t>
      </w:r>
      <w:proofErr w:type="spellStart"/>
      <w:r w:rsidRPr="007B0490">
        <w:rPr>
          <w:i/>
          <w:iCs/>
        </w:rPr>
        <w:t>framework</w:t>
      </w:r>
      <w:proofErr w:type="spellEnd"/>
      <w:r w:rsidRPr="007B0490">
        <w:t xml:space="preserve"> Express.js (versão 5.1.0) para a construção e estruturação da API REST. A persistência de dados é assegurada pelo </w:t>
      </w:r>
      <w:proofErr w:type="spellStart"/>
      <w:r w:rsidRPr="007B0490">
        <w:t>PostgreSQL</w:t>
      </w:r>
      <w:proofErr w:type="spellEnd"/>
      <w:r w:rsidRPr="007B0490">
        <w:t xml:space="preserve"> (versão 12+), um sistema de gestão de base </w:t>
      </w:r>
      <w:r w:rsidRPr="007B0490">
        <w:lastRenderedPageBreak/>
        <w:t xml:space="preserve">de dados relacional cuja comunicação e manipulação são intermediadas pelo ORM </w:t>
      </w:r>
      <w:proofErr w:type="spellStart"/>
      <w:r w:rsidRPr="007B0490">
        <w:t>Sequelize</w:t>
      </w:r>
      <w:proofErr w:type="spellEnd"/>
      <w:r w:rsidRPr="007B0490">
        <w:t xml:space="preserve"> (versão 6.37.7).</w:t>
      </w:r>
    </w:p>
    <w:p w14:paraId="00CF4EC1" w14:textId="77777777" w:rsidR="007B0490" w:rsidRPr="007B0490" w:rsidRDefault="007B0490" w:rsidP="007B0490">
      <w:r w:rsidRPr="007B0490">
        <w:t xml:space="preserve">A segurança e o controlo de acessos baseiam-se na biblioteca </w:t>
      </w:r>
      <w:proofErr w:type="spellStart"/>
      <w:r w:rsidRPr="007B0490">
        <w:t>jsonwebtoken</w:t>
      </w:r>
      <w:proofErr w:type="spellEnd"/>
      <w:r w:rsidRPr="007B0490">
        <w:t xml:space="preserve"> (versão 9.0.2) para autenticação via JWT, trabalhando em conjunto com o </w:t>
      </w:r>
      <w:proofErr w:type="spellStart"/>
      <w:r w:rsidRPr="007B0490">
        <w:t>bcryptjs</w:t>
      </w:r>
      <w:proofErr w:type="spellEnd"/>
      <w:r w:rsidRPr="007B0490">
        <w:t xml:space="preserve"> (versão 3.0.3) para garantir o </w:t>
      </w:r>
      <w:proofErr w:type="spellStart"/>
      <w:r w:rsidRPr="007B0490">
        <w:rPr>
          <w:i/>
          <w:iCs/>
        </w:rPr>
        <w:t>hash</w:t>
      </w:r>
      <w:proofErr w:type="spellEnd"/>
      <w:r w:rsidRPr="007B0490">
        <w:t xml:space="preserve"> seguro de palavras-passe. Para a gestão de ficheiros e carregamentos, recorre-se ao </w:t>
      </w:r>
      <w:proofErr w:type="spellStart"/>
      <w:r w:rsidRPr="007B0490">
        <w:t>multer</w:t>
      </w:r>
      <w:proofErr w:type="spellEnd"/>
      <w:r w:rsidRPr="007B0490">
        <w:t xml:space="preserve">, enquanto o armazenamento de imagens na nuvem é delegado ao </w:t>
      </w:r>
      <w:proofErr w:type="spellStart"/>
      <w:r w:rsidRPr="007B0490">
        <w:t>Cloudinary</w:t>
      </w:r>
      <w:proofErr w:type="spellEnd"/>
      <w:r w:rsidRPr="007B0490">
        <w:rPr>
          <w:b/>
          <w:bCs/>
        </w:rPr>
        <w:t xml:space="preserve"> </w:t>
      </w:r>
      <w:r w:rsidRPr="007B0490">
        <w:t>SDK.</w:t>
      </w:r>
    </w:p>
    <w:p w14:paraId="12C8953F" w14:textId="4EEC2BF6" w:rsidR="00FA040A" w:rsidRPr="00FA040A" w:rsidRDefault="007B0490" w:rsidP="00FA040A">
      <w:r w:rsidRPr="007B0490">
        <w:t xml:space="preserve">O sistema conta ainda com capacidades de comunicação e exportação de dados, integrando o </w:t>
      </w:r>
      <w:proofErr w:type="spellStart"/>
      <w:r w:rsidRPr="007B0490">
        <w:t>Nodemailer</w:t>
      </w:r>
      <w:proofErr w:type="spellEnd"/>
      <w:r w:rsidRPr="007B0490">
        <w:t xml:space="preserve"> (versão 8.0.10) para o envio de correio eletrónico, o </w:t>
      </w:r>
      <w:proofErr w:type="spellStart"/>
      <w:r w:rsidRPr="007B0490">
        <w:t>Firebase</w:t>
      </w:r>
      <w:proofErr w:type="spellEnd"/>
      <w:r w:rsidRPr="007B0490">
        <w:t xml:space="preserve"> </w:t>
      </w:r>
      <w:proofErr w:type="spellStart"/>
      <w:r w:rsidRPr="007B0490">
        <w:t>Admin</w:t>
      </w:r>
      <w:proofErr w:type="spellEnd"/>
      <w:r w:rsidRPr="007B0490">
        <w:t xml:space="preserve"> SDK para a gestão de notificações </w:t>
      </w:r>
      <w:proofErr w:type="spellStart"/>
      <w:r w:rsidRPr="007B0490">
        <w:rPr>
          <w:i/>
          <w:iCs/>
        </w:rPr>
        <w:t>push</w:t>
      </w:r>
      <w:proofErr w:type="spellEnd"/>
      <w:r w:rsidRPr="007B0490">
        <w:t xml:space="preserve"> através do FCM, o </w:t>
      </w:r>
      <w:proofErr w:type="spellStart"/>
      <w:r w:rsidRPr="007B0490">
        <w:t>PDFKit</w:t>
      </w:r>
      <w:proofErr w:type="spellEnd"/>
      <w:r w:rsidRPr="007B0490">
        <w:t xml:space="preserve"> (versão 0.13.0) para a geração dinâmica de documentos PDF e o </w:t>
      </w:r>
      <w:proofErr w:type="spellStart"/>
      <w:r w:rsidRPr="007B0490">
        <w:t>ExcelJS</w:t>
      </w:r>
      <w:proofErr w:type="spellEnd"/>
      <w:r w:rsidRPr="007B0490">
        <w:t xml:space="preserve"> (versão 4.4.0) para a exportação de dados em folhas de cálculo Excel. Por fim, a configuração e segurança do ambiente são geridas de forma centralizada através da biblioteca </w:t>
      </w:r>
      <w:proofErr w:type="spellStart"/>
      <w:r w:rsidRPr="007B0490">
        <w:t>dotenv</w:t>
      </w:r>
      <w:proofErr w:type="spellEnd"/>
      <w:r w:rsidRPr="007B0490">
        <w:t>.</w:t>
      </w:r>
    </w:p>
    <w:p w14:paraId="6E6BD234" w14:textId="2D2D3628" w:rsidR="007B0490" w:rsidRPr="00FA040A" w:rsidRDefault="00FA040A" w:rsidP="00FA040A">
      <w:r w:rsidRPr="00FA040A">
        <w:t xml:space="preserve">O padrão arquitetural do </w:t>
      </w:r>
      <w:proofErr w:type="spellStart"/>
      <w:r w:rsidRPr="00FA040A">
        <w:t>backend</w:t>
      </w:r>
      <w:proofErr w:type="spellEnd"/>
      <w:r w:rsidRPr="00FA040A">
        <w:t xml:space="preserve"> baseia-se no modelo </w:t>
      </w:r>
      <w:r w:rsidRPr="007B0490">
        <w:t>MVC (</w:t>
      </w:r>
      <w:proofErr w:type="spellStart"/>
      <w:r w:rsidRPr="007B0490">
        <w:t>Model-View-Controller</w:t>
      </w:r>
      <w:proofErr w:type="spellEnd"/>
      <w:r w:rsidRPr="007B0490">
        <w:t>)</w:t>
      </w:r>
      <w:r w:rsidRPr="00FA040A">
        <w:t xml:space="preserve"> adaptado para </w:t>
      </w:r>
      <w:proofErr w:type="spellStart"/>
      <w:r w:rsidRPr="00FA040A">
        <w:t>APIs</w:t>
      </w:r>
      <w:proofErr w:type="spellEnd"/>
      <w:r w:rsidRPr="00FA040A">
        <w:t xml:space="preserve"> REST. Nesta estrutura, os </w:t>
      </w:r>
      <w:proofErr w:type="spellStart"/>
      <w:r w:rsidRPr="007B0490">
        <w:t>Models</w:t>
      </w:r>
      <w:proofErr w:type="spellEnd"/>
      <w:r w:rsidRPr="00FA040A">
        <w:t xml:space="preserve"> (desenvolvidos com </w:t>
      </w:r>
      <w:proofErr w:type="spellStart"/>
      <w:r w:rsidRPr="00FA040A">
        <w:t>Sequelize</w:t>
      </w:r>
      <w:proofErr w:type="spellEnd"/>
      <w:r w:rsidRPr="00FA040A">
        <w:t xml:space="preserve">) são responsáveis por definir a estrutura da base de dados, enquanto os </w:t>
      </w:r>
      <w:proofErr w:type="spellStart"/>
      <w:r w:rsidRPr="007B0490">
        <w:t>Controllers</w:t>
      </w:r>
      <w:proofErr w:type="spellEnd"/>
      <w:r w:rsidRPr="00FA040A">
        <w:t xml:space="preserve"> concentram toda a lógica de negócio associada a cada recurso. Por fim, as </w:t>
      </w:r>
      <w:proofErr w:type="spellStart"/>
      <w:r w:rsidRPr="007B0490">
        <w:t>Routes</w:t>
      </w:r>
      <w:proofErr w:type="spellEnd"/>
      <w:r w:rsidRPr="00FA040A">
        <w:t xml:space="preserve"> encarregam-se de definir os </w:t>
      </w:r>
      <w:proofErr w:type="spellStart"/>
      <w:r w:rsidRPr="00FA040A">
        <w:t>endpoints</w:t>
      </w:r>
      <w:proofErr w:type="spellEnd"/>
      <w:r w:rsidRPr="00FA040A">
        <w:t xml:space="preserve"> da API e de aplicar os respetivos </w:t>
      </w:r>
      <w:proofErr w:type="spellStart"/>
      <w:r w:rsidRPr="00FA040A">
        <w:rPr>
          <w:i/>
          <w:iCs/>
        </w:rPr>
        <w:t>middlewares</w:t>
      </w:r>
      <w:proofErr w:type="spellEnd"/>
      <w:r w:rsidRPr="00FA040A">
        <w:t xml:space="preserve"> de autenticação e autorização.</w:t>
      </w:r>
    </w:p>
    <w:p w14:paraId="2C40770B" w14:textId="1F7CD569" w:rsidR="00FA040A" w:rsidRDefault="00FA040A" w:rsidP="00FA040A">
      <w:pPr>
        <w:pStyle w:val="Ttulo2"/>
      </w:pPr>
      <w:bookmarkStart w:id="20" w:name="_Toc232937432"/>
      <w:r w:rsidRPr="00FA040A">
        <w:t xml:space="preserve">Tecnologias </w:t>
      </w:r>
      <w:proofErr w:type="spellStart"/>
      <w:r w:rsidRPr="00FA040A">
        <w:t>Frontend</w:t>
      </w:r>
      <w:proofErr w:type="spellEnd"/>
      <w:r w:rsidRPr="00FA040A">
        <w:t xml:space="preserve"> Web</w:t>
      </w:r>
      <w:bookmarkEnd w:id="20"/>
    </w:p>
    <w:p w14:paraId="38F20A02" w14:textId="77777777" w:rsidR="007B0490" w:rsidRPr="007B0490" w:rsidRDefault="007B0490" w:rsidP="007B0490">
      <w:r w:rsidRPr="007B0490">
        <w:t xml:space="preserve">A aplicação web foi desenvolvida tendo como base o </w:t>
      </w:r>
      <w:proofErr w:type="spellStart"/>
      <w:r w:rsidRPr="007B0490">
        <w:t>React</w:t>
      </w:r>
      <w:proofErr w:type="spellEnd"/>
      <w:r w:rsidRPr="007B0490">
        <w:t xml:space="preserve"> (versão 18.2.0), uma biblioteca focada na construção de interfaces de utilizador dinâmicas, cujo ecossistema de desenvolvimento e compilação (</w:t>
      </w:r>
      <w:proofErr w:type="spellStart"/>
      <w:r w:rsidRPr="007B0490">
        <w:rPr>
          <w:i/>
          <w:iCs/>
        </w:rPr>
        <w:t>build</w:t>
      </w:r>
      <w:proofErr w:type="spellEnd"/>
      <w:r w:rsidRPr="007B0490">
        <w:t xml:space="preserve">) é suportado pelo </w:t>
      </w:r>
      <w:proofErr w:type="spellStart"/>
      <w:r w:rsidRPr="007B0490">
        <w:t>Vite</w:t>
      </w:r>
      <w:proofErr w:type="spellEnd"/>
      <w:r w:rsidRPr="007B0490">
        <w:t xml:space="preserve"> (versão 5.0.0). A navegação na aplicação é gerida de forma fluida através do </w:t>
      </w:r>
      <w:proofErr w:type="spellStart"/>
      <w:r w:rsidRPr="007B0490">
        <w:t>React</w:t>
      </w:r>
      <w:proofErr w:type="spellEnd"/>
      <w:r w:rsidRPr="007B0490">
        <w:t xml:space="preserve"> Router DOM (versão 6.20.0), garantindo a arquitetura de uma </w:t>
      </w:r>
      <w:r w:rsidRPr="007B0490">
        <w:rPr>
          <w:i/>
          <w:iCs/>
        </w:rPr>
        <w:t xml:space="preserve">Single </w:t>
      </w:r>
      <w:proofErr w:type="spellStart"/>
      <w:r w:rsidRPr="007B0490">
        <w:rPr>
          <w:i/>
          <w:iCs/>
        </w:rPr>
        <w:t>Page</w:t>
      </w:r>
      <w:proofErr w:type="spellEnd"/>
      <w:r w:rsidRPr="007B0490">
        <w:rPr>
          <w:i/>
          <w:iCs/>
        </w:rPr>
        <w:t xml:space="preserve"> </w:t>
      </w:r>
      <w:proofErr w:type="spellStart"/>
      <w:r w:rsidRPr="007B0490">
        <w:rPr>
          <w:i/>
          <w:iCs/>
        </w:rPr>
        <w:t>Application</w:t>
      </w:r>
      <w:proofErr w:type="spellEnd"/>
      <w:r w:rsidRPr="007B0490">
        <w:t xml:space="preserve"> (SPA). Para a comunicação com o ecossistema do </w:t>
      </w:r>
      <w:proofErr w:type="spellStart"/>
      <w:r w:rsidRPr="007B0490">
        <w:rPr>
          <w:i/>
          <w:iCs/>
        </w:rPr>
        <w:t>backend</w:t>
      </w:r>
      <w:proofErr w:type="spellEnd"/>
      <w:r w:rsidRPr="007B0490">
        <w:t xml:space="preserve">, a aplicação recorre ao </w:t>
      </w:r>
      <w:proofErr w:type="spellStart"/>
      <w:r w:rsidRPr="007B0490">
        <w:t>Axios</w:t>
      </w:r>
      <w:proofErr w:type="spellEnd"/>
      <w:r w:rsidRPr="007B0490">
        <w:t xml:space="preserve"> </w:t>
      </w:r>
      <w:r w:rsidRPr="007B0490">
        <w:lastRenderedPageBreak/>
        <w:t>(versão 1.13.2), utilizado como cliente HTTP e configurado com um intercetor JWT para a gestão segura de autenticação nas rotas.</w:t>
      </w:r>
    </w:p>
    <w:p w14:paraId="134768AB" w14:textId="5BAF048F" w:rsidR="007B0490" w:rsidRPr="007B0490" w:rsidRDefault="007B0490" w:rsidP="007B0490">
      <w:r w:rsidRPr="007B0490">
        <w:t xml:space="preserve">A nível estético e de estilização, foi implementado o </w:t>
      </w:r>
      <w:proofErr w:type="spellStart"/>
      <w:r w:rsidRPr="007B0490">
        <w:t>Tailwind</w:t>
      </w:r>
      <w:proofErr w:type="spellEnd"/>
      <w:r w:rsidRPr="007B0490">
        <w:t xml:space="preserve"> CSS (versão 3.3.5), um </w:t>
      </w:r>
      <w:proofErr w:type="spellStart"/>
      <w:r w:rsidRPr="007B0490">
        <w:t>framework</w:t>
      </w:r>
      <w:proofErr w:type="spellEnd"/>
      <w:r w:rsidRPr="007B0490">
        <w:t xml:space="preserve"> de estilos utilitários que acelera o desenho da interface, complementado pela biblioteca </w:t>
      </w:r>
      <w:proofErr w:type="spellStart"/>
      <w:r w:rsidRPr="007B0490">
        <w:t>Bootstrap</w:t>
      </w:r>
      <w:proofErr w:type="spellEnd"/>
      <w:r w:rsidRPr="007B0490">
        <w:t xml:space="preserve"> </w:t>
      </w:r>
      <w:proofErr w:type="spellStart"/>
      <w:r w:rsidRPr="007B0490">
        <w:t>Icons</w:t>
      </w:r>
      <w:proofErr w:type="spellEnd"/>
      <w:r w:rsidRPr="007B0490">
        <w:t xml:space="preserve"> (versão 1.13.1) para a incorporação de elementos visuais e ícones. A componente de análise de dados e painéis visuais é assegurada pelo Chart.js (versão 4.5.1), integrado de forma nativa no ecossistema através da biblioteca react-chartjs-2. Finalmente, a qualidade, padronização e consistência do código fonte ao longo do desenvolvimento são garantidas através da ferramenta de análise estática </w:t>
      </w:r>
      <w:proofErr w:type="spellStart"/>
      <w:r w:rsidRPr="007B0490">
        <w:t>ESLint</w:t>
      </w:r>
      <w:proofErr w:type="spellEnd"/>
      <w:r w:rsidRPr="007B0490">
        <w:t>.</w:t>
      </w:r>
    </w:p>
    <w:p w14:paraId="4B67C5CB" w14:textId="57DEF365" w:rsidR="00FA040A" w:rsidRPr="00FA040A" w:rsidRDefault="00FA040A" w:rsidP="00FA040A">
      <w:r w:rsidRPr="00FA040A">
        <w:t xml:space="preserve">A aplicação web é uma </w:t>
      </w:r>
      <w:r w:rsidRPr="007B0490">
        <w:t xml:space="preserve">Single </w:t>
      </w:r>
      <w:proofErr w:type="spellStart"/>
      <w:r w:rsidRPr="007B0490">
        <w:t>Page</w:t>
      </w:r>
      <w:proofErr w:type="spellEnd"/>
      <w:r w:rsidRPr="007B0490">
        <w:t xml:space="preserve"> </w:t>
      </w:r>
      <w:proofErr w:type="spellStart"/>
      <w:r w:rsidRPr="007B0490">
        <w:t>Application</w:t>
      </w:r>
      <w:proofErr w:type="spellEnd"/>
      <w:r w:rsidRPr="00FA040A">
        <w:t xml:space="preserve">, onde toda a navegação é gerida pelo </w:t>
      </w:r>
      <w:proofErr w:type="spellStart"/>
      <w:r w:rsidRPr="00FA040A">
        <w:t>React</w:t>
      </w:r>
      <w:proofErr w:type="spellEnd"/>
      <w:r w:rsidRPr="00FA040A">
        <w:t xml:space="preserve"> Router DOM sem recarregamento de página. A comunicação com o </w:t>
      </w:r>
      <w:proofErr w:type="spellStart"/>
      <w:r w:rsidRPr="00FA040A">
        <w:t>backend</w:t>
      </w:r>
      <w:proofErr w:type="spellEnd"/>
      <w:r w:rsidRPr="00FA040A">
        <w:t xml:space="preserve"> é feita exclusivamente via </w:t>
      </w:r>
      <w:proofErr w:type="spellStart"/>
      <w:r w:rsidRPr="00FA040A">
        <w:t>Axios</w:t>
      </w:r>
      <w:proofErr w:type="spellEnd"/>
      <w:r w:rsidRPr="00FA040A">
        <w:t xml:space="preserve">, com um </w:t>
      </w:r>
      <w:r w:rsidR="007B0490" w:rsidRPr="00FA040A">
        <w:t>intercetor</w:t>
      </w:r>
      <w:r w:rsidRPr="00FA040A">
        <w:t xml:space="preserve"> que injeta automaticamente o </w:t>
      </w:r>
      <w:proofErr w:type="spellStart"/>
      <w:r w:rsidRPr="00FA040A">
        <w:t>token</w:t>
      </w:r>
      <w:proofErr w:type="spellEnd"/>
      <w:r w:rsidRPr="00FA040A">
        <w:t xml:space="preserve"> JWT em todos os pedidos autenticados.</w:t>
      </w:r>
    </w:p>
    <w:p w14:paraId="671BEA4A" w14:textId="0CC88313" w:rsidR="00FA040A" w:rsidRPr="00FA040A" w:rsidRDefault="00FA040A" w:rsidP="00FA040A">
      <w:pPr>
        <w:pStyle w:val="Ttulo2"/>
      </w:pPr>
      <w:bookmarkStart w:id="21" w:name="_Toc232937433"/>
      <w:r w:rsidRPr="00FA040A">
        <w:t>Tecnologias Mobile</w:t>
      </w:r>
      <w:bookmarkEnd w:id="21"/>
    </w:p>
    <w:p w14:paraId="032FF880" w14:textId="47A51899" w:rsidR="00FA040A" w:rsidRPr="00FA040A" w:rsidRDefault="007B0490" w:rsidP="00FA040A">
      <w:r w:rsidRPr="007B0490">
        <w:t xml:space="preserve">A aplicação móvel foi desenvolvida utilizando o Flutter (versão 3.x) como </w:t>
      </w:r>
      <w:proofErr w:type="spellStart"/>
      <w:r w:rsidRPr="007B0490">
        <w:t>framework</w:t>
      </w:r>
      <w:proofErr w:type="spellEnd"/>
      <w:r w:rsidRPr="007B0490">
        <w:t xml:space="preserve"> multiplataforma, o que permite a partilha de código entre os sistemas iOS e Android, tendo como base a linguagem de programação </w:t>
      </w:r>
      <w:proofErr w:type="spellStart"/>
      <w:r w:rsidRPr="007B0490">
        <w:t>Dart</w:t>
      </w:r>
      <w:proofErr w:type="spellEnd"/>
      <w:r w:rsidRPr="007B0490">
        <w:t xml:space="preserve"> (versão 3.x). Para o estabelecimento de comunicação com a API REST do </w:t>
      </w:r>
      <w:proofErr w:type="spellStart"/>
      <w:r w:rsidRPr="007B0490">
        <w:t>backend</w:t>
      </w:r>
      <w:proofErr w:type="spellEnd"/>
      <w:r w:rsidRPr="007B0490">
        <w:t xml:space="preserve">, a aplicação recorre ao HTTP Package, responsável pelas requisições de dados. Por fim, a receção e gestão de notificações </w:t>
      </w:r>
      <w:proofErr w:type="spellStart"/>
      <w:r w:rsidRPr="007B0490">
        <w:t>push</w:t>
      </w:r>
      <w:proofErr w:type="spellEnd"/>
      <w:r w:rsidRPr="007B0490">
        <w:t xml:space="preserve"> em tempo real são asseguradas através da integração com o </w:t>
      </w:r>
      <w:proofErr w:type="spellStart"/>
      <w:r w:rsidRPr="007B0490">
        <w:t>Firebase</w:t>
      </w:r>
      <w:proofErr w:type="spellEnd"/>
      <w:r w:rsidRPr="007B0490">
        <w:t xml:space="preserve"> SDK, tirando partido do serviço </w:t>
      </w:r>
      <w:proofErr w:type="spellStart"/>
      <w:r w:rsidRPr="007B0490">
        <w:t>Firebase</w:t>
      </w:r>
      <w:proofErr w:type="spellEnd"/>
      <w:r w:rsidRPr="007B0490">
        <w:t xml:space="preserve"> </w:t>
      </w:r>
      <w:proofErr w:type="spellStart"/>
      <w:r w:rsidRPr="007B0490">
        <w:t>Cloud</w:t>
      </w:r>
      <w:proofErr w:type="spellEnd"/>
      <w:r w:rsidRPr="007B0490">
        <w:t xml:space="preserve"> </w:t>
      </w:r>
      <w:proofErr w:type="spellStart"/>
      <w:r w:rsidRPr="007B0490">
        <w:t>Messaging</w:t>
      </w:r>
      <w:proofErr w:type="spellEnd"/>
      <w:r w:rsidRPr="007B0490">
        <w:t xml:space="preserve"> (FCM).</w:t>
      </w:r>
    </w:p>
    <w:p w14:paraId="20F7DFA4" w14:textId="5A2AD3EF" w:rsidR="00FA040A" w:rsidRPr="00FA040A" w:rsidRDefault="00FA040A" w:rsidP="00FA040A">
      <w:r w:rsidRPr="00FA040A">
        <w:t xml:space="preserve">A aplicação móvel segue a </w:t>
      </w:r>
      <w:r w:rsidRPr="007B0490">
        <w:t>arquitetura MVC</w:t>
      </w:r>
      <w:r w:rsidRPr="00FA040A">
        <w:t xml:space="preserve"> com separação em </w:t>
      </w:r>
      <w:proofErr w:type="spellStart"/>
      <w:r w:rsidRPr="00FA040A">
        <w:t>Controllers</w:t>
      </w:r>
      <w:proofErr w:type="spellEnd"/>
      <w:r w:rsidRPr="00FA040A">
        <w:t xml:space="preserve">, </w:t>
      </w:r>
      <w:proofErr w:type="spellStart"/>
      <w:r w:rsidRPr="00FA040A">
        <w:t>Models</w:t>
      </w:r>
      <w:proofErr w:type="spellEnd"/>
      <w:r w:rsidRPr="00FA040A">
        <w:t xml:space="preserve"> e </w:t>
      </w:r>
      <w:proofErr w:type="spellStart"/>
      <w:r w:rsidRPr="00FA040A">
        <w:t>Repositories</w:t>
      </w:r>
      <w:proofErr w:type="spellEnd"/>
      <w:r w:rsidRPr="00FA040A">
        <w:t>, o que facilita a testabilidade e a manutenção do código. Oferece paridade de funcionalidades com a versão web para todos os perfis de utilizador.</w:t>
      </w:r>
    </w:p>
    <w:p w14:paraId="451F6153" w14:textId="153C4A6E" w:rsidR="007B0490" w:rsidRDefault="00FA040A" w:rsidP="007B0490">
      <w:pPr>
        <w:pStyle w:val="Ttulo2"/>
      </w:pPr>
      <w:bookmarkStart w:id="22" w:name="_Toc232937434"/>
      <w:r w:rsidRPr="00FA040A">
        <w:t>Serviços Externos</w:t>
      </w:r>
      <w:bookmarkEnd w:id="22"/>
    </w:p>
    <w:p w14:paraId="6992C20E" w14:textId="4DDD46E8" w:rsidR="00FA040A" w:rsidRPr="00FA040A" w:rsidRDefault="007B0490" w:rsidP="00FA040A">
      <w:r w:rsidRPr="007B0490">
        <w:lastRenderedPageBreak/>
        <w:t xml:space="preserve">A plataforma integra diversos serviços externos para expandir as suas funcionalidades e enriquecer a experiência do utilizador. O envio de notificações </w:t>
      </w:r>
      <w:proofErr w:type="spellStart"/>
      <w:r w:rsidRPr="007B0490">
        <w:t>push</w:t>
      </w:r>
      <w:proofErr w:type="spellEnd"/>
      <w:r w:rsidRPr="007B0490">
        <w:t xml:space="preserve"> direcionadas para os dispositivos móveis é gerido através do </w:t>
      </w:r>
      <w:proofErr w:type="spellStart"/>
      <w:r w:rsidRPr="007B0490">
        <w:t>Firebase</w:t>
      </w:r>
      <w:proofErr w:type="spellEnd"/>
      <w:r w:rsidRPr="007B0490">
        <w:t xml:space="preserve"> </w:t>
      </w:r>
      <w:proofErr w:type="spellStart"/>
      <w:r w:rsidRPr="007B0490">
        <w:t>Cloud</w:t>
      </w:r>
      <w:proofErr w:type="spellEnd"/>
      <w:r w:rsidRPr="007B0490">
        <w:t xml:space="preserve"> </w:t>
      </w:r>
      <w:proofErr w:type="spellStart"/>
      <w:r w:rsidRPr="007B0490">
        <w:t>Messaging</w:t>
      </w:r>
      <w:proofErr w:type="spellEnd"/>
      <w:r w:rsidRPr="007B0490">
        <w:t xml:space="preserve">. No que toca à gestão de ficheiros multimédia, a plataforma recorre ao </w:t>
      </w:r>
      <w:proofErr w:type="spellStart"/>
      <w:r w:rsidRPr="007B0490">
        <w:t>Cloudinary</w:t>
      </w:r>
      <w:proofErr w:type="spellEnd"/>
      <w:r w:rsidRPr="007B0490">
        <w:t xml:space="preserve">, que assegura o armazenamento e a otimização de imagens, tais como badges e avatares dos utilizadores. Adicionalmente, foi integrada a API do </w:t>
      </w:r>
      <w:proofErr w:type="spellStart"/>
      <w:r w:rsidRPr="007B0490">
        <w:t>Hugging</w:t>
      </w:r>
      <w:proofErr w:type="spellEnd"/>
      <w:r w:rsidRPr="007B0490">
        <w:t xml:space="preserve"> Face (utilizando o modelo </w:t>
      </w:r>
      <w:proofErr w:type="spellStart"/>
      <w:r w:rsidRPr="007B0490">
        <w:t>Stable</w:t>
      </w:r>
      <w:proofErr w:type="spellEnd"/>
      <w:r w:rsidRPr="007B0490">
        <w:t xml:space="preserve"> </w:t>
      </w:r>
      <w:proofErr w:type="spellStart"/>
      <w:r w:rsidRPr="007B0490">
        <w:t>Diffusion</w:t>
      </w:r>
      <w:proofErr w:type="spellEnd"/>
      <w:r w:rsidRPr="007B0490">
        <w:t xml:space="preserve"> XL) para permitir a geração automática e inteligente de imagens para os novos badges através de inteligência artificial. Finalmente, a comunicação direta com o utilizador é complementada por um servidor de email SMTP, responsável pelo envio seguro de notificações gerais e de mensagens para a recuperação de palavras-passe.</w:t>
      </w:r>
    </w:p>
    <w:p w14:paraId="62C57DF6" w14:textId="77777777" w:rsidR="007B0490" w:rsidRDefault="00FA040A" w:rsidP="007B0490">
      <w:pPr>
        <w:pStyle w:val="Ttulo2"/>
      </w:pPr>
      <w:bookmarkStart w:id="23" w:name="_Toc232937435"/>
      <w:r w:rsidRPr="00FA040A">
        <w:t>Controlo de Versões</w:t>
      </w:r>
      <w:bookmarkEnd w:id="23"/>
    </w:p>
    <w:p w14:paraId="5D2B3A71" w14:textId="77777777" w:rsidR="007B0490" w:rsidRDefault="007B0490" w:rsidP="007B0490">
      <w:r w:rsidRPr="007B0490">
        <w:t xml:space="preserve">O projeto utilizou o </w:t>
      </w:r>
      <w:proofErr w:type="spellStart"/>
      <w:r w:rsidRPr="007B0490">
        <w:t>Git</w:t>
      </w:r>
      <w:proofErr w:type="spellEnd"/>
      <w:r w:rsidRPr="007B0490">
        <w:t xml:space="preserve"> como sistema de controlo de versões, mantendo o repositório alojado localmente. A evolução incremental do sistema encontra-se rigorosamente documentada num historial que ultrapassa os 30 </w:t>
      </w:r>
      <w:proofErr w:type="spellStart"/>
      <w:r w:rsidRPr="007B0490">
        <w:t>commits</w:t>
      </w:r>
      <w:proofErr w:type="spellEnd"/>
      <w:r w:rsidRPr="007B0490">
        <w:t xml:space="preserve">, cujas mensagens descritivas seguiram a convenção </w:t>
      </w:r>
      <w:proofErr w:type="spellStart"/>
      <w:r w:rsidRPr="007B0490">
        <w:t>Conventional</w:t>
      </w:r>
      <w:proofErr w:type="spellEnd"/>
      <w:r w:rsidRPr="007B0490">
        <w:t xml:space="preserve"> </w:t>
      </w:r>
      <w:proofErr w:type="spellStart"/>
      <w:r w:rsidRPr="007B0490">
        <w:t>Commits</w:t>
      </w:r>
      <w:proofErr w:type="spellEnd"/>
      <w:r w:rsidRPr="007B0490">
        <w:t xml:space="preserve"> (recorrendo a prefixos padronizados como </w:t>
      </w:r>
      <w:proofErr w:type="spellStart"/>
      <w:r w:rsidRPr="007B0490">
        <w:t>feat</w:t>
      </w:r>
      <w:proofErr w:type="spellEnd"/>
      <w:r w:rsidRPr="007B0490">
        <w:t xml:space="preserve">, </w:t>
      </w:r>
      <w:proofErr w:type="spellStart"/>
      <w:r w:rsidRPr="007B0490">
        <w:t>fix</w:t>
      </w:r>
      <w:proofErr w:type="spellEnd"/>
      <w:r w:rsidRPr="007B0490">
        <w:t xml:space="preserve">, </w:t>
      </w:r>
      <w:proofErr w:type="spellStart"/>
      <w:r w:rsidRPr="007B0490">
        <w:t>docs</w:t>
      </w:r>
      <w:proofErr w:type="spellEnd"/>
      <w:r w:rsidRPr="007B0490">
        <w:t xml:space="preserve"> e </w:t>
      </w:r>
      <w:proofErr w:type="spellStart"/>
      <w:r w:rsidRPr="007B0490">
        <w:t>refactor</w:t>
      </w:r>
      <w:proofErr w:type="spellEnd"/>
      <w:r w:rsidRPr="007B0490">
        <w:t>). Esta abordagem garantiu uma total rastreabilidade do código e uma organização clara das várias etapas de desenvolvimento.</w:t>
      </w:r>
    </w:p>
    <w:p w14:paraId="40591C34" w14:textId="77777777" w:rsidR="007B0490" w:rsidRDefault="007B0490">
      <w:pPr>
        <w:autoSpaceDE/>
        <w:autoSpaceDN/>
        <w:adjustRightInd/>
        <w:spacing w:after="0" w:line="240" w:lineRule="auto"/>
        <w:jc w:val="left"/>
      </w:pPr>
      <w:r>
        <w:br w:type="page"/>
      </w:r>
    </w:p>
    <w:p w14:paraId="7D8DA131" w14:textId="43A80FB9" w:rsidR="00FA040A" w:rsidRDefault="00FA040A" w:rsidP="00FA040A">
      <w:pPr>
        <w:pStyle w:val="Ttulo1"/>
      </w:pPr>
      <w:bookmarkStart w:id="24" w:name="_Toc232937436"/>
      <w:r>
        <w:lastRenderedPageBreak/>
        <w:t>Atividades Desenvolvidas</w:t>
      </w:r>
      <w:bookmarkEnd w:id="24"/>
    </w:p>
    <w:p w14:paraId="3906160C" w14:textId="2445D999" w:rsidR="00FA040A" w:rsidRDefault="00FA040A" w:rsidP="00FA040A">
      <w:pPr>
        <w:pStyle w:val="Ttulo2"/>
      </w:pPr>
      <w:bookmarkStart w:id="25" w:name="_Toc232937437"/>
      <w:r>
        <w:t>Arquitetura do Sistema</w:t>
      </w:r>
      <w:bookmarkEnd w:id="25"/>
    </w:p>
    <w:p w14:paraId="5D30C3C0" w14:textId="0F6CB1B8" w:rsidR="00FA040A" w:rsidRDefault="007C53C8" w:rsidP="00FA040A">
      <w:r w:rsidRPr="007C53C8">
        <w:t xml:space="preserve">A plataforma foi desenvolvida segundo uma arquitetura cliente-servidor. O </w:t>
      </w:r>
      <w:proofErr w:type="spellStart"/>
      <w:r w:rsidRPr="007C53C8">
        <w:t>backend</w:t>
      </w:r>
      <w:proofErr w:type="spellEnd"/>
      <w:r w:rsidRPr="007C53C8">
        <w:t xml:space="preserve"> centraliza as regras de </w:t>
      </w:r>
      <w:r w:rsidRPr="007C53C8">
        <w:t>negócio</w:t>
      </w:r>
      <w:r w:rsidRPr="007C53C8">
        <w:t xml:space="preserve">, </w:t>
      </w:r>
      <w:r w:rsidRPr="007C53C8">
        <w:t>persistência</w:t>
      </w:r>
      <w:r w:rsidRPr="007C53C8">
        <w:t xml:space="preserve">, </w:t>
      </w:r>
      <w:r w:rsidRPr="007C53C8">
        <w:t>autenticação</w:t>
      </w:r>
      <w:r w:rsidRPr="007C53C8">
        <w:t xml:space="preserve">, </w:t>
      </w:r>
      <w:r w:rsidRPr="007C53C8">
        <w:t>autorização</w:t>
      </w:r>
      <w:r w:rsidRPr="007C53C8">
        <w:t xml:space="preserve">, </w:t>
      </w:r>
      <w:r w:rsidRPr="007C53C8">
        <w:t>notificações</w:t>
      </w:r>
      <w:r w:rsidRPr="007C53C8">
        <w:t xml:space="preserve">, </w:t>
      </w:r>
      <w:r w:rsidRPr="007C53C8">
        <w:t>exportações</w:t>
      </w:r>
      <w:r w:rsidRPr="007C53C8">
        <w:t xml:space="preserve"> e </w:t>
      </w:r>
      <w:r w:rsidRPr="007C53C8">
        <w:t>integrações</w:t>
      </w:r>
      <w:r w:rsidRPr="007C53C8">
        <w:t xml:space="preserve"> externas. A </w:t>
      </w:r>
      <w:r w:rsidRPr="007C53C8">
        <w:t>aplicação</w:t>
      </w:r>
      <w:r w:rsidRPr="007C53C8">
        <w:t xml:space="preserve"> web e a </w:t>
      </w:r>
      <w:r w:rsidRPr="007C53C8">
        <w:t>aplicação</w:t>
      </w:r>
      <w:r w:rsidRPr="007C53C8">
        <w:t xml:space="preserve"> movel consomem a API REST e apresentam interfaces adaptadas aos diferentes perfis.</w:t>
      </w:r>
    </w:p>
    <w:p w14:paraId="7BAF7808" w14:textId="77777777" w:rsidR="007C53C8" w:rsidRDefault="007C53C8" w:rsidP="00FA040A"/>
    <w:p w14:paraId="7B2F6E52" w14:textId="4163ED2B" w:rsidR="00FA040A" w:rsidRDefault="00FA040A" w:rsidP="00FA040A">
      <w:pPr>
        <w:pStyle w:val="Ttulo2"/>
      </w:pPr>
      <w:bookmarkStart w:id="26" w:name="_Toc232937438"/>
      <w:r>
        <w:t>Modelo de Dados</w:t>
      </w:r>
      <w:bookmarkEnd w:id="26"/>
    </w:p>
    <w:p w14:paraId="53105820" w14:textId="7974BD37" w:rsidR="007B0490" w:rsidRDefault="007B0490" w:rsidP="007B0490">
      <w:r>
        <w:t>O modelo de dados da plataforma é composto por 20 tabelas estruturadas de forma relacional, organizadas estrategicamente em torno do conceito central de badge e do respetivo fluxo de validação de competências.</w:t>
      </w:r>
    </w:p>
    <w:p w14:paraId="012300C6" w14:textId="0E9BD69E" w:rsidR="007B0490" w:rsidRDefault="007B0490" w:rsidP="007B0490">
      <w:r>
        <w:t xml:space="preserve">No núcleo do sistema encontram-se cinco entidades principais que sustentam as operações e as regras de negócio. A entidade </w:t>
      </w:r>
      <w:proofErr w:type="spellStart"/>
      <w:r>
        <w:t>User</w:t>
      </w:r>
      <w:proofErr w:type="spellEnd"/>
      <w:r>
        <w:t xml:space="preserve"> (Utilizador) mapeia todos os utilizadores do sistema através de atributos como id, </w:t>
      </w:r>
      <w:proofErr w:type="spellStart"/>
      <w:r>
        <w:t>name</w:t>
      </w:r>
      <w:proofErr w:type="spellEnd"/>
      <w:r>
        <w:t xml:space="preserve">, email, </w:t>
      </w:r>
      <w:proofErr w:type="spellStart"/>
      <w:r>
        <w:t>password_hash</w:t>
      </w:r>
      <w:proofErr w:type="spellEnd"/>
      <w:r>
        <w:t xml:space="preserve">, </w:t>
      </w:r>
      <w:proofErr w:type="spellStart"/>
      <w:r>
        <w:t>avatar_url</w:t>
      </w:r>
      <w:proofErr w:type="spellEnd"/>
      <w:r>
        <w:t xml:space="preserve">, </w:t>
      </w:r>
      <w:proofErr w:type="spellStart"/>
      <w:r>
        <w:t>points_total</w:t>
      </w:r>
      <w:proofErr w:type="spellEnd"/>
      <w:r>
        <w:t xml:space="preserve">, </w:t>
      </w:r>
      <w:proofErr w:type="spellStart"/>
      <w:r>
        <w:t>goal_text</w:t>
      </w:r>
      <w:proofErr w:type="spellEnd"/>
      <w:r>
        <w:t xml:space="preserve"> e </w:t>
      </w:r>
      <w:proofErr w:type="spellStart"/>
      <w:r>
        <w:t>goal_deadline</w:t>
      </w:r>
      <w:proofErr w:type="spellEnd"/>
      <w:r>
        <w:t xml:space="preserve">, além de contemplar preferências de RGPD e configurações de partilha no </w:t>
      </w:r>
      <w:proofErr w:type="spellStart"/>
      <w:r>
        <w:t>LinkedIn</w:t>
      </w:r>
      <w:proofErr w:type="spellEnd"/>
      <w:r>
        <w:t xml:space="preserve">. O acesso às funcionalidades da plataforma é estritamente controlado pelo campo role, que define se o utilizador atua como consultor, </w:t>
      </w:r>
      <w:proofErr w:type="spellStart"/>
      <w:r>
        <w:t>talent</w:t>
      </w:r>
      <w:proofErr w:type="spellEnd"/>
      <w:r>
        <w:t xml:space="preserve"> manager, </w:t>
      </w:r>
      <w:proofErr w:type="spellStart"/>
      <w:r>
        <w:t>service</w:t>
      </w:r>
      <w:proofErr w:type="spellEnd"/>
      <w:r>
        <w:t xml:space="preserve"> </w:t>
      </w:r>
      <w:proofErr w:type="spellStart"/>
      <w:r>
        <w:t>line</w:t>
      </w:r>
      <w:proofErr w:type="spellEnd"/>
      <w:r>
        <w:t xml:space="preserve"> leader ou administrador, estando ainda vinculado a uma área específica através do </w:t>
      </w:r>
      <w:proofErr w:type="spellStart"/>
      <w:r>
        <w:t>area_id</w:t>
      </w:r>
      <w:proofErr w:type="spellEnd"/>
      <w:r>
        <w:t>.</w:t>
      </w:r>
    </w:p>
    <w:p w14:paraId="017FEEA7" w14:textId="7A88919E" w:rsidR="007B0490" w:rsidRDefault="007B0490" w:rsidP="007B0490">
      <w:r>
        <w:t xml:space="preserve">Por sua vez, a entidade Badge formaliza uma certificação de competência, armazenando detalhes abrangentes como id, </w:t>
      </w:r>
      <w:proofErr w:type="spellStart"/>
      <w:r>
        <w:t>area_id</w:t>
      </w:r>
      <w:proofErr w:type="spellEnd"/>
      <w:r>
        <w:t xml:space="preserve">, </w:t>
      </w:r>
      <w:proofErr w:type="spellStart"/>
      <w:r>
        <w:t>description</w:t>
      </w:r>
      <w:proofErr w:type="spellEnd"/>
      <w:r>
        <w:t xml:space="preserve">, </w:t>
      </w:r>
      <w:proofErr w:type="spellStart"/>
      <w:r>
        <w:t>slug</w:t>
      </w:r>
      <w:proofErr w:type="spellEnd"/>
      <w:r>
        <w:t xml:space="preserve">, </w:t>
      </w:r>
      <w:proofErr w:type="spellStart"/>
      <w:r>
        <w:t>duration_minutes</w:t>
      </w:r>
      <w:proofErr w:type="spellEnd"/>
      <w:r>
        <w:t xml:space="preserve">, </w:t>
      </w:r>
      <w:proofErr w:type="spellStart"/>
      <w:r>
        <w:t>difficulty</w:t>
      </w:r>
      <w:proofErr w:type="spellEnd"/>
      <w:r>
        <w:t xml:space="preserve">, </w:t>
      </w:r>
      <w:proofErr w:type="spellStart"/>
      <w:r>
        <w:t>language</w:t>
      </w:r>
      <w:proofErr w:type="spellEnd"/>
      <w:r>
        <w:t xml:space="preserve">, </w:t>
      </w:r>
      <w:proofErr w:type="spellStart"/>
      <w:r>
        <w:t>instructor_name</w:t>
      </w:r>
      <w:proofErr w:type="spellEnd"/>
      <w:r>
        <w:t xml:space="preserve">, </w:t>
      </w:r>
      <w:proofErr w:type="spellStart"/>
      <w:r>
        <w:t>promo_video_url</w:t>
      </w:r>
      <w:proofErr w:type="spellEnd"/>
      <w:r>
        <w:t xml:space="preserve">, </w:t>
      </w:r>
      <w:proofErr w:type="spellStart"/>
      <w:r>
        <w:lastRenderedPageBreak/>
        <w:t>is_featured</w:t>
      </w:r>
      <w:proofErr w:type="spellEnd"/>
      <w:r>
        <w:t xml:space="preserve">, </w:t>
      </w:r>
      <w:proofErr w:type="spellStart"/>
      <w:r>
        <w:t>published</w:t>
      </w:r>
      <w:proofErr w:type="spellEnd"/>
      <w:r>
        <w:t xml:space="preserve">, </w:t>
      </w:r>
      <w:proofErr w:type="spellStart"/>
      <w:r>
        <w:t>points</w:t>
      </w:r>
      <w:proofErr w:type="spellEnd"/>
      <w:r>
        <w:t xml:space="preserve">, </w:t>
      </w:r>
      <w:proofErr w:type="spellStart"/>
      <w:r>
        <w:t>expiry_days</w:t>
      </w:r>
      <w:proofErr w:type="spellEnd"/>
      <w:r>
        <w:t xml:space="preserve">, </w:t>
      </w:r>
      <w:proofErr w:type="spellStart"/>
      <w:r>
        <w:t>image_url</w:t>
      </w:r>
      <w:proofErr w:type="spellEnd"/>
      <w:r>
        <w:t xml:space="preserve">, </w:t>
      </w:r>
      <w:proofErr w:type="spellStart"/>
      <w:r>
        <w:t>is_premium</w:t>
      </w:r>
      <w:proofErr w:type="spellEnd"/>
      <w:r>
        <w:t xml:space="preserve"> e </w:t>
      </w:r>
      <w:proofErr w:type="spellStart"/>
      <w:r>
        <w:t>subtitle</w:t>
      </w:r>
      <w:proofErr w:type="spellEnd"/>
      <w:r>
        <w:t xml:space="preserve">. Para suportar estruturas de dados mais complexas e flexíveis, esta tabela recorre ao formato JSONB nos campos </w:t>
      </w:r>
      <w:proofErr w:type="spellStart"/>
      <w:r>
        <w:t>learning_outcomes</w:t>
      </w:r>
      <w:proofErr w:type="spellEnd"/>
      <w:r>
        <w:t xml:space="preserve">, </w:t>
      </w:r>
      <w:proofErr w:type="spellStart"/>
      <w:r>
        <w:t>target_audience</w:t>
      </w:r>
      <w:proofErr w:type="spellEnd"/>
      <w:r>
        <w:t xml:space="preserve"> e </w:t>
      </w:r>
      <w:proofErr w:type="spellStart"/>
      <w:r>
        <w:t>prerequisites</w:t>
      </w:r>
      <w:proofErr w:type="spellEnd"/>
      <w:r>
        <w:t>, permitindo também classificar a certificação quanto ao seu nível (</w:t>
      </w:r>
      <w:proofErr w:type="spellStart"/>
      <w:r>
        <w:t>level</w:t>
      </w:r>
      <w:proofErr w:type="spellEnd"/>
      <w:r>
        <w:t xml:space="preserve">), que varia entre </w:t>
      </w:r>
      <w:proofErr w:type="spellStart"/>
      <w:r>
        <w:t>Junior</w:t>
      </w:r>
      <w:proofErr w:type="spellEnd"/>
      <w:r>
        <w:t xml:space="preserve">, </w:t>
      </w:r>
      <w:proofErr w:type="spellStart"/>
      <w:r>
        <w:t>Intermediate</w:t>
      </w:r>
      <w:proofErr w:type="spellEnd"/>
      <w:r>
        <w:t xml:space="preserve">, </w:t>
      </w:r>
      <w:proofErr w:type="spellStart"/>
      <w:r>
        <w:t>Senior</w:t>
      </w:r>
      <w:proofErr w:type="spellEnd"/>
      <w:r>
        <w:t xml:space="preserve">, </w:t>
      </w:r>
      <w:proofErr w:type="spellStart"/>
      <w:r>
        <w:t>Specialist</w:t>
      </w:r>
      <w:proofErr w:type="spellEnd"/>
      <w:r>
        <w:t xml:space="preserve"> ou Leader.</w:t>
      </w:r>
    </w:p>
    <w:p w14:paraId="44A48071" w14:textId="7F7B3479" w:rsidR="007B0490" w:rsidRDefault="007B0490" w:rsidP="007B0490">
      <w:r>
        <w:t xml:space="preserve">A conexão e o progresso dos utilizadores face a estas certificações são geridos pela </w:t>
      </w:r>
      <w:proofErr w:type="spellStart"/>
      <w:r>
        <w:t>ConsultorBadge</w:t>
      </w:r>
      <w:proofErr w:type="spellEnd"/>
      <w:r>
        <w:t xml:space="preserve">, uma tabela central que regista a associação direta entre um consultor e um badge. Esta entidade é fundamental para o controlo do fluxo de trabalho, monitorizando o estado do processo através dos campos status (obtido, pendente ou rejeitado) e </w:t>
      </w:r>
      <w:proofErr w:type="spellStart"/>
      <w:r>
        <w:t>workflow_status</w:t>
      </w:r>
      <w:proofErr w:type="spellEnd"/>
      <w:r>
        <w:t>. Guarda ainda a marca temporal da submissão (</w:t>
      </w:r>
      <w:proofErr w:type="spellStart"/>
      <w:r>
        <w:t>submitted_at</w:t>
      </w:r>
      <w:proofErr w:type="spellEnd"/>
      <w:r>
        <w:t>), o código único do certificado (</w:t>
      </w:r>
      <w:proofErr w:type="spellStart"/>
      <w:r>
        <w:t>certificate_code</w:t>
      </w:r>
      <w:proofErr w:type="spellEnd"/>
      <w:r>
        <w:t>), a data de atribuição (</w:t>
      </w:r>
      <w:proofErr w:type="spellStart"/>
      <w:r>
        <w:t>data_atribuicao</w:t>
      </w:r>
      <w:proofErr w:type="spellEnd"/>
      <w:r>
        <w:t xml:space="preserve">) e todo o histórico de auditoria e validação por parte dos responsáveis, incluindo os identificadores, comentários e datas de aprovação tanto do </w:t>
      </w:r>
      <w:proofErr w:type="spellStart"/>
      <w:r>
        <w:t>talent</w:t>
      </w:r>
      <w:proofErr w:type="spellEnd"/>
      <w:r>
        <w:t xml:space="preserve"> manager (</w:t>
      </w:r>
      <w:proofErr w:type="spellStart"/>
      <w:r>
        <w:t>tm_validator_id</w:t>
      </w:r>
      <w:proofErr w:type="spellEnd"/>
      <w:r>
        <w:t xml:space="preserve">, </w:t>
      </w:r>
      <w:proofErr w:type="spellStart"/>
      <w:r>
        <w:t>tm_comment</w:t>
      </w:r>
      <w:proofErr w:type="spellEnd"/>
      <w:r>
        <w:t xml:space="preserve">, </w:t>
      </w:r>
      <w:proofErr w:type="spellStart"/>
      <w:r>
        <w:t>tm_validated_at</w:t>
      </w:r>
      <w:proofErr w:type="spellEnd"/>
      <w:r>
        <w:t xml:space="preserve">) como do </w:t>
      </w:r>
      <w:proofErr w:type="spellStart"/>
      <w:r>
        <w:t>service</w:t>
      </w:r>
      <w:proofErr w:type="spellEnd"/>
      <w:r>
        <w:t xml:space="preserve"> </w:t>
      </w:r>
      <w:proofErr w:type="spellStart"/>
      <w:r>
        <w:t>line</w:t>
      </w:r>
      <w:proofErr w:type="spellEnd"/>
      <w:r>
        <w:t xml:space="preserve"> leader (</w:t>
      </w:r>
      <w:proofErr w:type="spellStart"/>
      <w:r>
        <w:t>sl_validator_id</w:t>
      </w:r>
      <w:proofErr w:type="spellEnd"/>
      <w:r>
        <w:t xml:space="preserve">, </w:t>
      </w:r>
      <w:proofErr w:type="spellStart"/>
      <w:r>
        <w:t>sl_comment</w:t>
      </w:r>
      <w:proofErr w:type="spellEnd"/>
      <w:r>
        <w:t xml:space="preserve">, </w:t>
      </w:r>
      <w:proofErr w:type="spellStart"/>
      <w:r>
        <w:t>sl_validated_at</w:t>
      </w:r>
      <w:proofErr w:type="spellEnd"/>
      <w:r>
        <w:t>).</w:t>
      </w:r>
    </w:p>
    <w:p w14:paraId="3836E176" w14:textId="15C0D157" w:rsidR="00FA040A" w:rsidRDefault="007B0490" w:rsidP="00FA040A">
      <w:r>
        <w:t xml:space="preserve">Finalmente, a estrutura de avaliação é decomposta através das entidades </w:t>
      </w:r>
      <w:proofErr w:type="spellStart"/>
      <w:r>
        <w:t>Requirement</w:t>
      </w:r>
      <w:proofErr w:type="spellEnd"/>
      <w:r>
        <w:t xml:space="preserve"> (Requisito) e </w:t>
      </w:r>
      <w:proofErr w:type="spellStart"/>
      <w:r>
        <w:t>RequirementEvidence</w:t>
      </w:r>
      <w:proofErr w:type="spellEnd"/>
      <w:r>
        <w:t xml:space="preserve"> (Evidência). A primeira define as condições obrigatórias que o consultor deve cumprir para alcançar determinado badge, especificando campos como id, </w:t>
      </w:r>
      <w:proofErr w:type="spellStart"/>
      <w:r>
        <w:t>badge_id</w:t>
      </w:r>
      <w:proofErr w:type="spellEnd"/>
      <w:r>
        <w:t xml:space="preserve">, </w:t>
      </w:r>
      <w:proofErr w:type="spellStart"/>
      <w:r>
        <w:t>title</w:t>
      </w:r>
      <w:proofErr w:type="spellEnd"/>
      <w:r>
        <w:t xml:space="preserve">, </w:t>
      </w:r>
      <w:proofErr w:type="spellStart"/>
      <w:r>
        <w:t>code</w:t>
      </w:r>
      <w:proofErr w:type="spellEnd"/>
      <w:r>
        <w:t xml:space="preserve">, </w:t>
      </w:r>
      <w:proofErr w:type="spellStart"/>
      <w:r>
        <w:t>description</w:t>
      </w:r>
      <w:proofErr w:type="spellEnd"/>
      <w:r>
        <w:t xml:space="preserve"> e </w:t>
      </w:r>
      <w:proofErr w:type="spellStart"/>
      <w:r>
        <w:t>image_url</w:t>
      </w:r>
      <w:proofErr w:type="spellEnd"/>
      <w:r>
        <w:t xml:space="preserve">. A segunda atua como o registo físico da prova submetida pelo consultor para cada um desses requisitos, vinculando-o através de </w:t>
      </w:r>
      <w:proofErr w:type="spellStart"/>
      <w:r>
        <w:t>consultor_id</w:t>
      </w:r>
      <w:proofErr w:type="spellEnd"/>
      <w:r>
        <w:t xml:space="preserve">, </w:t>
      </w:r>
      <w:proofErr w:type="spellStart"/>
      <w:r>
        <w:t>requirement_id</w:t>
      </w:r>
      <w:proofErr w:type="spellEnd"/>
      <w:r>
        <w:t xml:space="preserve"> e </w:t>
      </w:r>
      <w:proofErr w:type="spellStart"/>
      <w:r>
        <w:t>badge_id</w:t>
      </w:r>
      <w:proofErr w:type="spellEnd"/>
      <w:r>
        <w:t>, enquanto acompanha o estado de avaliação da evidência (status entre pendente, aprovado ou rejeitado), o URL do documento ou ficheiro comprovativo (</w:t>
      </w:r>
      <w:proofErr w:type="spellStart"/>
      <w:r>
        <w:t>evidence_url</w:t>
      </w:r>
      <w:proofErr w:type="spellEnd"/>
      <w:r>
        <w:t>) e as notas associadas (notes).</w:t>
      </w:r>
    </w:p>
    <w:p w14:paraId="1CF20B22" w14:textId="77777777" w:rsidR="007B0490" w:rsidRDefault="007B0490" w:rsidP="00FA040A"/>
    <w:p w14:paraId="65071A9C" w14:textId="5EB17DC3" w:rsidR="007B0490" w:rsidRDefault="007B0490" w:rsidP="007B0490">
      <w:pPr>
        <w:pStyle w:val="Ttulo3"/>
      </w:pPr>
      <w:bookmarkStart w:id="27" w:name="_Toc232937439"/>
      <w:r>
        <w:t>Hierarquia</w:t>
      </w:r>
      <w:bookmarkEnd w:id="27"/>
    </w:p>
    <w:p w14:paraId="324B5E26" w14:textId="6BCE861E" w:rsidR="007B0490" w:rsidRDefault="007B0490" w:rsidP="007B0490">
      <w:r>
        <w:t xml:space="preserve">A estrutura de organização e progressão de conhecimento na plataforma segue uma arquitetura estritamente hierárquica, desenhada para granular as competências desde o nível </w:t>
      </w:r>
      <w:proofErr w:type="spellStart"/>
      <w:r>
        <w:t>macroorganizacional</w:t>
      </w:r>
      <w:proofErr w:type="spellEnd"/>
      <w:r>
        <w:t xml:space="preserve"> até ao progresso individual do utilizador. No topo </w:t>
      </w:r>
      <w:r>
        <w:lastRenderedPageBreak/>
        <w:t xml:space="preserve">desta hierarquia encontra-se o </w:t>
      </w:r>
      <w:proofErr w:type="spellStart"/>
      <w:r>
        <w:t>LearningPath</w:t>
      </w:r>
      <w:proofErr w:type="spellEnd"/>
      <w:r>
        <w:t xml:space="preserve"> (Percurso de Aprendizagem), que define os grandes eixos de desenvolvimento da organização. Cada percurso desdobra-se em diferentes </w:t>
      </w:r>
      <w:proofErr w:type="spellStart"/>
      <w:r>
        <w:t>ServiceLines</w:t>
      </w:r>
      <w:proofErr w:type="spellEnd"/>
      <w:r>
        <w:t xml:space="preserve"> (Linhas de Serviço), que representam as divisões estruturais ou verticais de negócio. Estas linhas de serviço, por sua vez, agrupam as respetivas </w:t>
      </w:r>
      <w:proofErr w:type="spellStart"/>
      <w:r>
        <w:t>Areas</w:t>
      </w:r>
      <w:proofErr w:type="spellEnd"/>
      <w:r>
        <w:t xml:space="preserve"> (Áreas de Competência), especializando o conhecimento em domínios técnicos ou funcionais específicos.</w:t>
      </w:r>
    </w:p>
    <w:p w14:paraId="755615C4" w14:textId="589A7165" w:rsidR="007B0490" w:rsidRDefault="007B0490" w:rsidP="007B0490">
      <w:r>
        <w:t>É no interior de cada área que se posicionam os Badges (Certificações), os quais materializam as competências a adquirir pelos consultores. A partir do nível do badge, a estrutura ramifica-se em três vertentes operacionais complementares:</w:t>
      </w:r>
    </w:p>
    <w:p w14:paraId="1A8A805C" w14:textId="5702F7F6" w:rsidR="007B0490" w:rsidRDefault="007B0490">
      <w:pPr>
        <w:pStyle w:val="PargrafodaLista"/>
        <w:numPr>
          <w:ilvl w:val="0"/>
          <w:numId w:val="22"/>
        </w:numPr>
      </w:pPr>
      <w:r>
        <w:t xml:space="preserve">Fluxo de Avaliação Prática: Cada certificação é decomposta em </w:t>
      </w:r>
      <w:proofErr w:type="spellStart"/>
      <w:r>
        <w:t>Requirements</w:t>
      </w:r>
      <w:proofErr w:type="spellEnd"/>
      <w:r>
        <w:t xml:space="preserve"> (Requisitos) práticos e obrigatórios, exigindo que o consultor submeta uma </w:t>
      </w:r>
      <w:proofErr w:type="spellStart"/>
      <w:r>
        <w:t>RequirementEvidence</w:t>
      </w:r>
      <w:proofErr w:type="spellEnd"/>
      <w:r>
        <w:t xml:space="preserve"> (Evidência) documental para comprovar a sua proficiência técnica antes de ver o seu badge validado.</w:t>
      </w:r>
    </w:p>
    <w:p w14:paraId="7E06D797" w14:textId="42889CE6" w:rsidR="007B0490" w:rsidRDefault="007B0490">
      <w:pPr>
        <w:pStyle w:val="PargrafodaLista"/>
        <w:numPr>
          <w:ilvl w:val="0"/>
          <w:numId w:val="22"/>
        </w:numPr>
      </w:pPr>
      <w:r>
        <w:t xml:space="preserve">Componente Curricular e Teórica: O conteúdo formativo do badge é estruturado dinamicamente através de </w:t>
      </w:r>
      <w:proofErr w:type="spellStart"/>
      <w:r>
        <w:t>BadgeSections</w:t>
      </w:r>
      <w:proofErr w:type="spellEnd"/>
      <w:r>
        <w:t xml:space="preserve"> (Secções do Currículo). Estas secções englobam o plano de estudos detalhado, que é composto por várias </w:t>
      </w:r>
      <w:proofErr w:type="spellStart"/>
      <w:r>
        <w:t>BadgeLessons</w:t>
      </w:r>
      <w:proofErr w:type="spellEnd"/>
      <w:r>
        <w:t xml:space="preserve"> (Lições). O percurso formativo individual do consultor e a sua interação com os conteúdos teóricos são monitorizados em tempo real através da entidade </w:t>
      </w:r>
      <w:proofErr w:type="spellStart"/>
      <w:r>
        <w:t>LessonProgress</w:t>
      </w:r>
      <w:proofErr w:type="spellEnd"/>
      <w:r>
        <w:t xml:space="preserve"> (Progresso).</w:t>
      </w:r>
    </w:p>
    <w:p w14:paraId="662CE031" w14:textId="6789BD41" w:rsidR="007B0490" w:rsidRDefault="007B0490">
      <w:pPr>
        <w:pStyle w:val="PargrafodaLista"/>
        <w:numPr>
          <w:ilvl w:val="0"/>
          <w:numId w:val="22"/>
        </w:numPr>
      </w:pPr>
      <w:r>
        <w:t xml:space="preserve">Feedback e Qualidade: Por fim, associada diretamente à experiência e auditoria do badge, encontra-se a </w:t>
      </w:r>
      <w:proofErr w:type="spellStart"/>
      <w:r>
        <w:t>BadgeReview</w:t>
      </w:r>
      <w:proofErr w:type="spellEnd"/>
      <w:r>
        <w:t xml:space="preserve"> (Avaliação), que recolhe o feedback e as classificações atribuídas, garantindo a melhoria contínua dos conteúdos disponibilizados na plataforma.</w:t>
      </w:r>
    </w:p>
    <w:p w14:paraId="421D9C98" w14:textId="3EBA50D0" w:rsidR="007B0490" w:rsidRDefault="007B0490" w:rsidP="007B0490">
      <w:pPr>
        <w:pStyle w:val="Ttulo3"/>
      </w:pPr>
      <w:bookmarkStart w:id="28" w:name="_Toc232937440"/>
      <w:r>
        <w:t>Outras Entidades</w:t>
      </w:r>
      <w:bookmarkEnd w:id="28"/>
    </w:p>
    <w:p w14:paraId="356709FA" w14:textId="77777777" w:rsidR="0060503C" w:rsidRDefault="0060503C" w:rsidP="0060503C">
      <w:r>
        <w:t xml:space="preserve">Para além das entidades estruturais de aprendizagem e avaliação, a plataforma integra um conjunto de tabelas utilitárias focadas na segurança, auditoria, monitorização e comunicação com os utilizadores. Os eventos de sistema geram alertas imediatos através da entidade </w:t>
      </w:r>
      <w:proofErr w:type="spellStart"/>
      <w:r>
        <w:t>Notification</w:t>
      </w:r>
      <w:proofErr w:type="spellEnd"/>
      <w:r>
        <w:t xml:space="preserve">, que gere o envio de notificações internas para os utilizadores. Por sua vez, a integridade e a segurança do sistema são </w:t>
      </w:r>
      <w:r>
        <w:lastRenderedPageBreak/>
        <w:t xml:space="preserve">salvaguardadas pela tabela </w:t>
      </w:r>
      <w:proofErr w:type="spellStart"/>
      <w:r>
        <w:t>AuditLog</w:t>
      </w:r>
      <w:proofErr w:type="spellEnd"/>
      <w:r>
        <w:t xml:space="preserve">, responsável por manter um registo completo e detalhado de auditoria de todas as operações críticas, armazenando informações rastreáveis como o endereço IP, o </w:t>
      </w:r>
      <w:proofErr w:type="spellStart"/>
      <w:r>
        <w:t>user</w:t>
      </w:r>
      <w:proofErr w:type="spellEnd"/>
      <w:r>
        <w:t xml:space="preserve"> </w:t>
      </w:r>
      <w:proofErr w:type="spellStart"/>
      <w:r>
        <w:t>agent</w:t>
      </w:r>
      <w:proofErr w:type="spellEnd"/>
      <w:r>
        <w:t xml:space="preserve"> do navegador, e o histórico comparativo entre os valores antigos e os novos valores pós-alteração.</w:t>
      </w:r>
    </w:p>
    <w:p w14:paraId="4CF692E3" w14:textId="77777777" w:rsidR="0060503C" w:rsidRDefault="0060503C" w:rsidP="0060503C"/>
    <w:p w14:paraId="009FE87C" w14:textId="2A6DEADA" w:rsidR="007B0490" w:rsidRPr="007B0490" w:rsidRDefault="0060503C" w:rsidP="0060503C">
      <w:r>
        <w:t xml:space="preserve">A nível de monitorização operacional e cumprimento de prazos, a entidade SLA controla os acordos de nível de serviço estabelecidos por equipa, definindo de forma estrita os limites de tempo (mensurados em horas) para a validação dos processos pendentes. No que concerne à gestão de acessos e segurança de credenciais, a tabela </w:t>
      </w:r>
      <w:proofErr w:type="spellStart"/>
      <w:r>
        <w:t>PasswordReset</w:t>
      </w:r>
      <w:proofErr w:type="spellEnd"/>
      <w:r>
        <w:t xml:space="preserve"> armazena os </w:t>
      </w:r>
      <w:proofErr w:type="spellStart"/>
      <w:r>
        <w:t>tokens</w:t>
      </w:r>
      <w:proofErr w:type="spellEnd"/>
      <w:r>
        <w:t xml:space="preserve"> temporários e seguros para a recuperação de palavras-passe, os quais contam com um tempo limite de validade de uma hora. Por fim, a comunicação móvel é suportada pela entidade </w:t>
      </w:r>
      <w:proofErr w:type="spellStart"/>
      <w:r>
        <w:t>FcmToken</w:t>
      </w:r>
      <w:proofErr w:type="spellEnd"/>
      <w:r>
        <w:t xml:space="preserve">, que regista os </w:t>
      </w:r>
      <w:proofErr w:type="spellStart"/>
      <w:r>
        <w:t>tokens</w:t>
      </w:r>
      <w:proofErr w:type="spellEnd"/>
      <w:r>
        <w:t xml:space="preserve"> FCM ativos para permitir o encaminhamento bem-sucedido de notificações </w:t>
      </w:r>
      <w:proofErr w:type="spellStart"/>
      <w:r>
        <w:t>push</w:t>
      </w:r>
      <w:proofErr w:type="spellEnd"/>
      <w:r>
        <w:t xml:space="preserve"> personalizadas para os dispositivos móveis dos utilizadores.</w:t>
      </w:r>
    </w:p>
    <w:p w14:paraId="545D4CBE" w14:textId="02237879" w:rsidR="00FA040A" w:rsidRDefault="00FA040A" w:rsidP="00FA040A">
      <w:pPr>
        <w:pStyle w:val="Ttulo2"/>
      </w:pPr>
      <w:bookmarkStart w:id="29" w:name="_Toc232937441"/>
      <w:r>
        <w:t xml:space="preserve">API </w:t>
      </w:r>
      <w:proofErr w:type="spellStart"/>
      <w:r>
        <w:t>RESTful</w:t>
      </w:r>
      <w:bookmarkEnd w:id="29"/>
      <w:proofErr w:type="spellEnd"/>
    </w:p>
    <w:p w14:paraId="00877925" w14:textId="77777777" w:rsidR="00FA040A" w:rsidRDefault="00FA040A" w:rsidP="00FA040A"/>
    <w:p w14:paraId="58BA12DE" w14:textId="77777777" w:rsidR="00FA040A" w:rsidRDefault="00FA040A" w:rsidP="00FA040A">
      <w:pPr>
        <w:pStyle w:val="Ttulo2"/>
      </w:pPr>
      <w:bookmarkStart w:id="30" w:name="_Toc232937442"/>
      <w:r w:rsidRPr="00FA040A">
        <w:t>Autenticação e Autorização</w:t>
      </w:r>
      <w:bookmarkEnd w:id="30"/>
    </w:p>
    <w:p w14:paraId="4D6F2258" w14:textId="48FED215" w:rsidR="0060503C" w:rsidRDefault="0060503C" w:rsidP="0060503C">
      <w:pPr>
        <w:pStyle w:val="Ttulo3"/>
      </w:pPr>
      <w:bookmarkStart w:id="31" w:name="_Toc232937443"/>
      <w:r>
        <w:t>Fluxo de Autenticação</w:t>
      </w:r>
      <w:bookmarkEnd w:id="31"/>
    </w:p>
    <w:p w14:paraId="6D8A9AEE" w14:textId="3E8311B5" w:rsidR="0060503C" w:rsidRDefault="0060503C" w:rsidP="0060503C">
      <w:r>
        <w:t xml:space="preserve">O processo de autenticação e controlo de acessos da plataforma foi desenhado para garantir a segurança e a integridade dos dados através de uma arquitetura baseada em </w:t>
      </w:r>
      <w:proofErr w:type="spellStart"/>
      <w:r>
        <w:t>tokens</w:t>
      </w:r>
      <w:proofErr w:type="spellEnd"/>
      <w:r>
        <w:t xml:space="preserve">. O fluxo inicia-se quando o utilizador submete as suas credenciais (email e palavra-passe) através de um pedido POST direcionado ao </w:t>
      </w:r>
      <w:proofErr w:type="spellStart"/>
      <w:r>
        <w:t>endpoint</w:t>
      </w:r>
      <w:proofErr w:type="spellEnd"/>
      <w:r>
        <w:t xml:space="preserve"> /</w:t>
      </w:r>
      <w:proofErr w:type="spellStart"/>
      <w:r>
        <w:t>api</w:t>
      </w:r>
      <w:proofErr w:type="spellEnd"/>
      <w:r>
        <w:t>/</w:t>
      </w:r>
      <w:proofErr w:type="spellStart"/>
      <w:r>
        <w:t>auth</w:t>
      </w:r>
      <w:proofErr w:type="spellEnd"/>
      <w:r>
        <w:t xml:space="preserve">/login. Ao receber estes dados, o </w:t>
      </w:r>
      <w:proofErr w:type="spellStart"/>
      <w:r>
        <w:t>backend</w:t>
      </w:r>
      <w:proofErr w:type="spellEnd"/>
      <w:r>
        <w:t xml:space="preserve"> acede à base de dados e recorre à biblioteca </w:t>
      </w:r>
      <w:proofErr w:type="spellStart"/>
      <w:r>
        <w:t>bcryptjs</w:t>
      </w:r>
      <w:proofErr w:type="spellEnd"/>
      <w:r>
        <w:t xml:space="preserve"> para verificar o </w:t>
      </w:r>
      <w:proofErr w:type="spellStart"/>
      <w:r>
        <w:t>hash</w:t>
      </w:r>
      <w:proofErr w:type="spellEnd"/>
      <w:r>
        <w:t xml:space="preserve"> da palavra-passe enviada. Uma vez validada a identidade com sucesso, o servidor gera um </w:t>
      </w:r>
      <w:proofErr w:type="spellStart"/>
      <w:r>
        <w:t>token</w:t>
      </w:r>
      <w:proofErr w:type="spellEnd"/>
      <w:r>
        <w:t xml:space="preserve"> assinado digitalmente recorrendo ao padrão JWT (JSON Web </w:t>
      </w:r>
      <w:proofErr w:type="spellStart"/>
      <w:r>
        <w:t>Token</w:t>
      </w:r>
      <w:proofErr w:type="spellEnd"/>
      <w:r>
        <w:t>), configurado com um período de validade de 7 dias.</w:t>
      </w:r>
    </w:p>
    <w:p w14:paraId="6D9E19A5" w14:textId="7F4D9BA1" w:rsidR="0060503C" w:rsidRDefault="0060503C" w:rsidP="0060503C">
      <w:r>
        <w:lastRenderedPageBreak/>
        <w:t xml:space="preserve">No lado do cliente, o </w:t>
      </w:r>
      <w:proofErr w:type="spellStart"/>
      <w:r>
        <w:t>frontend</w:t>
      </w:r>
      <w:proofErr w:type="spellEnd"/>
      <w:r>
        <w:t xml:space="preserve"> </w:t>
      </w:r>
      <w:proofErr w:type="spellStart"/>
      <w:r>
        <w:t>intercebe</w:t>
      </w:r>
      <w:proofErr w:type="spellEnd"/>
      <w:r>
        <w:t xml:space="preserve"> a resposta bem-sucedida e armazena de forma segura o </w:t>
      </w:r>
      <w:proofErr w:type="spellStart"/>
      <w:r>
        <w:t>token</w:t>
      </w:r>
      <w:proofErr w:type="spellEnd"/>
      <w:r>
        <w:t xml:space="preserve"> recebido no </w:t>
      </w:r>
      <w:proofErr w:type="spellStart"/>
      <w:r>
        <w:t>localStorage</w:t>
      </w:r>
      <w:proofErr w:type="spellEnd"/>
      <w:r>
        <w:t xml:space="preserve"> do navegador. A partir deste momento, estabelece-se um modelo de comunicação assíncrona em que cada pedido HTTP subsequente efetuado à API REST inclui obrigatoriamente o cabeçalho </w:t>
      </w:r>
      <w:proofErr w:type="spellStart"/>
      <w:r>
        <w:t>Authorization</w:t>
      </w:r>
      <w:proofErr w:type="spellEnd"/>
      <w:r>
        <w:t xml:space="preserve">: </w:t>
      </w:r>
      <w:proofErr w:type="spellStart"/>
      <w:r>
        <w:t>Bearer</w:t>
      </w:r>
      <w:proofErr w:type="spellEnd"/>
      <w:r>
        <w:t xml:space="preserve"> &lt;</w:t>
      </w:r>
      <w:proofErr w:type="spellStart"/>
      <w:r>
        <w:t>token</w:t>
      </w:r>
      <w:proofErr w:type="spellEnd"/>
      <w:r>
        <w:t>&gt;.</w:t>
      </w:r>
    </w:p>
    <w:p w14:paraId="320DD696" w14:textId="4402B9CF" w:rsidR="0060503C" w:rsidRDefault="0060503C" w:rsidP="0060503C">
      <w:r>
        <w:t xml:space="preserve">No servidor, a proteção das rotas é realizada em duas etapas sequenciais através de </w:t>
      </w:r>
      <w:proofErr w:type="spellStart"/>
      <w:r>
        <w:t>middlewares</w:t>
      </w:r>
      <w:proofErr w:type="spellEnd"/>
      <w:r>
        <w:t xml:space="preserve">. Em primeiro lugar, o </w:t>
      </w:r>
      <w:proofErr w:type="spellStart"/>
      <w:r>
        <w:t>authMiddleware</w:t>
      </w:r>
      <w:proofErr w:type="spellEnd"/>
      <w:r>
        <w:t xml:space="preserve"> </w:t>
      </w:r>
      <w:proofErr w:type="spellStart"/>
      <w:r>
        <w:t>intercebe</w:t>
      </w:r>
      <w:proofErr w:type="spellEnd"/>
      <w:r>
        <w:t xml:space="preserve"> o pedido para validar a assinatura e a expiração do JWT, extraindo os dados do utilizador diretamente do </w:t>
      </w:r>
      <w:proofErr w:type="spellStart"/>
      <w:r>
        <w:t>payload</w:t>
      </w:r>
      <w:proofErr w:type="spellEnd"/>
      <w:r>
        <w:t xml:space="preserve"> do </w:t>
      </w:r>
      <w:proofErr w:type="spellStart"/>
      <w:r>
        <w:t>token</w:t>
      </w:r>
      <w:proofErr w:type="spellEnd"/>
      <w:r>
        <w:t xml:space="preserve">. Logo de seguida, entra em ação o </w:t>
      </w:r>
      <w:proofErr w:type="spellStart"/>
      <w:r>
        <w:t>middleware</w:t>
      </w:r>
      <w:proofErr w:type="spellEnd"/>
      <w:r>
        <w:t xml:space="preserve"> </w:t>
      </w:r>
      <w:proofErr w:type="spellStart"/>
      <w:r>
        <w:t>protect</w:t>
      </w:r>
      <w:proofErr w:type="spellEnd"/>
      <w:r>
        <w:t>(roles), que atua ao nível do controlo de acessos baseado em perfis (RBAC), verificando se o papel (role) do utilizador autenticado possui os privilégios necessários para aceder ou manipular o recurso solicitado.</w:t>
      </w:r>
    </w:p>
    <w:p w14:paraId="615DFB7E" w14:textId="558BF819" w:rsidR="0060503C" w:rsidRDefault="0060503C" w:rsidP="0060503C">
      <w:pPr>
        <w:pStyle w:val="Ttulo3"/>
      </w:pPr>
      <w:bookmarkStart w:id="32" w:name="_Toc232937444"/>
      <w:r>
        <w:t>Hierarquia de Perfis</w:t>
      </w:r>
      <w:bookmarkEnd w:id="32"/>
    </w:p>
    <w:p w14:paraId="5A43A450" w14:textId="6D4FDF17" w:rsidR="0060503C" w:rsidRDefault="0060503C" w:rsidP="0060503C">
      <w:r>
        <w:t>O controlo de acessos à plataforma baseia-se num modelo de Controlo de Acesso Baseado em Perfis (RBAC), distribuindo funções e privilégios específicos por quatro níveis hierárquicos bem definidos.</w:t>
      </w:r>
    </w:p>
    <w:p w14:paraId="51DAA70A" w14:textId="6AA69045" w:rsidR="0060503C" w:rsidRDefault="0060503C" w:rsidP="0060503C">
      <w:r>
        <w:t>No topo da hierarquia encontra-se o perfil de Administrador (</w:t>
      </w:r>
      <w:proofErr w:type="spellStart"/>
      <w:r>
        <w:t>Admin</w:t>
      </w:r>
      <w:proofErr w:type="spellEnd"/>
      <w:r>
        <w:t>), que detém privilégios totais de superutilizador. Este perfil é responsável pela gestão global da plataforma, tendo competências exclusivas para a administração de utilizadores, criação e edição de badges, supervisão de todos os pedidos do sistema, execução de exportações avançadas de dados, além da consulta minuciosa de registos de auditoria (</w:t>
      </w:r>
      <w:proofErr w:type="spellStart"/>
      <w:r>
        <w:t>logs</w:t>
      </w:r>
      <w:proofErr w:type="spellEnd"/>
      <w:r>
        <w:t>) e configuração dos acordos de nível de serviço (</w:t>
      </w:r>
      <w:proofErr w:type="spellStart"/>
      <w:r>
        <w:t>SLAs</w:t>
      </w:r>
      <w:proofErr w:type="spellEnd"/>
      <w:r>
        <w:t>).</w:t>
      </w:r>
    </w:p>
    <w:p w14:paraId="5F3DBCB1" w14:textId="5580D24F" w:rsidR="0060503C" w:rsidRDefault="0060503C" w:rsidP="0060503C">
      <w:r>
        <w:t xml:space="preserve">A vertente operacional e de acompanhamento próximo é assegurada pelo </w:t>
      </w:r>
      <w:proofErr w:type="spellStart"/>
      <w:r>
        <w:t>Talent</w:t>
      </w:r>
      <w:proofErr w:type="spellEnd"/>
      <w:r>
        <w:t xml:space="preserve"> Manager (TM). Este perfil atua diretamente na mentoria e suporte da sua equipa de consultores, competindo-lhe validar as evidências práticas submetidas pelos mesmos, bem como monitorizar o desempenho coletivo através de um </w:t>
      </w:r>
      <w:proofErr w:type="spellStart"/>
      <w:r>
        <w:t>dashboard</w:t>
      </w:r>
      <w:proofErr w:type="spellEnd"/>
      <w:r>
        <w:t xml:space="preserve"> dedicado e do histórico de progresso da equipa.</w:t>
      </w:r>
    </w:p>
    <w:p w14:paraId="71C1DD47" w14:textId="1DD789FC" w:rsidR="0060503C" w:rsidRDefault="0060503C" w:rsidP="0060503C">
      <w:r>
        <w:lastRenderedPageBreak/>
        <w:t xml:space="preserve">Subindo na escala de governação técnica, o </w:t>
      </w:r>
      <w:proofErr w:type="spellStart"/>
      <w:r>
        <w:t>Service</w:t>
      </w:r>
      <w:proofErr w:type="spellEnd"/>
      <w:r>
        <w:t xml:space="preserve"> </w:t>
      </w:r>
      <w:proofErr w:type="spellStart"/>
      <w:r>
        <w:t>Line</w:t>
      </w:r>
      <w:proofErr w:type="spellEnd"/>
      <w:r>
        <w:t xml:space="preserve"> Leader (SLL) detém a responsabilidade pela aprovação final e oficial dos badges, a qual só pode ser outorgada após a validação prévia realizada pelo respetivo </w:t>
      </w:r>
      <w:proofErr w:type="spellStart"/>
      <w:r>
        <w:t>Talent</w:t>
      </w:r>
      <w:proofErr w:type="spellEnd"/>
      <w:r>
        <w:t xml:space="preserve"> Manager. Adicionalmente, este perfil está encarregue da gestão estratégica da sua linha de serviço e da análise de relatórios consolidados de competências.</w:t>
      </w:r>
    </w:p>
    <w:p w14:paraId="08CA22F3" w14:textId="6F9DC610" w:rsidR="00FA040A" w:rsidRDefault="0060503C" w:rsidP="00FA040A">
      <w:r>
        <w:t xml:space="preserve">Por fim, na base do ecossistema localiza-se o Consultor, o utilizador que consome os percursos formativos. As suas permissões estão limitadas à esfera do seu progresso individual, permitindo-lhe visualizar o seu perfil de competências, acompanhar a evolução nas lições, submeter as evidências documentais exigidas para a obtenção de novos badges e, assim que estes sejam aprovados, efetuar o descarregamento dos certificados digitais e realizar a respetiva partilha na sua rede profissional do </w:t>
      </w:r>
      <w:proofErr w:type="spellStart"/>
      <w:r>
        <w:t>LinkedIn</w:t>
      </w:r>
      <w:proofErr w:type="spellEnd"/>
      <w:r>
        <w:t>.</w:t>
      </w:r>
    </w:p>
    <w:p w14:paraId="682F2F1E" w14:textId="77777777" w:rsidR="0060503C" w:rsidRDefault="0060503C" w:rsidP="0060503C">
      <w:pPr>
        <w:pStyle w:val="Ttulo3"/>
      </w:pPr>
      <w:bookmarkStart w:id="33" w:name="_Toc232937445"/>
      <w:r w:rsidRPr="0060503C">
        <w:t>Funcionalidades de Segurança na Autenticação</w:t>
      </w:r>
      <w:bookmarkEnd w:id="33"/>
    </w:p>
    <w:p w14:paraId="38BB85C7" w14:textId="5A004D18" w:rsidR="0060503C" w:rsidRPr="00FA040A" w:rsidRDefault="0060503C" w:rsidP="00FA040A">
      <w:r w:rsidRPr="0060503C">
        <w:t xml:space="preserve">Para mitigar riscos de segurança e garantir a proteção das contas de utilizador, o sistema implementa três políticas de segurança obrigatórias ao nível da gestão de credenciais. Em primeiro lugar, no primeiro acesso à plataforma, o utilizador é estritamente obrigado a definir uma nova palavra-passe personalizada, invalidando a credencial provisória gerada na criação da conta. Em segundo lugar, o mecanismo de recuperação de palavra-passe baseia-se na emissão de um </w:t>
      </w:r>
      <w:proofErr w:type="spellStart"/>
      <w:r w:rsidRPr="0060503C">
        <w:t>token</w:t>
      </w:r>
      <w:proofErr w:type="spellEnd"/>
      <w:r w:rsidRPr="0060503C">
        <w:t xml:space="preserve"> de uso único, cuja validade expira no limite máximo de uma hora; por questões de segurança no armazenamento, este </w:t>
      </w:r>
      <w:proofErr w:type="spellStart"/>
      <w:r w:rsidRPr="0060503C">
        <w:t>token</w:t>
      </w:r>
      <w:proofErr w:type="spellEnd"/>
      <w:r w:rsidRPr="0060503C">
        <w:t xml:space="preserve"> é guardado na base de dados após sofrer uma cifragem com um </w:t>
      </w:r>
      <w:proofErr w:type="spellStart"/>
      <w:r w:rsidRPr="0060503C">
        <w:t>hash</w:t>
      </w:r>
      <w:proofErr w:type="spellEnd"/>
      <w:r w:rsidRPr="0060503C">
        <w:t xml:space="preserve"> SHA-256. Por último, o sistema contempla um processo automatizado de migração de palavras-passe, garantindo o suporte e a transição transparente de </w:t>
      </w:r>
      <w:proofErr w:type="spellStart"/>
      <w:r w:rsidRPr="0060503C">
        <w:t>hashes</w:t>
      </w:r>
      <w:proofErr w:type="spellEnd"/>
      <w:r w:rsidRPr="0060503C">
        <w:t xml:space="preserve"> legados e antigos para o algoritmo mais seguro </w:t>
      </w:r>
      <w:proofErr w:type="spellStart"/>
      <w:r w:rsidRPr="0060503C">
        <w:t>bcryptjs</w:t>
      </w:r>
      <w:proofErr w:type="spellEnd"/>
      <w:r w:rsidRPr="0060503C">
        <w:t xml:space="preserve"> à medida que os utilizadores efetuam a sua autenticação normal na plataforma.</w:t>
      </w:r>
    </w:p>
    <w:p w14:paraId="29EFCCB2" w14:textId="77777777" w:rsidR="00FA040A" w:rsidRDefault="00FA040A" w:rsidP="00FA040A">
      <w:pPr>
        <w:pStyle w:val="Ttulo2"/>
      </w:pPr>
      <w:bookmarkStart w:id="34" w:name="_Toc232937446"/>
      <w:r w:rsidRPr="00FA040A">
        <w:t>Aplicação Web</w:t>
      </w:r>
      <w:bookmarkEnd w:id="34"/>
    </w:p>
    <w:p w14:paraId="3042B9F4" w14:textId="77777777" w:rsidR="0060503C" w:rsidRDefault="0060503C" w:rsidP="0060503C">
      <w:r>
        <w:lastRenderedPageBreak/>
        <w:t xml:space="preserve">A aplicação web foi concebida sob a arquitetura de uma Single </w:t>
      </w:r>
      <w:proofErr w:type="spellStart"/>
      <w:r>
        <w:t>Page</w:t>
      </w:r>
      <w:proofErr w:type="spellEnd"/>
      <w:r>
        <w:t xml:space="preserve"> </w:t>
      </w:r>
      <w:proofErr w:type="spellStart"/>
      <w:r>
        <w:t>Application</w:t>
      </w:r>
      <w:proofErr w:type="spellEnd"/>
      <w:r>
        <w:t xml:space="preserve"> (SPA), sendo estruturada de forma modular e segmentada de acordo com o perfil do utilizador autenticado. O sistema assenta num mecanismo rigoroso de rotas protegidas que, através de avaliações condicionais no momento do carregamento, redireciona dinamicamente cada utilizador para os ecrãs e painéis adequados ao seu nível de acesso.</w:t>
      </w:r>
    </w:p>
    <w:p w14:paraId="0AE490F3" w14:textId="77777777" w:rsidR="0060503C" w:rsidRDefault="0060503C" w:rsidP="0060503C"/>
    <w:p w14:paraId="7D997372" w14:textId="77777777" w:rsidR="0060503C" w:rsidRDefault="0060503C" w:rsidP="0060503C">
      <w:pPr>
        <w:pStyle w:val="Ttulo3"/>
      </w:pPr>
      <w:bookmarkStart w:id="35" w:name="_Toc232937447"/>
      <w:r>
        <w:t>Estrutura de Páginas por Perfil</w:t>
      </w:r>
      <w:bookmarkEnd w:id="35"/>
    </w:p>
    <w:p w14:paraId="1E39A640" w14:textId="274104AF" w:rsidR="0060503C" w:rsidRDefault="0060503C" w:rsidP="0060503C">
      <w:r>
        <w:t>O mapeamento de rotas da aplicação encontra-se dividido entre um núcleo de acesso público e quatro áreas operacionais restritas aos perfis do sistema:</w:t>
      </w:r>
    </w:p>
    <w:p w14:paraId="6AAC6B17" w14:textId="0ED581C2" w:rsidR="0060503C" w:rsidRDefault="0060503C">
      <w:pPr>
        <w:pStyle w:val="PargrafodaLista"/>
        <w:numPr>
          <w:ilvl w:val="0"/>
          <w:numId w:val="24"/>
        </w:numPr>
        <w:ind w:left="360"/>
      </w:pPr>
      <w:r>
        <w:t>Páginas Públicas: Constituem a porta de entrada institucional e informativa da plataforma, operando sob as rotas da raiz (/) e de autenticação (/login). Disponibilizam o catálogo geral de percursos (/</w:t>
      </w:r>
      <w:proofErr w:type="spellStart"/>
      <w:r>
        <w:t>learning-paths</w:t>
      </w:r>
      <w:proofErr w:type="spellEnd"/>
      <w:r>
        <w:t>), a listagem global de certificações (/badges) e o ecrã detalhado de cada insígnia (/badges/:id), onde são expostos os requisitos e o plano curricular. Adicionalmente, englobam a montra de perfis partilhados (/galeria) e a central de perguntas frequentes (/</w:t>
      </w:r>
      <w:proofErr w:type="spellStart"/>
      <w:r>
        <w:t>faq</w:t>
      </w:r>
      <w:proofErr w:type="spellEnd"/>
      <w:r>
        <w:t>).</w:t>
      </w:r>
    </w:p>
    <w:p w14:paraId="401C4701" w14:textId="0DE9D538" w:rsidR="0060503C" w:rsidRDefault="0060503C">
      <w:pPr>
        <w:pStyle w:val="PargrafodaLista"/>
        <w:numPr>
          <w:ilvl w:val="0"/>
          <w:numId w:val="24"/>
        </w:numPr>
        <w:ind w:left="360"/>
      </w:pPr>
      <w:r>
        <w:t>Área do Consultor: Focada na experiência de aprendizagem e progressão individual do utilizador. O /</w:t>
      </w:r>
      <w:proofErr w:type="spellStart"/>
      <w:r>
        <w:t>dashboard</w:t>
      </w:r>
      <w:proofErr w:type="spellEnd"/>
      <w:r>
        <w:t xml:space="preserve"> centraliza a visão geral do progresso, recomendações e alertas de badges a expirar, complementado pelo /perfil público e pelo ecrã de /editar-perfil, onde se gerem dados pessoais, objetivos e preferências de RGPD. A vertente competitiva e de progresso é suportada pelas rotas de classificação (/consultor/ranking), conquistas e marcos (/consultor/</w:t>
      </w:r>
      <w:proofErr w:type="spellStart"/>
      <w:r>
        <w:t>gamification</w:t>
      </w:r>
      <w:proofErr w:type="spellEnd"/>
      <w:r>
        <w:t>), acompanhadas pelo /consultor/</w:t>
      </w:r>
      <w:proofErr w:type="spellStart"/>
      <w:r>
        <w:t>historico</w:t>
      </w:r>
      <w:proofErr w:type="spellEnd"/>
      <w:r>
        <w:t xml:space="preserve"> de submissões e pela interface de carregamento de ficheiros e provas (/consultor/upload).</w:t>
      </w:r>
    </w:p>
    <w:p w14:paraId="17DCC79C" w14:textId="77777777" w:rsidR="0060503C" w:rsidRDefault="0060503C">
      <w:pPr>
        <w:pStyle w:val="PargrafodaLista"/>
        <w:numPr>
          <w:ilvl w:val="0"/>
          <w:numId w:val="24"/>
        </w:numPr>
        <w:ind w:left="360"/>
      </w:pPr>
      <w:r>
        <w:t xml:space="preserve">Área do </w:t>
      </w:r>
      <w:proofErr w:type="spellStart"/>
      <w:r>
        <w:t>Talent</w:t>
      </w:r>
      <w:proofErr w:type="spellEnd"/>
      <w:r>
        <w:t xml:space="preserve"> Manager: Desenhada para a monitorização de proximidade, arranca no /</w:t>
      </w:r>
      <w:proofErr w:type="spellStart"/>
      <w:r>
        <w:t>tm</w:t>
      </w:r>
      <w:proofErr w:type="spellEnd"/>
      <w:r>
        <w:t>/</w:t>
      </w:r>
      <w:proofErr w:type="spellStart"/>
      <w:r>
        <w:t>dashboard</w:t>
      </w:r>
      <w:proofErr w:type="spellEnd"/>
      <w:r>
        <w:t xml:space="preserve"> com métricas consolidadas da equipa. A gestão de fluxos é assegurada pela fila de validação (/</w:t>
      </w:r>
      <w:proofErr w:type="spellStart"/>
      <w:r>
        <w:t>tm</w:t>
      </w:r>
      <w:proofErr w:type="spellEnd"/>
      <w:r>
        <w:t>/pedidos) e pela interface de revisão minuciosa de documentos (/</w:t>
      </w:r>
      <w:proofErr w:type="spellStart"/>
      <w:r>
        <w:t>tm</w:t>
      </w:r>
      <w:proofErr w:type="spellEnd"/>
      <w:r>
        <w:t xml:space="preserve">/evidencias). O perfil estende-se ainda à listagem </w:t>
      </w:r>
      <w:r>
        <w:lastRenderedPageBreak/>
        <w:t>de consultores associados (/</w:t>
      </w:r>
      <w:proofErr w:type="spellStart"/>
      <w:r>
        <w:t>tm</w:t>
      </w:r>
      <w:proofErr w:type="spellEnd"/>
      <w:r>
        <w:t>/equipa), ao /</w:t>
      </w:r>
      <w:proofErr w:type="spellStart"/>
      <w:r>
        <w:t>tm</w:t>
      </w:r>
      <w:proofErr w:type="spellEnd"/>
      <w:r>
        <w:t>/</w:t>
      </w:r>
      <w:proofErr w:type="spellStart"/>
      <w:r>
        <w:t>historico</w:t>
      </w:r>
      <w:proofErr w:type="spellEnd"/>
      <w:r>
        <w:t xml:space="preserve"> das auditorias efetuadas e à extração de /</w:t>
      </w:r>
      <w:proofErr w:type="spellStart"/>
      <w:r>
        <w:t>tm</w:t>
      </w:r>
      <w:proofErr w:type="spellEnd"/>
      <w:r>
        <w:t>/</w:t>
      </w:r>
      <w:proofErr w:type="spellStart"/>
      <w:r>
        <w:t>relatorios</w:t>
      </w:r>
      <w:proofErr w:type="spellEnd"/>
      <w:r>
        <w:t xml:space="preserve"> analíticos.</w:t>
      </w:r>
    </w:p>
    <w:p w14:paraId="0BE261C6" w14:textId="77777777" w:rsidR="0060503C" w:rsidRDefault="0060503C" w:rsidP="0060503C"/>
    <w:p w14:paraId="19CAC9E3" w14:textId="63B3F99F" w:rsidR="0060503C" w:rsidRDefault="0060503C">
      <w:pPr>
        <w:pStyle w:val="PargrafodaLista"/>
        <w:numPr>
          <w:ilvl w:val="0"/>
          <w:numId w:val="24"/>
        </w:numPr>
        <w:ind w:left="360"/>
      </w:pPr>
      <w:r>
        <w:t xml:space="preserve">Área do </w:t>
      </w:r>
      <w:proofErr w:type="spellStart"/>
      <w:r>
        <w:t>Service</w:t>
      </w:r>
      <w:proofErr w:type="spellEnd"/>
      <w:r>
        <w:t xml:space="preserve"> </w:t>
      </w:r>
      <w:proofErr w:type="spellStart"/>
      <w:r>
        <w:t>Line</w:t>
      </w:r>
      <w:proofErr w:type="spellEnd"/>
      <w:r>
        <w:t xml:space="preserve"> Leader: Orientada à governação macro da vertical de negócio, disponibiliza um /</w:t>
      </w:r>
      <w:proofErr w:type="spellStart"/>
      <w:r>
        <w:t>sl</w:t>
      </w:r>
      <w:proofErr w:type="spellEnd"/>
      <w:r>
        <w:t>/</w:t>
      </w:r>
      <w:proofErr w:type="spellStart"/>
      <w:r>
        <w:t>dashboard</w:t>
      </w:r>
      <w:proofErr w:type="spellEnd"/>
      <w:r>
        <w:t xml:space="preserve"> focado na linha de serviço. A tomada de decisão final concentra-se na rota /</w:t>
      </w:r>
      <w:proofErr w:type="spellStart"/>
      <w:r>
        <w:t>sl</w:t>
      </w:r>
      <w:proofErr w:type="spellEnd"/>
      <w:r>
        <w:t>/pedidos (fila de aprovação final), sendo suportada pelas listagens de /</w:t>
      </w:r>
      <w:proofErr w:type="spellStart"/>
      <w:r>
        <w:t>sl</w:t>
      </w:r>
      <w:proofErr w:type="spellEnd"/>
      <w:r>
        <w:t>/consultores, estatísticas agregadas de adesão a certificações (/</w:t>
      </w:r>
      <w:proofErr w:type="spellStart"/>
      <w:r>
        <w:t>sl</w:t>
      </w:r>
      <w:proofErr w:type="spellEnd"/>
      <w:r>
        <w:t xml:space="preserve">/badges) e métricas de </w:t>
      </w:r>
      <w:proofErr w:type="spellStart"/>
      <w:r>
        <w:t>gamificação</w:t>
      </w:r>
      <w:proofErr w:type="spellEnd"/>
      <w:r>
        <w:t xml:space="preserve"> globais da equipa (/</w:t>
      </w:r>
      <w:proofErr w:type="spellStart"/>
      <w:r>
        <w:t>sl</w:t>
      </w:r>
      <w:proofErr w:type="spellEnd"/>
      <w:r>
        <w:t>/</w:t>
      </w:r>
      <w:proofErr w:type="spellStart"/>
      <w:r>
        <w:t>gamificacao</w:t>
      </w:r>
      <w:proofErr w:type="spellEnd"/>
      <w:r>
        <w:t>).</w:t>
      </w:r>
    </w:p>
    <w:p w14:paraId="13AFBE71" w14:textId="77777777" w:rsidR="0060503C" w:rsidRDefault="0060503C">
      <w:pPr>
        <w:pStyle w:val="PargrafodaLista"/>
        <w:numPr>
          <w:ilvl w:val="0"/>
          <w:numId w:val="24"/>
        </w:numPr>
        <w:ind w:left="360"/>
      </w:pPr>
      <w:r>
        <w:t>Área do Administrador: Concentra o controlo total do sistema através de um /</w:t>
      </w:r>
      <w:proofErr w:type="spellStart"/>
      <w:r>
        <w:t>admin</w:t>
      </w:r>
      <w:proofErr w:type="spellEnd"/>
      <w:r>
        <w:t>/</w:t>
      </w:r>
      <w:proofErr w:type="spellStart"/>
      <w:r>
        <w:t>dashboard</w:t>
      </w:r>
      <w:proofErr w:type="spellEnd"/>
      <w:r>
        <w:t xml:space="preserve"> alimentado por gráficos de </w:t>
      </w:r>
      <w:proofErr w:type="spellStart"/>
      <w:r>
        <w:t>KPIs</w:t>
      </w:r>
      <w:proofErr w:type="spellEnd"/>
      <w:r>
        <w:t xml:space="preserve"> dinâmicos via Chart.js. Esta área disponibiliza módulos de CRUD completos para utilizadores (/</w:t>
      </w:r>
      <w:proofErr w:type="spellStart"/>
      <w:r>
        <w:t>admin</w:t>
      </w:r>
      <w:proofErr w:type="spellEnd"/>
      <w:r>
        <w:t>/</w:t>
      </w:r>
      <w:proofErr w:type="spellStart"/>
      <w:r>
        <w:t>gestao</w:t>
      </w:r>
      <w:proofErr w:type="spellEnd"/>
      <w:r>
        <w:t>-utilizadores), percursos de aprendizagem (/</w:t>
      </w:r>
      <w:proofErr w:type="spellStart"/>
      <w:r>
        <w:t>admin</w:t>
      </w:r>
      <w:proofErr w:type="spellEnd"/>
      <w:r>
        <w:t>/</w:t>
      </w:r>
      <w:proofErr w:type="spellStart"/>
      <w:r>
        <w:t>gestao-learning-paths</w:t>
      </w:r>
      <w:proofErr w:type="spellEnd"/>
      <w:r>
        <w:t>) e para o catálogo de certificações (/</w:t>
      </w:r>
      <w:proofErr w:type="spellStart"/>
      <w:r>
        <w:t>admin</w:t>
      </w:r>
      <w:proofErr w:type="spellEnd"/>
      <w:r>
        <w:t>/</w:t>
      </w:r>
      <w:proofErr w:type="spellStart"/>
      <w:r>
        <w:t>gestao</w:t>
      </w:r>
      <w:proofErr w:type="spellEnd"/>
      <w:r>
        <w:t>-badges), integrando aqui o assistente de IA generativa. As operações administrativas encerram-se com as rotas de triagem de fluxos (/</w:t>
      </w:r>
      <w:proofErr w:type="spellStart"/>
      <w:r>
        <w:t>admin</w:t>
      </w:r>
      <w:proofErr w:type="spellEnd"/>
      <w:r>
        <w:t>/</w:t>
      </w:r>
      <w:proofErr w:type="spellStart"/>
      <w:r>
        <w:t>gestao</w:t>
      </w:r>
      <w:proofErr w:type="spellEnd"/>
      <w:r>
        <w:t>-pedidos-badges), configuração de prazos e alertas por equipa (/</w:t>
      </w:r>
      <w:proofErr w:type="spellStart"/>
      <w:r>
        <w:t>admin</w:t>
      </w:r>
      <w:proofErr w:type="spellEnd"/>
      <w:r>
        <w:t>/</w:t>
      </w:r>
      <w:proofErr w:type="spellStart"/>
      <w:r>
        <w:t>gestao-sla</w:t>
      </w:r>
      <w:proofErr w:type="spellEnd"/>
      <w:r>
        <w:t>), consulta do histórico de auditoria (/</w:t>
      </w:r>
      <w:proofErr w:type="spellStart"/>
      <w:r>
        <w:t>admin</w:t>
      </w:r>
      <w:proofErr w:type="spellEnd"/>
      <w:r>
        <w:t>/</w:t>
      </w:r>
      <w:proofErr w:type="spellStart"/>
      <w:r>
        <w:t>logs</w:t>
      </w:r>
      <w:proofErr w:type="spellEnd"/>
      <w:r>
        <w:t>) e o extrator de ficheiros estruturados (/</w:t>
      </w:r>
      <w:proofErr w:type="spellStart"/>
      <w:r>
        <w:t>admin</w:t>
      </w:r>
      <w:proofErr w:type="spellEnd"/>
      <w:r>
        <w:t>/</w:t>
      </w:r>
      <w:proofErr w:type="spellStart"/>
      <w:r>
        <w:t>exportacao</w:t>
      </w:r>
      <w:proofErr w:type="spellEnd"/>
      <w:r>
        <w:t>).</w:t>
      </w:r>
    </w:p>
    <w:p w14:paraId="5829B8A3" w14:textId="77777777" w:rsidR="0060503C" w:rsidRDefault="0060503C" w:rsidP="0060503C"/>
    <w:p w14:paraId="539D18E9" w14:textId="77777777" w:rsidR="0060503C" w:rsidRDefault="0060503C" w:rsidP="0060503C">
      <w:pPr>
        <w:pStyle w:val="Ttulo3"/>
      </w:pPr>
      <w:bookmarkStart w:id="36" w:name="_Toc232937448"/>
      <w:r>
        <w:t>Componentes Reutilizáveis</w:t>
      </w:r>
      <w:bookmarkEnd w:id="36"/>
    </w:p>
    <w:p w14:paraId="1E5652D2" w14:textId="4CD1785D" w:rsidR="0060503C" w:rsidRPr="0060503C" w:rsidRDefault="0060503C" w:rsidP="0060503C">
      <w:r>
        <w:t xml:space="preserve">A interface foi desenvolvida com base num princípio de atomicidade, reutilizando componentes padronizados e estilizados via </w:t>
      </w:r>
      <w:proofErr w:type="spellStart"/>
      <w:r>
        <w:t>Tailwind</w:t>
      </w:r>
      <w:proofErr w:type="spellEnd"/>
      <w:r>
        <w:t xml:space="preserve"> CSS para assegurar a consistência visual e a eficiência no desenvolvimento:</w:t>
      </w:r>
    </w:p>
    <w:tbl>
      <w:tblPr>
        <w:tblStyle w:val="SimplesTabela2"/>
        <w:tblW w:w="0" w:type="auto"/>
        <w:tblLook w:val="04A0" w:firstRow="1" w:lastRow="0" w:firstColumn="1" w:lastColumn="0" w:noHBand="0" w:noVBand="1"/>
      </w:tblPr>
      <w:tblGrid>
        <w:gridCol w:w="2256"/>
        <w:gridCol w:w="5958"/>
      </w:tblGrid>
      <w:tr w:rsidR="0060503C" w14:paraId="1DCD42B5" w14:textId="77777777" w:rsidTr="006050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0898BB8" w14:textId="3FEFB9FD" w:rsidR="0060503C" w:rsidRDefault="0060503C" w:rsidP="00FA040A">
            <w:r w:rsidRPr="0060503C">
              <w:t>Componente</w:t>
            </w:r>
          </w:p>
        </w:tc>
        <w:tc>
          <w:tcPr>
            <w:tcW w:w="6224" w:type="dxa"/>
          </w:tcPr>
          <w:p w14:paraId="37C1B86F" w14:textId="1E6EFAFF" w:rsidR="0060503C" w:rsidRDefault="0060503C" w:rsidP="00FA040A">
            <w:pPr>
              <w:cnfStyle w:val="100000000000" w:firstRow="1" w:lastRow="0" w:firstColumn="0" w:lastColumn="0" w:oddVBand="0" w:evenVBand="0" w:oddHBand="0" w:evenHBand="0" w:firstRowFirstColumn="0" w:firstRowLastColumn="0" w:lastRowFirstColumn="0" w:lastRowLastColumn="0"/>
            </w:pPr>
            <w:r w:rsidRPr="0060503C">
              <w:t>Descrição e Aplicação</w:t>
            </w:r>
          </w:p>
        </w:tc>
      </w:tr>
      <w:tr w:rsidR="0060503C" w14:paraId="132EFA73" w14:textId="77777777" w:rsidTr="006050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684EA86" w14:textId="6BA0FD45" w:rsidR="0060503C" w:rsidRDefault="0060503C" w:rsidP="00FA040A">
            <w:proofErr w:type="spellStart"/>
            <w:r w:rsidRPr="0060503C">
              <w:t>BadgeCard</w:t>
            </w:r>
            <w:proofErr w:type="spellEnd"/>
          </w:p>
        </w:tc>
        <w:tc>
          <w:tcPr>
            <w:tcW w:w="6224" w:type="dxa"/>
          </w:tcPr>
          <w:p w14:paraId="14260F8B" w14:textId="11353422" w:rsidR="0060503C" w:rsidRDefault="0060503C" w:rsidP="00FA040A">
            <w:pPr>
              <w:cnfStyle w:val="000000100000" w:firstRow="0" w:lastRow="0" w:firstColumn="0" w:lastColumn="0" w:oddVBand="0" w:evenVBand="0" w:oddHBand="1" w:evenHBand="0" w:firstRowFirstColumn="0" w:firstRowLastColumn="0" w:lastRowFirstColumn="0" w:lastRowLastColumn="0"/>
            </w:pPr>
            <w:r w:rsidRPr="0060503C">
              <w:t>Cartão visual para exibi</w:t>
            </w:r>
            <w:r>
              <w:t xml:space="preserve">r o </w:t>
            </w:r>
            <w:r w:rsidRPr="0060503C">
              <w:t xml:space="preserve">resumo, nível e pontos de um </w:t>
            </w:r>
            <w:r w:rsidRPr="0060503C">
              <w:rPr>
                <w:i/>
                <w:iCs/>
              </w:rPr>
              <w:t>badge</w:t>
            </w:r>
            <w:r w:rsidRPr="0060503C">
              <w:t>.</w:t>
            </w:r>
          </w:p>
        </w:tc>
      </w:tr>
      <w:tr w:rsidR="0060503C" w14:paraId="5A4F790B" w14:textId="77777777" w:rsidTr="0060503C">
        <w:tc>
          <w:tcPr>
            <w:cnfStyle w:val="001000000000" w:firstRow="0" w:lastRow="0" w:firstColumn="1" w:lastColumn="0" w:oddVBand="0" w:evenVBand="0" w:oddHBand="0" w:evenHBand="0" w:firstRowFirstColumn="0" w:firstRowLastColumn="0" w:lastRowFirstColumn="0" w:lastRowLastColumn="0"/>
            <w:tcW w:w="1980" w:type="dxa"/>
          </w:tcPr>
          <w:p w14:paraId="0C4AD50A" w14:textId="178AAAEA" w:rsidR="0060503C" w:rsidRDefault="0060503C" w:rsidP="00FA040A">
            <w:proofErr w:type="spellStart"/>
            <w:r w:rsidRPr="0060503C">
              <w:lastRenderedPageBreak/>
              <w:t>StatCard</w:t>
            </w:r>
            <w:proofErr w:type="spellEnd"/>
          </w:p>
        </w:tc>
        <w:tc>
          <w:tcPr>
            <w:tcW w:w="6224" w:type="dxa"/>
          </w:tcPr>
          <w:p w14:paraId="2DDB8A25" w14:textId="35517C7F" w:rsidR="0060503C" w:rsidRDefault="0060503C" w:rsidP="00FA040A">
            <w:pPr>
              <w:cnfStyle w:val="000000000000" w:firstRow="0" w:lastRow="0" w:firstColumn="0" w:lastColumn="0" w:oddVBand="0" w:evenVBand="0" w:oddHBand="0" w:evenHBand="0" w:firstRowFirstColumn="0" w:firstRowLastColumn="0" w:lastRowFirstColumn="0" w:lastRowLastColumn="0"/>
            </w:pPr>
            <w:r w:rsidRPr="0060503C">
              <w:t>Bloco métrico otimizado para apresenta</w:t>
            </w:r>
            <w:r>
              <w:t>r</w:t>
            </w:r>
            <w:r w:rsidRPr="0060503C">
              <w:t xml:space="preserve"> </w:t>
            </w:r>
            <w:proofErr w:type="spellStart"/>
            <w:r w:rsidRPr="0060503C">
              <w:t>KPIs</w:t>
            </w:r>
            <w:proofErr w:type="spellEnd"/>
            <w:r w:rsidRPr="0060503C">
              <w:t xml:space="preserve"> e dados nos </w:t>
            </w:r>
            <w:proofErr w:type="spellStart"/>
            <w:r w:rsidRPr="0060503C">
              <w:rPr>
                <w:i/>
                <w:iCs/>
              </w:rPr>
              <w:t>dashboards</w:t>
            </w:r>
            <w:proofErr w:type="spellEnd"/>
            <w:r w:rsidRPr="0060503C">
              <w:t>.</w:t>
            </w:r>
          </w:p>
        </w:tc>
      </w:tr>
      <w:tr w:rsidR="0060503C" w14:paraId="291F997C" w14:textId="77777777" w:rsidTr="006050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5E37F67" w14:textId="6BFCA709" w:rsidR="0060503C" w:rsidRDefault="0060503C" w:rsidP="00FA040A">
            <w:proofErr w:type="spellStart"/>
            <w:r w:rsidRPr="0060503C">
              <w:t>PageHeader</w:t>
            </w:r>
            <w:proofErr w:type="spellEnd"/>
          </w:p>
        </w:tc>
        <w:tc>
          <w:tcPr>
            <w:tcW w:w="6224" w:type="dxa"/>
          </w:tcPr>
          <w:p w14:paraId="739B552D" w14:textId="659774EF" w:rsidR="0060503C" w:rsidRDefault="0060503C" w:rsidP="00FA040A">
            <w:pPr>
              <w:cnfStyle w:val="000000100000" w:firstRow="0" w:lastRow="0" w:firstColumn="0" w:lastColumn="0" w:oddVBand="0" w:evenVBand="0" w:oddHBand="1" w:evenHBand="0" w:firstRowFirstColumn="0" w:firstRowLastColumn="0" w:lastRowFirstColumn="0" w:lastRowLastColumn="0"/>
            </w:pPr>
            <w:r w:rsidRPr="0060503C">
              <w:t>Cabeçalho unificado que dota as páginas de títulos, subtítulos e ações consistentes.</w:t>
            </w:r>
          </w:p>
        </w:tc>
      </w:tr>
      <w:tr w:rsidR="0060503C" w14:paraId="470FF4B6" w14:textId="77777777" w:rsidTr="0060503C">
        <w:tc>
          <w:tcPr>
            <w:cnfStyle w:val="001000000000" w:firstRow="0" w:lastRow="0" w:firstColumn="1" w:lastColumn="0" w:oddVBand="0" w:evenVBand="0" w:oddHBand="0" w:evenHBand="0" w:firstRowFirstColumn="0" w:firstRowLastColumn="0" w:lastRowFirstColumn="0" w:lastRowLastColumn="0"/>
            <w:tcW w:w="1980" w:type="dxa"/>
          </w:tcPr>
          <w:p w14:paraId="3C4FE085" w14:textId="1D7954A5" w:rsidR="0060503C" w:rsidRDefault="0060503C" w:rsidP="00FA040A">
            <w:proofErr w:type="spellStart"/>
            <w:r w:rsidRPr="0060503C">
              <w:t>EmptyState</w:t>
            </w:r>
            <w:proofErr w:type="spellEnd"/>
          </w:p>
        </w:tc>
        <w:tc>
          <w:tcPr>
            <w:tcW w:w="6224" w:type="dxa"/>
          </w:tcPr>
          <w:p w14:paraId="5F652A2D" w14:textId="1579C5F4" w:rsidR="0060503C" w:rsidRDefault="0060503C" w:rsidP="00FA040A">
            <w:pPr>
              <w:cnfStyle w:val="000000000000" w:firstRow="0" w:lastRow="0" w:firstColumn="0" w:lastColumn="0" w:oddVBand="0" w:evenVBand="0" w:oddHBand="0" w:evenHBand="0" w:firstRowFirstColumn="0" w:firstRowLastColumn="0" w:lastRowFirstColumn="0" w:lastRowLastColumn="0"/>
            </w:pPr>
            <w:r w:rsidRPr="0060503C">
              <w:t>Interface</w:t>
            </w:r>
            <w:r>
              <w:t xml:space="preserve"> </w:t>
            </w:r>
            <w:r w:rsidRPr="0060503C">
              <w:t>exibida quando não há dados, incluindo mensagens de suporte e ações de retorno.</w:t>
            </w:r>
          </w:p>
        </w:tc>
      </w:tr>
      <w:tr w:rsidR="0060503C" w14:paraId="4108E651" w14:textId="77777777" w:rsidTr="006050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A2BC754" w14:textId="0AC96FCD" w:rsidR="0060503C" w:rsidRDefault="0060503C" w:rsidP="00FA040A">
            <w:proofErr w:type="spellStart"/>
            <w:r w:rsidRPr="0060503C">
              <w:t>NotificationCenter</w:t>
            </w:r>
            <w:proofErr w:type="spellEnd"/>
          </w:p>
        </w:tc>
        <w:tc>
          <w:tcPr>
            <w:tcW w:w="6224" w:type="dxa"/>
          </w:tcPr>
          <w:p w14:paraId="0C8AB9DC" w14:textId="0ABE013B" w:rsidR="0060503C" w:rsidRDefault="0060503C" w:rsidP="00FA040A">
            <w:pPr>
              <w:cnfStyle w:val="000000100000" w:firstRow="0" w:lastRow="0" w:firstColumn="0" w:lastColumn="0" w:oddVBand="0" w:evenVBand="0" w:oddHBand="1" w:evenHBand="0" w:firstRowFirstColumn="0" w:firstRowLastColumn="0" w:lastRowFirstColumn="0" w:lastRowLastColumn="0"/>
            </w:pPr>
            <w:r w:rsidRPr="0060503C">
              <w:t>Central de alertas com contador em tempo real integrado na barra de ferramentas.</w:t>
            </w:r>
          </w:p>
        </w:tc>
      </w:tr>
      <w:tr w:rsidR="0060503C" w14:paraId="639253FC" w14:textId="77777777" w:rsidTr="0060503C">
        <w:tc>
          <w:tcPr>
            <w:cnfStyle w:val="001000000000" w:firstRow="0" w:lastRow="0" w:firstColumn="1" w:lastColumn="0" w:oddVBand="0" w:evenVBand="0" w:oddHBand="0" w:evenHBand="0" w:firstRowFirstColumn="0" w:firstRowLastColumn="0" w:lastRowFirstColumn="0" w:lastRowLastColumn="0"/>
            <w:tcW w:w="1980" w:type="dxa"/>
          </w:tcPr>
          <w:p w14:paraId="585F69C3" w14:textId="4C94C57B" w:rsidR="0060503C" w:rsidRDefault="0060503C" w:rsidP="00FA040A">
            <w:proofErr w:type="spellStart"/>
            <w:r w:rsidRPr="0060503C">
              <w:t>Sidebar</w:t>
            </w:r>
            <w:proofErr w:type="spellEnd"/>
          </w:p>
        </w:tc>
        <w:tc>
          <w:tcPr>
            <w:tcW w:w="6224" w:type="dxa"/>
          </w:tcPr>
          <w:p w14:paraId="5F693E92" w14:textId="0134A8E9" w:rsidR="0060503C" w:rsidRDefault="0060503C" w:rsidP="00FA040A">
            <w:pPr>
              <w:cnfStyle w:val="000000000000" w:firstRow="0" w:lastRow="0" w:firstColumn="0" w:lastColumn="0" w:oddVBand="0" w:evenVBand="0" w:oddHBand="0" w:evenHBand="0" w:firstRowFirstColumn="0" w:firstRowLastColumn="0" w:lastRowFirstColumn="0" w:lastRowLastColumn="0"/>
            </w:pPr>
            <w:r w:rsidRPr="0060503C">
              <w:t>Menu de navegação lateral cuja árvore de ligações se adapta dinamicamente ao perfil detetado.</w:t>
            </w:r>
          </w:p>
        </w:tc>
      </w:tr>
      <w:tr w:rsidR="0060503C" w14:paraId="106D14FE" w14:textId="77777777" w:rsidTr="006050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BCB662D" w14:textId="7C791EFD" w:rsidR="0060503C" w:rsidRDefault="0060503C" w:rsidP="00FA040A">
            <w:proofErr w:type="spellStart"/>
            <w:r w:rsidRPr="0060503C">
              <w:t>Navbar</w:t>
            </w:r>
            <w:proofErr w:type="spellEnd"/>
          </w:p>
        </w:tc>
        <w:tc>
          <w:tcPr>
            <w:tcW w:w="6224" w:type="dxa"/>
          </w:tcPr>
          <w:p w14:paraId="051BA3F1" w14:textId="210F8D1D" w:rsidR="0060503C" w:rsidRDefault="0060503C" w:rsidP="00FA040A">
            <w:pPr>
              <w:cnfStyle w:val="000000100000" w:firstRow="0" w:lastRow="0" w:firstColumn="0" w:lastColumn="0" w:oddVBand="0" w:evenVBand="0" w:oddHBand="1" w:evenHBand="0" w:firstRowFirstColumn="0" w:firstRowLastColumn="0" w:lastRowFirstColumn="0" w:lastRowLastColumn="0"/>
            </w:pPr>
            <w:r w:rsidRPr="0060503C">
              <w:t>Barra superior transversal que aloja o controlo de perfil, notificações e utilitários globais.</w:t>
            </w:r>
          </w:p>
        </w:tc>
      </w:tr>
      <w:tr w:rsidR="0060503C" w14:paraId="5CA0332E" w14:textId="77777777" w:rsidTr="0060503C">
        <w:tc>
          <w:tcPr>
            <w:cnfStyle w:val="001000000000" w:firstRow="0" w:lastRow="0" w:firstColumn="1" w:lastColumn="0" w:oddVBand="0" w:evenVBand="0" w:oddHBand="0" w:evenHBand="0" w:firstRowFirstColumn="0" w:firstRowLastColumn="0" w:lastRowFirstColumn="0" w:lastRowLastColumn="0"/>
            <w:tcW w:w="1980" w:type="dxa"/>
          </w:tcPr>
          <w:p w14:paraId="32A75045" w14:textId="7E9519B6" w:rsidR="0060503C" w:rsidRDefault="0060503C" w:rsidP="00FA040A">
            <w:proofErr w:type="spellStart"/>
            <w:r w:rsidRPr="0060503C">
              <w:t>PublicBreadcrumbs</w:t>
            </w:r>
            <w:proofErr w:type="spellEnd"/>
          </w:p>
        </w:tc>
        <w:tc>
          <w:tcPr>
            <w:tcW w:w="6224" w:type="dxa"/>
          </w:tcPr>
          <w:p w14:paraId="57BF2FF8" w14:textId="3F2876F4" w:rsidR="0060503C" w:rsidRDefault="0060503C" w:rsidP="00FA040A">
            <w:pPr>
              <w:cnfStyle w:val="000000000000" w:firstRow="0" w:lastRow="0" w:firstColumn="0" w:lastColumn="0" w:oddVBand="0" w:evenVBand="0" w:oddHBand="0" w:evenHBand="0" w:firstRowFirstColumn="0" w:firstRowLastColumn="0" w:lastRowFirstColumn="0" w:lastRowLastColumn="0"/>
            </w:pPr>
            <w:r w:rsidRPr="0060503C">
              <w:t>Rastreio de navegação linear focado em melhorar a usabilidade nas páginas públicas.</w:t>
            </w:r>
          </w:p>
        </w:tc>
      </w:tr>
      <w:tr w:rsidR="0060503C" w14:paraId="243F610D" w14:textId="77777777" w:rsidTr="006050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1AA84E2" w14:textId="7C5DE414" w:rsidR="0060503C" w:rsidRDefault="0060503C" w:rsidP="00FA040A">
            <w:proofErr w:type="spellStart"/>
            <w:r w:rsidRPr="0060503C">
              <w:t>BadgeMedal</w:t>
            </w:r>
            <w:proofErr w:type="spellEnd"/>
          </w:p>
        </w:tc>
        <w:tc>
          <w:tcPr>
            <w:tcW w:w="6224" w:type="dxa"/>
          </w:tcPr>
          <w:p w14:paraId="55B88E7E" w14:textId="6AA62727" w:rsidR="0060503C" w:rsidRDefault="0060503C" w:rsidP="00FA040A">
            <w:pPr>
              <w:cnfStyle w:val="000000100000" w:firstRow="0" w:lastRow="0" w:firstColumn="0" w:lastColumn="0" w:oddVBand="0" w:evenVBand="0" w:oddHBand="1" w:evenHBand="0" w:firstRowFirstColumn="0" w:firstRowLastColumn="0" w:lastRowFirstColumn="0" w:lastRowLastColumn="0"/>
            </w:pPr>
            <w:r w:rsidRPr="0060503C">
              <w:t xml:space="preserve">Elemento gráfico e vetorial para </w:t>
            </w:r>
            <w:proofErr w:type="spellStart"/>
            <w:r w:rsidRPr="0060503C">
              <w:t>renderização</w:t>
            </w:r>
            <w:proofErr w:type="spellEnd"/>
            <w:r w:rsidRPr="0060503C">
              <w:t xml:space="preserve"> de troféus e conquistas de </w:t>
            </w:r>
            <w:proofErr w:type="spellStart"/>
            <w:r w:rsidRPr="0060503C">
              <w:t>gamificação</w:t>
            </w:r>
            <w:proofErr w:type="spellEnd"/>
            <w:r w:rsidRPr="0060503C">
              <w:t>.</w:t>
            </w:r>
          </w:p>
        </w:tc>
      </w:tr>
      <w:tr w:rsidR="0060503C" w14:paraId="1E2C3B2A" w14:textId="77777777" w:rsidTr="0060503C">
        <w:tc>
          <w:tcPr>
            <w:cnfStyle w:val="001000000000" w:firstRow="0" w:lastRow="0" w:firstColumn="1" w:lastColumn="0" w:oddVBand="0" w:evenVBand="0" w:oddHBand="0" w:evenHBand="0" w:firstRowFirstColumn="0" w:firstRowLastColumn="0" w:lastRowFirstColumn="0" w:lastRowLastColumn="0"/>
            <w:tcW w:w="1980" w:type="dxa"/>
          </w:tcPr>
          <w:p w14:paraId="3130A9CF" w14:textId="0179BE09" w:rsidR="0060503C" w:rsidRDefault="0060503C" w:rsidP="00FA040A">
            <w:proofErr w:type="spellStart"/>
            <w:r w:rsidRPr="0060503C">
              <w:t>LearningPathCard</w:t>
            </w:r>
            <w:proofErr w:type="spellEnd"/>
          </w:p>
        </w:tc>
        <w:tc>
          <w:tcPr>
            <w:tcW w:w="6224" w:type="dxa"/>
          </w:tcPr>
          <w:p w14:paraId="32EF3760" w14:textId="3E001F20" w:rsidR="0060503C" w:rsidRDefault="0060503C" w:rsidP="00FA040A">
            <w:pPr>
              <w:cnfStyle w:val="000000000000" w:firstRow="0" w:lastRow="0" w:firstColumn="0" w:lastColumn="0" w:oddVBand="0" w:evenVBand="0" w:oddHBand="0" w:evenHBand="0" w:firstRowFirstColumn="0" w:firstRowLastColumn="0" w:lastRowFirstColumn="0" w:lastRowLastColumn="0"/>
            </w:pPr>
            <w:r w:rsidRPr="0060503C">
              <w:t>Cartão estruturado focado em sumariar e encaminhar o utilizador para um percurso específico.</w:t>
            </w:r>
          </w:p>
        </w:tc>
      </w:tr>
    </w:tbl>
    <w:p w14:paraId="3E1C9F19" w14:textId="77777777" w:rsidR="0060503C" w:rsidRDefault="0060503C" w:rsidP="00FA040A"/>
    <w:p w14:paraId="06ABE590" w14:textId="77777777" w:rsidR="0060503C" w:rsidRDefault="0060503C" w:rsidP="0060503C">
      <w:pPr>
        <w:pStyle w:val="Ttulo3"/>
      </w:pPr>
      <w:bookmarkStart w:id="37" w:name="_Toc232937449"/>
      <w:r>
        <w:t>Gestão de Estado e Contextos</w:t>
      </w:r>
      <w:bookmarkEnd w:id="37"/>
    </w:p>
    <w:p w14:paraId="7AC93227" w14:textId="06B65C48" w:rsidR="0060503C" w:rsidRDefault="0060503C" w:rsidP="0060503C">
      <w:r>
        <w:t>Para evitar a propagação excessiva de propriedades entre componentes (</w:t>
      </w:r>
      <w:proofErr w:type="spellStart"/>
      <w:r>
        <w:t>prop</w:t>
      </w:r>
      <w:proofErr w:type="spellEnd"/>
      <w:r>
        <w:t xml:space="preserve"> </w:t>
      </w:r>
      <w:proofErr w:type="spellStart"/>
      <w:r>
        <w:t>drilling</w:t>
      </w:r>
      <w:proofErr w:type="spellEnd"/>
      <w:r>
        <w:t xml:space="preserve">) e centralizar a reatividade de parâmetros transversais à aplicação, recorreu-se à </w:t>
      </w:r>
      <w:proofErr w:type="spellStart"/>
      <w:r>
        <w:t>React</w:t>
      </w:r>
      <w:proofErr w:type="spellEnd"/>
      <w:r>
        <w:t xml:space="preserve"> </w:t>
      </w:r>
      <w:proofErr w:type="spellStart"/>
      <w:r>
        <w:t>Context</w:t>
      </w:r>
      <w:proofErr w:type="spellEnd"/>
      <w:r>
        <w:t xml:space="preserve"> API. O estado global da SPA contem um segmento independente sendo ele, o </w:t>
      </w:r>
      <w:proofErr w:type="spellStart"/>
      <w:r>
        <w:t>SidebarContext</w:t>
      </w:r>
      <w:proofErr w:type="spellEnd"/>
      <w:r>
        <w:t>, que monitoriza o estado de alternância (aberto, fechado ou colapsado) da barra de navegação lateral, assegurando que o redimensionamento do contentor principal de visualização ocorre de forma sincronizada e responsiva.</w:t>
      </w:r>
    </w:p>
    <w:p w14:paraId="05B21049" w14:textId="5725648C" w:rsidR="00FA040A" w:rsidRDefault="00FA040A" w:rsidP="00FA040A">
      <w:pPr>
        <w:pStyle w:val="Ttulo2"/>
      </w:pPr>
      <w:bookmarkStart w:id="38" w:name="_Toc232937450"/>
      <w:r>
        <w:lastRenderedPageBreak/>
        <w:t>Aplicação Móvel</w:t>
      </w:r>
      <w:bookmarkEnd w:id="38"/>
    </w:p>
    <w:p w14:paraId="76EB2E42" w14:textId="5F3AED46" w:rsidR="0060503C" w:rsidRDefault="0060503C" w:rsidP="0060503C">
      <w:r>
        <w:t xml:space="preserve">A aplicação móvel foi desenvolvida em Flutter, oferecendo uma experiência nativa em iOS e Android a partir de uma única base de código em </w:t>
      </w:r>
      <w:proofErr w:type="spellStart"/>
      <w:r>
        <w:t>Dart</w:t>
      </w:r>
      <w:proofErr w:type="spellEnd"/>
      <w:r>
        <w:t>.</w:t>
      </w:r>
    </w:p>
    <w:p w14:paraId="375AA3C5" w14:textId="77777777" w:rsidR="0060503C" w:rsidRDefault="0060503C" w:rsidP="0060503C">
      <w:pPr>
        <w:pStyle w:val="Ttulo3"/>
      </w:pPr>
      <w:bookmarkStart w:id="39" w:name="_Toc232937451"/>
      <w:r>
        <w:t>Arquitetura de Ficheiros e Estrutura MVC</w:t>
      </w:r>
      <w:bookmarkEnd w:id="39"/>
    </w:p>
    <w:p w14:paraId="415562DE" w14:textId="2293C3BB" w:rsidR="0060503C" w:rsidRDefault="0060503C" w:rsidP="0060503C">
      <w:r>
        <w:t>A organização do código na diretoria principal (</w:t>
      </w:r>
      <w:proofErr w:type="spellStart"/>
      <w:r>
        <w:t>lib</w:t>
      </w:r>
      <w:proofErr w:type="spellEnd"/>
      <w:r>
        <w:t>/) segue o padrão arquitetural MVC (</w:t>
      </w:r>
      <w:proofErr w:type="spellStart"/>
      <w:r>
        <w:t>Model-View-Controller</w:t>
      </w:r>
      <w:proofErr w:type="spellEnd"/>
      <w:r>
        <w:t xml:space="preserve">), estruturado por módulos funcionais e perfis de utilizador para garantir a escalabilidade do projeto. No núcleo da aplicação encontra-se o módulo </w:t>
      </w:r>
      <w:proofErr w:type="spellStart"/>
      <w:r>
        <w:t>auth</w:t>
      </w:r>
      <w:proofErr w:type="spellEnd"/>
      <w:r>
        <w:t xml:space="preserve">/, responsável pelos fluxos iniciais de login, registo e recuperação de palavra-passe. O dia a dia do utilizador principal é gerido no módulo consultor/, o qual se subdivide em componentes bem definidos: os </w:t>
      </w:r>
      <w:proofErr w:type="spellStart"/>
      <w:r>
        <w:t>controllers</w:t>
      </w:r>
      <w:proofErr w:type="spellEnd"/>
      <w:r>
        <w:t xml:space="preserve">/ controlam a lógica de negócio e o estado da interface, os </w:t>
      </w:r>
      <w:proofErr w:type="spellStart"/>
      <w:r>
        <w:t>models</w:t>
      </w:r>
      <w:proofErr w:type="spellEnd"/>
      <w:r>
        <w:t xml:space="preserve">/ mapeiam a estrutura local dos dados, os </w:t>
      </w:r>
      <w:proofErr w:type="spellStart"/>
      <w:r>
        <w:t>repositories</w:t>
      </w:r>
      <w:proofErr w:type="spellEnd"/>
      <w:r>
        <w:t xml:space="preserve">/ isolam as chamadas à rede e a comunicação com a API REST, e as </w:t>
      </w:r>
      <w:proofErr w:type="spellStart"/>
      <w:r>
        <w:t>pages</w:t>
      </w:r>
      <w:proofErr w:type="spellEnd"/>
      <w:r>
        <w:t>/ compõem os ecrãs visíveis da aplicação.</w:t>
      </w:r>
    </w:p>
    <w:p w14:paraId="45CCAFB0" w14:textId="075947D6" w:rsidR="0060503C" w:rsidRDefault="0060503C" w:rsidP="0060503C">
      <w:r>
        <w:t xml:space="preserve">De forma análoga, os módulos </w:t>
      </w:r>
      <w:proofErr w:type="spellStart"/>
      <w:r>
        <w:t>talent_manager</w:t>
      </w:r>
      <w:proofErr w:type="spellEnd"/>
      <w:r>
        <w:t xml:space="preserve">/, </w:t>
      </w:r>
      <w:proofErr w:type="spellStart"/>
      <w:r>
        <w:t>service_line</w:t>
      </w:r>
      <w:proofErr w:type="spellEnd"/>
      <w:r>
        <w:t xml:space="preserve">/ e </w:t>
      </w:r>
      <w:proofErr w:type="spellStart"/>
      <w:r>
        <w:t>admin</w:t>
      </w:r>
      <w:proofErr w:type="spellEnd"/>
      <w:r>
        <w:t xml:space="preserve">/ encapsulam os ecrãs e a lógica de negócio específicos de cada um dos respetivos papéis de gestão. Por fim, a arquitetura é complementada por diretórias globais, nomeadamente a </w:t>
      </w:r>
      <w:proofErr w:type="spellStart"/>
      <w:r>
        <w:t>models</w:t>
      </w:r>
      <w:proofErr w:type="spellEnd"/>
      <w:r>
        <w:t xml:space="preserve">/, destinada aos modelos de dados partilhados por toda a aplicação, e a </w:t>
      </w:r>
      <w:proofErr w:type="spellStart"/>
      <w:r>
        <w:t>services</w:t>
      </w:r>
      <w:proofErr w:type="spellEnd"/>
      <w:r>
        <w:t xml:space="preserve">/, que centraliza os serviços transversais do sistema, tais como a integração com a API e a configuração do ecossistema </w:t>
      </w:r>
      <w:proofErr w:type="spellStart"/>
      <w:r>
        <w:t>Firebase</w:t>
      </w:r>
      <w:proofErr w:type="spellEnd"/>
      <w:r>
        <w:t>.</w:t>
      </w:r>
    </w:p>
    <w:p w14:paraId="587CC4FC" w14:textId="77777777" w:rsidR="0060503C" w:rsidRDefault="0060503C" w:rsidP="0060503C">
      <w:pPr>
        <w:pStyle w:val="Ttulo3"/>
      </w:pPr>
      <w:bookmarkStart w:id="40" w:name="_Toc232937452"/>
      <w:r>
        <w:t>Funcionalidades Móveis Principais</w:t>
      </w:r>
      <w:bookmarkEnd w:id="40"/>
    </w:p>
    <w:p w14:paraId="51DE3B7D" w14:textId="0025F360" w:rsidR="0060503C" w:rsidRDefault="0060503C" w:rsidP="0060503C">
      <w:r>
        <w:t xml:space="preserve">A aplicação móvel disponibiliza um conjunto consolidado de funcionalidades operacionais, começando pela autenticação segura com JWT e a gestão persistente da sessão do utilizador. Ao entrar no sistema, o utilizador depara-se com um </w:t>
      </w:r>
      <w:proofErr w:type="spellStart"/>
      <w:r>
        <w:t>dashboard</w:t>
      </w:r>
      <w:proofErr w:type="spellEnd"/>
      <w:r>
        <w:t xml:space="preserve"> totalmente dinâmico e adaptado ao seu perfil, suportado por uma navegação condicional que ajusta os menus visíveis ao seu papel hierárquico.</w:t>
      </w:r>
    </w:p>
    <w:p w14:paraId="47F209D2" w14:textId="559D1E66" w:rsidR="0060503C" w:rsidRPr="0060503C" w:rsidRDefault="0060503C" w:rsidP="0060503C">
      <w:r>
        <w:t xml:space="preserve">Para os consultores, a aplicação oferece ecrãs dedicados à visualização do catálogo de certificações, à submissão direta de badges e evidências e ao acompanhamento do </w:t>
      </w:r>
      <w:r>
        <w:lastRenderedPageBreak/>
        <w:t xml:space="preserve">seu perfil e progresso de </w:t>
      </w:r>
      <w:proofErr w:type="spellStart"/>
      <w:r>
        <w:t>gamificação</w:t>
      </w:r>
      <w:proofErr w:type="spellEnd"/>
      <w:r>
        <w:t xml:space="preserve">. Para os perfis de gestão (TM e SL), a interface disponibiliza um fluxo otimizado de validação e aprovação de pedidos em mobilidade. Toda a experiência é enriquecida pelo envio e receção de notificações </w:t>
      </w:r>
      <w:proofErr w:type="spellStart"/>
      <w:r>
        <w:t>push</w:t>
      </w:r>
      <w:proofErr w:type="spellEnd"/>
      <w:r>
        <w:t xml:space="preserve"> em tempo real, geridas de forma integrada através do </w:t>
      </w:r>
      <w:proofErr w:type="spellStart"/>
      <w:r>
        <w:t>Firebase</w:t>
      </w:r>
      <w:proofErr w:type="spellEnd"/>
      <w:r>
        <w:t xml:space="preserve"> </w:t>
      </w:r>
      <w:proofErr w:type="spellStart"/>
      <w:r>
        <w:t>Cloud</w:t>
      </w:r>
      <w:proofErr w:type="spellEnd"/>
      <w:r>
        <w:t xml:space="preserve"> </w:t>
      </w:r>
      <w:proofErr w:type="spellStart"/>
      <w:r>
        <w:t>Messaging</w:t>
      </w:r>
      <w:proofErr w:type="spellEnd"/>
      <w:r>
        <w:t>.</w:t>
      </w:r>
    </w:p>
    <w:p w14:paraId="24AF45C2" w14:textId="77777777" w:rsidR="00FA040A" w:rsidRDefault="00FA040A" w:rsidP="00FA040A"/>
    <w:p w14:paraId="166B739E" w14:textId="226C6514" w:rsidR="00FA040A" w:rsidRDefault="00FA040A" w:rsidP="00FA040A">
      <w:pPr>
        <w:pStyle w:val="Ttulo2"/>
      </w:pPr>
      <w:bookmarkStart w:id="41" w:name="_Toc232937453"/>
      <w:r>
        <w:t>Funcionalidades Principais</w:t>
      </w:r>
      <w:bookmarkEnd w:id="41"/>
    </w:p>
    <w:p w14:paraId="73B5EC89" w14:textId="77777777" w:rsidR="0060503C" w:rsidRDefault="0060503C" w:rsidP="0060503C">
      <w:pPr>
        <w:pStyle w:val="Ttulo3"/>
      </w:pPr>
      <w:bookmarkStart w:id="42" w:name="_Toc232937454"/>
      <w:r>
        <w:t>Fluxo de Obtenção de um Badge</w:t>
      </w:r>
      <w:bookmarkEnd w:id="42"/>
    </w:p>
    <w:p w14:paraId="2E906CCA" w14:textId="71902396" w:rsidR="0060503C" w:rsidRDefault="0060503C" w:rsidP="0060503C">
      <w:r>
        <w:t xml:space="preserve">O processo de certificação de competências na plataforma é governado por um fluxo de validação rigoroso e </w:t>
      </w:r>
      <w:proofErr w:type="spellStart"/>
      <w:proofErr w:type="gramStart"/>
      <w:r>
        <w:t>multi-nível</w:t>
      </w:r>
      <w:proofErr w:type="spellEnd"/>
      <w:proofErr w:type="gramEnd"/>
      <w:r>
        <w:t>. O ciclo de vida inicia-se quando o consultor navega pelo catálogo da plataforma, seleciona um badge específico e consulta os respetivos requisitos práticos e plano curricular. Para iniciar o processo, o utilizador deve submeter uma evidência documental — sob a forma de ficheiro ou URL comprovativo — para cada um dos requisitos exigidos.</w:t>
      </w:r>
    </w:p>
    <w:p w14:paraId="22A894D2" w14:textId="517CD81D" w:rsidR="0060503C" w:rsidRDefault="0060503C" w:rsidP="0060503C">
      <w:r>
        <w:t xml:space="preserve">Esta submissão despoleta uma notificação automática para o respetivo </w:t>
      </w:r>
      <w:proofErr w:type="spellStart"/>
      <w:r>
        <w:t>Talent</w:t>
      </w:r>
      <w:proofErr w:type="spellEnd"/>
      <w:r>
        <w:t xml:space="preserve"> Manager (TM), que fica encarregue de rever as evidências, podendo aprová-las ou rejeitá-las individualmente mediante a inserção de um comentário justificativo. Caso todas as evidências obtenham parecer positivo, o fluxo avança para o </w:t>
      </w:r>
      <w:proofErr w:type="spellStart"/>
      <w:r>
        <w:t>Service</w:t>
      </w:r>
      <w:proofErr w:type="spellEnd"/>
      <w:r>
        <w:t xml:space="preserve"> </w:t>
      </w:r>
      <w:proofErr w:type="spellStart"/>
      <w:r>
        <w:t>Line</w:t>
      </w:r>
      <w:proofErr w:type="spellEnd"/>
      <w:r>
        <w:t xml:space="preserve"> Leader (SLL), que recebe um alerta para emitir a decisão final de aprovação ou rejeição do badge.</w:t>
      </w:r>
    </w:p>
    <w:p w14:paraId="38620FAF" w14:textId="77777777" w:rsidR="0060503C" w:rsidRDefault="0060503C" w:rsidP="0060503C">
      <w:r>
        <w:t xml:space="preserve">Uma vez outorgada a aprovação final, o sistema executa automaticamente um conjunto de ações em cadeia: o estado do badge é alterado para "obtido" com a respetiva marca temporal, é gerado um código de certificado único e criptograficamente seguro, os pontos associados são creditados na conta do consultor e este é notificado do sucesso da operação através de canais </w:t>
      </w:r>
      <w:proofErr w:type="spellStart"/>
      <w:r>
        <w:t>push</w:t>
      </w:r>
      <w:proofErr w:type="spellEnd"/>
      <w:r>
        <w:t xml:space="preserve"> e correio eletrónico. O processo encerra-se com o consultor a efetuar o descarregamento do seu certificado em formato PDF, ficando habilitado a partilhar o link público de verificação ou a publicar a conquista diretamente na sua rede do </w:t>
      </w:r>
      <w:proofErr w:type="spellStart"/>
      <w:r>
        <w:t>LinkedIn</w:t>
      </w:r>
      <w:proofErr w:type="spellEnd"/>
      <w:r>
        <w:t>.</w:t>
      </w:r>
    </w:p>
    <w:p w14:paraId="25008CC9" w14:textId="77777777" w:rsidR="0060503C" w:rsidRDefault="0060503C" w:rsidP="0060503C"/>
    <w:p w14:paraId="2125B730" w14:textId="77777777" w:rsidR="0060503C" w:rsidRDefault="0060503C" w:rsidP="0060503C">
      <w:pPr>
        <w:pStyle w:val="Ttulo3"/>
      </w:pPr>
      <w:bookmarkStart w:id="43" w:name="_Toc232937455"/>
      <w:r>
        <w:t xml:space="preserve">Mecanismos de </w:t>
      </w:r>
      <w:proofErr w:type="spellStart"/>
      <w:r>
        <w:t>Gamificação</w:t>
      </w:r>
      <w:bookmarkEnd w:id="43"/>
      <w:proofErr w:type="spellEnd"/>
    </w:p>
    <w:p w14:paraId="51E74CE8" w14:textId="48976E5E" w:rsidR="0060503C" w:rsidRDefault="0060503C" w:rsidP="0060503C">
      <w:r>
        <w:t xml:space="preserve">Com o intuito de fomentar o envolvimento e motivar os consultores na sua progressão profissional, o sistema incorpora uma camada de </w:t>
      </w:r>
      <w:proofErr w:type="spellStart"/>
      <w:r>
        <w:t>gamificação</w:t>
      </w:r>
      <w:proofErr w:type="spellEnd"/>
      <w:r>
        <w:t xml:space="preserve"> multifacetada. Esta estrutura assenta na atribuição de uma pontuação configurável por cada badge concluído, alimentando diretamente um ranking ou classificação pública que ordena os consultores em função dos seus pontos totais.</w:t>
      </w:r>
    </w:p>
    <w:p w14:paraId="317E339A" w14:textId="77777777" w:rsidR="0060503C" w:rsidRDefault="0060503C" w:rsidP="0060503C">
      <w:r>
        <w:t>Adicionalmente, a plataforma contempla um sistema de conquistas (</w:t>
      </w:r>
      <w:proofErr w:type="spellStart"/>
      <w:r>
        <w:t>achievements</w:t>
      </w:r>
      <w:proofErr w:type="spellEnd"/>
      <w:r>
        <w:t>), que desbloqueia marcos simbólicos e medalhas ao atingir condições predefinidas, tais como a obtenção do primeiro badge ou a conclusão de um lote de dez certificações. O progresso é comunicado visualmente ao utilizador através de barras de evolução segmentadas por área técnica, linha de serviço e percurso de aprendizagem integrado. Para garantir a reciclagem contínua de competências, o motor do sistema ativa alertas automáticos de expiração sempre que um badge temporário se aproxima do fim do seu período de validade.</w:t>
      </w:r>
    </w:p>
    <w:p w14:paraId="518E742F" w14:textId="77777777" w:rsidR="0060503C" w:rsidRDefault="0060503C" w:rsidP="0060503C"/>
    <w:p w14:paraId="610C15B9" w14:textId="77777777" w:rsidR="0060503C" w:rsidRDefault="0060503C" w:rsidP="0060503C">
      <w:pPr>
        <w:pStyle w:val="Ttulo3"/>
      </w:pPr>
      <w:bookmarkStart w:id="44" w:name="_Toc232937456"/>
      <w:r>
        <w:t>Arquitetura do Sistema de Notificações</w:t>
      </w:r>
      <w:bookmarkEnd w:id="44"/>
    </w:p>
    <w:p w14:paraId="4C7B09E7" w14:textId="6C21183A" w:rsidR="0060503C" w:rsidRDefault="0060503C" w:rsidP="0060503C">
      <w:r>
        <w:t>A plataforma dispõe de um sistema de notificações multicanal desenhado para garantir que os utilizadores agem tempestivamente sobre os eventos do ecossistema. A distribuição de alertas é efetuada através de três vias complementares:</w:t>
      </w:r>
    </w:p>
    <w:p w14:paraId="226D97D6" w14:textId="413550DD" w:rsidR="0060503C" w:rsidRDefault="0060503C">
      <w:pPr>
        <w:pStyle w:val="PargrafodaLista"/>
        <w:numPr>
          <w:ilvl w:val="0"/>
          <w:numId w:val="23"/>
        </w:numPr>
      </w:pPr>
      <w:r>
        <w:t>Notificações Internas: Mensagens persistentes registadas na base de dados e centralizadas numa área de notificações integrada na interface Web e Móvel.</w:t>
      </w:r>
    </w:p>
    <w:p w14:paraId="3DAC6182" w14:textId="2994856A" w:rsidR="0060503C" w:rsidRDefault="0060503C">
      <w:pPr>
        <w:pStyle w:val="PargrafodaLista"/>
        <w:numPr>
          <w:ilvl w:val="0"/>
          <w:numId w:val="23"/>
        </w:numPr>
      </w:pPr>
      <w:r>
        <w:t xml:space="preserve">Notificações </w:t>
      </w:r>
      <w:proofErr w:type="spellStart"/>
      <w:r>
        <w:t>Push</w:t>
      </w:r>
      <w:proofErr w:type="spellEnd"/>
      <w:r>
        <w:t xml:space="preserve">: Avisos enviados em tempo real para os dispositivos móveis dos utilizadores através do serviço </w:t>
      </w:r>
      <w:proofErr w:type="spellStart"/>
      <w:r>
        <w:t>Firebase</w:t>
      </w:r>
      <w:proofErr w:type="spellEnd"/>
      <w:r>
        <w:t xml:space="preserve"> </w:t>
      </w:r>
      <w:proofErr w:type="spellStart"/>
      <w:r>
        <w:t>Cloud</w:t>
      </w:r>
      <w:proofErr w:type="spellEnd"/>
      <w:r>
        <w:t xml:space="preserve"> </w:t>
      </w:r>
      <w:proofErr w:type="spellStart"/>
      <w:r>
        <w:t>Messaging</w:t>
      </w:r>
      <w:proofErr w:type="spellEnd"/>
      <w:r>
        <w:t xml:space="preserve"> (FCM).</w:t>
      </w:r>
    </w:p>
    <w:p w14:paraId="1925A074" w14:textId="77777777" w:rsidR="0060503C" w:rsidRDefault="0060503C">
      <w:pPr>
        <w:pStyle w:val="PargrafodaLista"/>
        <w:numPr>
          <w:ilvl w:val="0"/>
          <w:numId w:val="23"/>
        </w:numPr>
      </w:pPr>
      <w:r>
        <w:t xml:space="preserve">Correio Eletrónico: Mensagens processadas pela biblioteca </w:t>
      </w:r>
      <w:proofErr w:type="spellStart"/>
      <w:r>
        <w:t>Nodemailer</w:t>
      </w:r>
      <w:proofErr w:type="spellEnd"/>
      <w:r>
        <w:t xml:space="preserve"> e encaminhadas para a caixa de correio do utilizador em cenários de eventos </w:t>
      </w:r>
      <w:r>
        <w:lastRenderedPageBreak/>
        <w:t xml:space="preserve">críticos, tais como pedidos de recuperação de palavra-passe ou avisos de incumprimento de </w:t>
      </w:r>
      <w:proofErr w:type="spellStart"/>
      <w:r>
        <w:t>SLAs</w:t>
      </w:r>
      <w:proofErr w:type="spellEnd"/>
      <w:r>
        <w:t>.</w:t>
      </w:r>
    </w:p>
    <w:p w14:paraId="53894F04" w14:textId="77777777" w:rsidR="0060503C" w:rsidRDefault="0060503C" w:rsidP="0060503C"/>
    <w:p w14:paraId="55A9343A" w14:textId="77777777" w:rsidR="0060503C" w:rsidRDefault="0060503C" w:rsidP="0060503C">
      <w:pPr>
        <w:pStyle w:val="Ttulo3"/>
      </w:pPr>
      <w:bookmarkStart w:id="45" w:name="_Toc232937457"/>
      <w:r>
        <w:t>Geração de Certificados Digitais</w:t>
      </w:r>
      <w:bookmarkEnd w:id="45"/>
    </w:p>
    <w:p w14:paraId="2106EC6D" w14:textId="37DC1FD9" w:rsidR="0060503C" w:rsidRDefault="0060503C" w:rsidP="0060503C">
      <w:r>
        <w:t xml:space="preserve">A validação de um badge culmina na emissão de um documento com validade institucional e </w:t>
      </w:r>
      <w:proofErr w:type="spellStart"/>
      <w:r>
        <w:t>auditável</w:t>
      </w:r>
      <w:proofErr w:type="spellEnd"/>
      <w:r>
        <w:t xml:space="preserve">. Cada certificado gerado possui um código de verificação único e inviolável, gerado no </w:t>
      </w:r>
      <w:proofErr w:type="spellStart"/>
      <w:r>
        <w:t>backend</w:t>
      </w:r>
      <w:proofErr w:type="spellEnd"/>
      <w:r>
        <w:t xml:space="preserve"> através do módulo nativo </w:t>
      </w:r>
      <w:proofErr w:type="spellStart"/>
      <w:proofErr w:type="gramStart"/>
      <w:r>
        <w:t>crypto.randomBytes</w:t>
      </w:r>
      <w:proofErr w:type="spellEnd"/>
      <w:proofErr w:type="gramEnd"/>
      <w:r>
        <w:t>, assegurando aleatoriedade e proteção criptográfica.</w:t>
      </w:r>
    </w:p>
    <w:p w14:paraId="21A8D8C8" w14:textId="77777777" w:rsidR="0060503C" w:rsidRDefault="0060503C" w:rsidP="0060503C">
      <w:r>
        <w:t>A autenticidade do documento pode ser comprovada publicamente através de uma rota dedicada (/</w:t>
      </w:r>
      <w:proofErr w:type="spellStart"/>
      <w:r>
        <w:t>public</w:t>
      </w:r>
      <w:proofErr w:type="spellEnd"/>
      <w:r>
        <w:t>/</w:t>
      </w:r>
      <w:proofErr w:type="spellStart"/>
      <w:r>
        <w:t>certificates</w:t>
      </w:r>
      <w:proofErr w:type="spellEnd"/>
      <w:proofErr w:type="gramStart"/>
      <w:r>
        <w:t>/:</w:t>
      </w:r>
      <w:proofErr w:type="spellStart"/>
      <w:r>
        <w:t>code</w:t>
      </w:r>
      <w:proofErr w:type="spellEnd"/>
      <w:proofErr w:type="gramEnd"/>
      <w:r>
        <w:t xml:space="preserve">), estruturada para permitir que entidades externas validem a certificação ou que o próprio consultor incorpore o link direto no seu perfil profissional do </w:t>
      </w:r>
      <w:proofErr w:type="spellStart"/>
      <w:r>
        <w:t>LinkedIn</w:t>
      </w:r>
      <w:proofErr w:type="spellEnd"/>
      <w:r>
        <w:t xml:space="preserve">. A representação visual do documento é gerada dinamicamente no servidor em formato PDF recorrendo à biblioteca </w:t>
      </w:r>
      <w:proofErr w:type="spellStart"/>
      <w:r>
        <w:t>PDFKit</w:t>
      </w:r>
      <w:proofErr w:type="spellEnd"/>
      <w:r>
        <w:t>.</w:t>
      </w:r>
    </w:p>
    <w:p w14:paraId="6591398F" w14:textId="77777777" w:rsidR="0060503C" w:rsidRDefault="0060503C" w:rsidP="0060503C"/>
    <w:p w14:paraId="0F5A190A" w14:textId="77777777" w:rsidR="0060503C" w:rsidRDefault="0060503C" w:rsidP="0060503C">
      <w:pPr>
        <w:pStyle w:val="Ttulo3"/>
      </w:pPr>
      <w:bookmarkStart w:id="46" w:name="_Toc232937458"/>
      <w:r>
        <w:t xml:space="preserve">Gestão de </w:t>
      </w:r>
      <w:proofErr w:type="spellStart"/>
      <w:r>
        <w:t>SLAs</w:t>
      </w:r>
      <w:proofErr w:type="spellEnd"/>
      <w:r>
        <w:t xml:space="preserve"> e Monitorização Operacional</w:t>
      </w:r>
      <w:bookmarkEnd w:id="46"/>
    </w:p>
    <w:p w14:paraId="45851A41" w14:textId="4EA91FDC" w:rsidR="0060503C" w:rsidRDefault="0060503C" w:rsidP="0060503C">
      <w:r>
        <w:t>Para assegurar a fluidez e a eficiência do fluxo de validação, a área administrativa da plataforma disponibiliza ferramentas para a configuração e controlo de Acordos de Nível de Serviço (</w:t>
      </w:r>
      <w:proofErr w:type="spellStart"/>
      <w:r>
        <w:t>SLAs</w:t>
      </w:r>
      <w:proofErr w:type="spellEnd"/>
      <w:r>
        <w:t xml:space="preserve">) customizáveis por equipa. Os administradores do sistema possuem a capacidade de estipular o limite máximo de horas que os </w:t>
      </w:r>
      <w:proofErr w:type="spellStart"/>
      <w:r>
        <w:t>Talent</w:t>
      </w:r>
      <w:proofErr w:type="spellEnd"/>
      <w:r>
        <w:t xml:space="preserve"> Managers e </w:t>
      </w:r>
      <w:proofErr w:type="spellStart"/>
      <w:r>
        <w:t>Service</w:t>
      </w:r>
      <w:proofErr w:type="spellEnd"/>
      <w:r>
        <w:t xml:space="preserve"> </w:t>
      </w:r>
      <w:proofErr w:type="spellStart"/>
      <w:r>
        <w:t>Line</w:t>
      </w:r>
      <w:proofErr w:type="spellEnd"/>
      <w:r>
        <w:t xml:space="preserve"> Leaders detêm para responder e despachar cada pedido pendente.</w:t>
      </w:r>
    </w:p>
    <w:p w14:paraId="1E4D17FE" w14:textId="77777777" w:rsidR="0060503C" w:rsidRDefault="0060503C" w:rsidP="0060503C">
      <w:r>
        <w:t xml:space="preserve">Paralelamente, é possível ativar ou desativar os alertas por email e </w:t>
      </w:r>
      <w:proofErr w:type="spellStart"/>
      <w:r>
        <w:t>push</w:t>
      </w:r>
      <w:proofErr w:type="spellEnd"/>
      <w:r>
        <w:t xml:space="preserve"> associados a estes prazos para equipas específicas. Focada na segurança e conformidade operacional, a plataforma submete qualquer modificação nas regras de SLA a um processo rigoroso de registo e auditoria interna.</w:t>
      </w:r>
    </w:p>
    <w:p w14:paraId="0E9E1FBA" w14:textId="77777777" w:rsidR="0060503C" w:rsidRDefault="0060503C" w:rsidP="0060503C"/>
    <w:p w14:paraId="6333DBBD" w14:textId="77777777" w:rsidR="0060503C" w:rsidRDefault="0060503C" w:rsidP="0060503C">
      <w:pPr>
        <w:pStyle w:val="Ttulo3"/>
      </w:pPr>
      <w:bookmarkStart w:id="47" w:name="_Toc232937459"/>
      <w:r>
        <w:t>Subsistemas de Exportação de Dados e Gestão de Ativos Visuais</w:t>
      </w:r>
      <w:bookmarkEnd w:id="47"/>
    </w:p>
    <w:p w14:paraId="2A69E7FD" w14:textId="2F22DE83" w:rsidR="0060503C" w:rsidRDefault="0060503C" w:rsidP="0060503C">
      <w:r>
        <w:lastRenderedPageBreak/>
        <w:t xml:space="preserve">Orientada à análise estatística externa, a plataforma dota o perfil de administrador de mecanismos de extração de dados analíticos. Utilizando a biblioteca </w:t>
      </w:r>
      <w:proofErr w:type="spellStart"/>
      <w:r>
        <w:t>ExcelJS</w:t>
      </w:r>
      <w:proofErr w:type="spellEnd"/>
      <w:r>
        <w:t xml:space="preserve">, o sistema permite exportar listagens e relatórios consolidados em formato Excel, salvaguardando a formatação das tabelas e o isolamento dos dados. De igual modo, relatórios executivos formatados podem ser extraídos diretamente em PDF via </w:t>
      </w:r>
      <w:proofErr w:type="spellStart"/>
      <w:r>
        <w:t>PDFKit</w:t>
      </w:r>
      <w:proofErr w:type="spellEnd"/>
      <w:r>
        <w:t>.</w:t>
      </w:r>
    </w:p>
    <w:p w14:paraId="10405E35" w14:textId="3BF5993F" w:rsidR="00FA040A" w:rsidRDefault="0060503C" w:rsidP="0060503C">
      <w:r>
        <w:t xml:space="preserve">Por fim, no âmbito da criação de novos conteúdos, o administrador dispõe de um subsistema duplo para a gestão de imagens de novos badges. O fluxo operacional permite tanto o carregamento tradicional e manual de ficheiros visuais diretamente para o serviço de armazenamento em nuvem do </w:t>
      </w:r>
      <w:proofErr w:type="spellStart"/>
      <w:r>
        <w:t>Cloudinary</w:t>
      </w:r>
      <w:proofErr w:type="spellEnd"/>
      <w:r>
        <w:t xml:space="preserve">, como a geração totalmente automatizada de imagens conceptuais por inteligência artificial. Este último recurso consome a API do </w:t>
      </w:r>
      <w:proofErr w:type="spellStart"/>
      <w:r>
        <w:t>Hugging</w:t>
      </w:r>
      <w:proofErr w:type="spellEnd"/>
      <w:r>
        <w:t xml:space="preserve"> Face para invocar o modelo generativo </w:t>
      </w:r>
      <w:proofErr w:type="spellStart"/>
      <w:r>
        <w:t>Stable</w:t>
      </w:r>
      <w:proofErr w:type="spellEnd"/>
      <w:r>
        <w:t xml:space="preserve"> </w:t>
      </w:r>
      <w:proofErr w:type="spellStart"/>
      <w:r>
        <w:t>Diffusion</w:t>
      </w:r>
      <w:proofErr w:type="spellEnd"/>
      <w:r>
        <w:t xml:space="preserve"> XL, criando uma identidade visual única baseada estritamente na descrição textual técnica fornecida para o badge.</w:t>
      </w:r>
    </w:p>
    <w:p w14:paraId="18923AD1" w14:textId="1BC80C93" w:rsidR="00FA040A" w:rsidRPr="00FA040A" w:rsidRDefault="00FA040A" w:rsidP="00FA040A">
      <w:pPr>
        <w:pStyle w:val="Ttulo2"/>
      </w:pPr>
      <w:bookmarkStart w:id="48" w:name="_Toc232937460"/>
      <w:r>
        <w:t>Segurança</w:t>
      </w:r>
      <w:bookmarkEnd w:id="48"/>
    </w:p>
    <w:p w14:paraId="3718AA8C" w14:textId="76146373" w:rsidR="0060503C" w:rsidRDefault="0060503C" w:rsidP="0060503C">
      <w:r>
        <w:t>A segurança e a proteção dos dados constituem um pilar central na arquitetura da plataforma, tendo sido implementado um conjunto abrangente de medidas de segurança em múltiplas camadas para mitigar riscos, prevenir vulnerabilidades comuns e garantir a conformidade legal.</w:t>
      </w:r>
    </w:p>
    <w:p w14:paraId="48538C0F" w14:textId="77777777" w:rsidR="0060503C" w:rsidRDefault="0060503C" w:rsidP="0060503C">
      <w:pPr>
        <w:pStyle w:val="Ttulo3"/>
      </w:pPr>
      <w:bookmarkStart w:id="49" w:name="_Toc232937461"/>
      <w:r>
        <w:t>Autenticação, Palavras-passe e Controlo de Acesso</w:t>
      </w:r>
      <w:bookmarkEnd w:id="49"/>
    </w:p>
    <w:p w14:paraId="193649F2" w14:textId="2611601E" w:rsidR="0060503C" w:rsidRDefault="0060503C" w:rsidP="0060503C">
      <w:r>
        <w:t xml:space="preserve">No que concerne à gestão de identidades, o sistema assegura a autenticação dos utilizadores através de JSON Web </w:t>
      </w:r>
      <w:proofErr w:type="spellStart"/>
      <w:r>
        <w:t>Tokens</w:t>
      </w:r>
      <w:proofErr w:type="spellEnd"/>
      <w:r>
        <w:t xml:space="preserve"> (JWT) com uma validade de 7 dias, assinados digitalmente com uma chave secreta robusta no servidor. O armazenamento de credenciais nunca é feito em texto limpo; o sistema recorre à biblioteca </w:t>
      </w:r>
      <w:proofErr w:type="spellStart"/>
      <w:r>
        <w:t>bcryptjs</w:t>
      </w:r>
      <w:proofErr w:type="spellEnd"/>
      <w:r>
        <w:t xml:space="preserve"> para aplicar um </w:t>
      </w:r>
      <w:proofErr w:type="spellStart"/>
      <w:r>
        <w:t>hash</w:t>
      </w:r>
      <w:proofErr w:type="spellEnd"/>
      <w:r>
        <w:t xml:space="preserve"> criptográfico </w:t>
      </w:r>
      <w:proofErr w:type="gramStart"/>
      <w:r>
        <w:t>às</w:t>
      </w:r>
      <w:proofErr w:type="gramEnd"/>
      <w:r>
        <w:t xml:space="preserve"> palavras-passe, utilizando um número de </w:t>
      </w:r>
      <w:proofErr w:type="spellStart"/>
      <w:r>
        <w:t>salt</w:t>
      </w:r>
      <w:proofErr w:type="spellEnd"/>
      <w:r>
        <w:t xml:space="preserve"> rounds configuráveis para prevenir ataques de força bruta.</w:t>
      </w:r>
    </w:p>
    <w:p w14:paraId="18DCE571" w14:textId="161740D1" w:rsidR="0060503C" w:rsidRDefault="0060503C" w:rsidP="0060503C">
      <w:r>
        <w:lastRenderedPageBreak/>
        <w:t xml:space="preserve">Para cenários de recuperação de credenciais, é emitido um </w:t>
      </w:r>
      <w:proofErr w:type="spellStart"/>
      <w:r>
        <w:t>token</w:t>
      </w:r>
      <w:proofErr w:type="spellEnd"/>
      <w:r>
        <w:t xml:space="preserve"> de uso único com validade estrita de 1 hora, sendo este armazenado na base de dados sob a forma de um </w:t>
      </w:r>
      <w:proofErr w:type="spellStart"/>
      <w:r>
        <w:t>hash</w:t>
      </w:r>
      <w:proofErr w:type="spellEnd"/>
      <w:r>
        <w:t xml:space="preserve"> SHA-256 para evitar a sua exposição mesmo em caso de fuga de dados. Adicionalmente, o controlo de autorização e privilégios é rigidamente estruturado através de um modelo RBAC (Role-</w:t>
      </w:r>
      <w:proofErr w:type="spellStart"/>
      <w:r>
        <w:t>Based</w:t>
      </w:r>
      <w:proofErr w:type="spellEnd"/>
      <w:r>
        <w:t xml:space="preserve"> Access </w:t>
      </w:r>
      <w:proofErr w:type="spellStart"/>
      <w:r>
        <w:t>Control</w:t>
      </w:r>
      <w:proofErr w:type="spellEnd"/>
      <w:r>
        <w:t xml:space="preserve">), aplicado via </w:t>
      </w:r>
      <w:proofErr w:type="spellStart"/>
      <w:r>
        <w:t>middlewares</w:t>
      </w:r>
      <w:proofErr w:type="spellEnd"/>
      <w:r>
        <w:t xml:space="preserve"> no </w:t>
      </w:r>
      <w:proofErr w:type="spellStart"/>
      <w:r>
        <w:t>backend</w:t>
      </w:r>
      <w:proofErr w:type="spellEnd"/>
      <w:r>
        <w:t>, o que garante que cada utilizador acede estritamente aos recursos permitidos para o seu perfil.</w:t>
      </w:r>
    </w:p>
    <w:p w14:paraId="6D5AD001" w14:textId="77777777" w:rsidR="0060503C" w:rsidRDefault="0060503C" w:rsidP="0060503C">
      <w:pPr>
        <w:pStyle w:val="Ttulo3"/>
      </w:pPr>
      <w:bookmarkStart w:id="50" w:name="_Toc232937462"/>
      <w:r>
        <w:t>Proteção Contra Vulnerabilidades e Segurança de Dados</w:t>
      </w:r>
      <w:bookmarkEnd w:id="50"/>
    </w:p>
    <w:p w14:paraId="761ADC15" w14:textId="3DA666F4" w:rsidR="0060503C" w:rsidRDefault="0060503C" w:rsidP="0060503C">
      <w:r>
        <w:t xml:space="preserve">A integridade da base de dados e a proteção contra ataques cibernéticos comuns foram acauteladas em várias frentes. A ameaça de Injeção SQL é mitigada de forma nativa através da utilização do </w:t>
      </w:r>
      <w:proofErr w:type="spellStart"/>
      <w:r>
        <w:t>Sequelize</w:t>
      </w:r>
      <w:proofErr w:type="spellEnd"/>
      <w:r>
        <w:t xml:space="preserve"> ORM, que recorre a </w:t>
      </w:r>
      <w:proofErr w:type="spellStart"/>
      <w:r>
        <w:t>queries</w:t>
      </w:r>
      <w:proofErr w:type="spellEnd"/>
      <w:r>
        <w:t xml:space="preserve"> parametrizadas e à higienização automática de todas as entradas de dados. Da mesma forma, para prevenir ataques de XSS (Cross-Site </w:t>
      </w:r>
      <w:proofErr w:type="spellStart"/>
      <w:r>
        <w:t>Scripting</w:t>
      </w:r>
      <w:proofErr w:type="spellEnd"/>
      <w:r>
        <w:t xml:space="preserve">), a plataforma executa o escape de caracteres HTML em qualquer conteúdo ou texto gerado pelo utilizador antes da sua </w:t>
      </w:r>
      <w:proofErr w:type="spellStart"/>
      <w:r>
        <w:t>renderização</w:t>
      </w:r>
      <w:proofErr w:type="spellEnd"/>
      <w:r>
        <w:t xml:space="preserve"> no ecrã.</w:t>
      </w:r>
    </w:p>
    <w:p w14:paraId="05B5309D" w14:textId="4CAF81C8" w:rsidR="0060503C" w:rsidRDefault="0060503C" w:rsidP="0060503C">
      <w:r>
        <w:t>A nível de rede e comunicação, o mecanismo de CORS (Cross-</w:t>
      </w:r>
      <w:proofErr w:type="spellStart"/>
      <w:r>
        <w:t>Origin</w:t>
      </w:r>
      <w:proofErr w:type="spellEnd"/>
      <w:r>
        <w:t xml:space="preserve"> </w:t>
      </w:r>
      <w:proofErr w:type="spellStart"/>
      <w:r>
        <w:t>Resource</w:t>
      </w:r>
      <w:proofErr w:type="spellEnd"/>
      <w:r>
        <w:t xml:space="preserve"> </w:t>
      </w:r>
      <w:proofErr w:type="spellStart"/>
      <w:r>
        <w:t>Sharing</w:t>
      </w:r>
      <w:proofErr w:type="spellEnd"/>
      <w:r>
        <w:t xml:space="preserve">) está configurado de forma restrita, autorizando apenas as origens e domínios explicitamente fidedignos a efetuar pedidos à API. No que toca à persistência e tráfego de dados, a comunicação entre o </w:t>
      </w:r>
      <w:proofErr w:type="spellStart"/>
      <w:r>
        <w:t>backend</w:t>
      </w:r>
      <w:proofErr w:type="spellEnd"/>
      <w:r>
        <w:t xml:space="preserve"> e o </w:t>
      </w:r>
      <w:proofErr w:type="spellStart"/>
      <w:r>
        <w:t>PostgreSQL</w:t>
      </w:r>
      <w:proofErr w:type="spellEnd"/>
      <w:r>
        <w:t xml:space="preserve"> é realizada obrigatoriamente através de ligações encriptadas via SSL.</w:t>
      </w:r>
    </w:p>
    <w:p w14:paraId="1316B468" w14:textId="77777777" w:rsidR="0060503C" w:rsidRDefault="0060503C" w:rsidP="0060503C">
      <w:pPr>
        <w:pStyle w:val="Ttulo3"/>
      </w:pPr>
      <w:bookmarkStart w:id="51" w:name="_Toc232937463"/>
      <w:r>
        <w:t>Auditoria e Conformidade com o RGPD</w:t>
      </w:r>
      <w:bookmarkEnd w:id="51"/>
    </w:p>
    <w:p w14:paraId="318EBE4C" w14:textId="3E6D7805" w:rsidR="0060503C" w:rsidRDefault="0060503C" w:rsidP="0060503C">
      <w:r>
        <w:t>Focada na transparência e na conformidade com o RGPD (Regulamento Geral sobre a Proteção de Dados), a plataforma dota os utilizadores de ferramentas de controlo sobre a sua pegada digital. Os utilizadores dispõem de um painel de preferências de privacidade, onde podem gerir o consentimento de dados, controlar a visibilidade pública do seu perfil e solicitar a exportação integral dos seus dados pessoais.</w:t>
      </w:r>
    </w:p>
    <w:p w14:paraId="4CC5A8E5" w14:textId="4C2742EC" w:rsidR="00FA040A" w:rsidRDefault="0060503C" w:rsidP="0060503C">
      <w:r>
        <w:t xml:space="preserve">Por fim, todas as ações críticas e mutações de estado no sistema são monitorizadas por um subsistema rigoroso de Auditoria. Cada alteração gera um registo detalhado </w:t>
      </w:r>
      <w:r>
        <w:lastRenderedPageBreak/>
        <w:t>(</w:t>
      </w:r>
      <w:proofErr w:type="spellStart"/>
      <w:r>
        <w:t>Audit</w:t>
      </w:r>
      <w:proofErr w:type="spellEnd"/>
      <w:r>
        <w:t xml:space="preserve"> Log) que imutavelmente guarda o endereço IP de origem, o </w:t>
      </w:r>
      <w:proofErr w:type="spellStart"/>
      <w:r>
        <w:t>user</w:t>
      </w:r>
      <w:proofErr w:type="spellEnd"/>
      <w:r>
        <w:t xml:space="preserve"> </w:t>
      </w:r>
      <w:proofErr w:type="spellStart"/>
      <w:r>
        <w:t>agent</w:t>
      </w:r>
      <w:proofErr w:type="spellEnd"/>
      <w:r>
        <w:t xml:space="preserve"> do navegador utilizado, o identificador do utilizador responsável e o histórico comparativo, discriminando detalhadamente os valores que existiam antes e os novos valores aplicados após a modificação.</w:t>
      </w:r>
    </w:p>
    <w:p w14:paraId="4DD13B1B" w14:textId="77777777" w:rsidR="00FA040A" w:rsidRDefault="00FA040A" w:rsidP="00FA040A"/>
    <w:p w14:paraId="3C339183" w14:textId="7F892495" w:rsidR="00FA040A" w:rsidRDefault="00FA040A" w:rsidP="00FA040A">
      <w:pPr>
        <w:pStyle w:val="Ttulo1"/>
      </w:pPr>
      <w:bookmarkStart w:id="52" w:name="_Toc232937464"/>
      <w:r>
        <w:t>Resultados Obtidos</w:t>
      </w:r>
      <w:bookmarkEnd w:id="52"/>
    </w:p>
    <w:p w14:paraId="2EFDED4E" w14:textId="6F2DED9C" w:rsidR="00FA040A" w:rsidRDefault="00FA040A" w:rsidP="00FA040A">
      <w:pPr>
        <w:pStyle w:val="Ttulo2"/>
      </w:pPr>
      <w:bookmarkStart w:id="53" w:name="_Toc232937465"/>
      <w:r>
        <w:t>Funcionalidades Implementadas</w:t>
      </w:r>
      <w:bookmarkEnd w:id="53"/>
    </w:p>
    <w:p w14:paraId="0A3A5538" w14:textId="77777777" w:rsidR="00FA040A" w:rsidRDefault="00FA040A" w:rsidP="00FA040A"/>
    <w:p w14:paraId="1FBDD9B1" w14:textId="77777777" w:rsidR="00FA040A" w:rsidRDefault="00FA040A" w:rsidP="00FA040A"/>
    <w:p w14:paraId="69CDDCBC" w14:textId="5367D355" w:rsidR="00FA040A" w:rsidRDefault="00FA040A" w:rsidP="00FA040A">
      <w:pPr>
        <w:pStyle w:val="Ttulo2"/>
      </w:pPr>
      <w:bookmarkStart w:id="54" w:name="_Toc232937466"/>
      <w:r>
        <w:t>Métricas</w:t>
      </w:r>
      <w:bookmarkEnd w:id="54"/>
    </w:p>
    <w:p w14:paraId="2E7D0FA4" w14:textId="77777777" w:rsidR="00FA040A" w:rsidRPr="00FA040A" w:rsidRDefault="00FA040A" w:rsidP="00FA040A"/>
    <w:p w14:paraId="1AF95382" w14:textId="77777777" w:rsidR="00FA040A" w:rsidRDefault="00FA040A" w:rsidP="00FA040A"/>
    <w:p w14:paraId="54192739" w14:textId="58BE2FF3" w:rsidR="00FA040A" w:rsidRDefault="00FA040A" w:rsidP="00FA040A">
      <w:pPr>
        <w:pStyle w:val="Ttulo2"/>
      </w:pPr>
      <w:bookmarkStart w:id="55" w:name="_Toc232937467"/>
      <w:r>
        <w:t>Demonstração das Interfaces</w:t>
      </w:r>
      <w:bookmarkEnd w:id="55"/>
    </w:p>
    <w:p w14:paraId="4F19D909" w14:textId="77777777" w:rsidR="00FA040A" w:rsidRDefault="00FA040A" w:rsidP="00FA040A"/>
    <w:p w14:paraId="19B3A5D3" w14:textId="77777777" w:rsidR="00FA040A" w:rsidRDefault="00FA040A" w:rsidP="00FA040A"/>
    <w:p w14:paraId="34553B38" w14:textId="77777777" w:rsidR="00FA040A" w:rsidRDefault="00FA040A" w:rsidP="00FA040A"/>
    <w:p w14:paraId="19DA9CDF" w14:textId="2D8C2CB1" w:rsidR="00FA040A" w:rsidRDefault="00FA040A" w:rsidP="00FA040A">
      <w:pPr>
        <w:pStyle w:val="Ttulo1"/>
      </w:pPr>
      <w:bookmarkStart w:id="56" w:name="_Toc232937468"/>
      <w:r>
        <w:t>Conclusão</w:t>
      </w:r>
      <w:bookmarkEnd w:id="56"/>
    </w:p>
    <w:p w14:paraId="18A54685" w14:textId="1C7A8EF2" w:rsidR="00FA040A" w:rsidRDefault="00FA040A" w:rsidP="00FA040A">
      <w:pPr>
        <w:pStyle w:val="Ttulo2"/>
      </w:pPr>
      <w:bookmarkStart w:id="57" w:name="_Toc232937469"/>
      <w:r>
        <w:lastRenderedPageBreak/>
        <w:t>Trabalho Realizado</w:t>
      </w:r>
      <w:bookmarkEnd w:id="57"/>
    </w:p>
    <w:p w14:paraId="3496F94A" w14:textId="01F9977F" w:rsidR="00FA040A" w:rsidRPr="00FA040A" w:rsidRDefault="00FA040A" w:rsidP="00FA040A">
      <w:r w:rsidRPr="00FA040A">
        <w:t xml:space="preserve">O desenvolvimento da Plataforma de Badges da </w:t>
      </w:r>
      <w:proofErr w:type="spellStart"/>
      <w:r w:rsidRPr="00FA040A">
        <w:t>Softinsa</w:t>
      </w:r>
      <w:proofErr w:type="spellEnd"/>
      <w:r>
        <w:rPr>
          <w:b/>
          <w:bCs/>
        </w:rPr>
        <w:t xml:space="preserve"> </w:t>
      </w:r>
      <w:r w:rsidRPr="00FA040A">
        <w:t>resultou num sistema completo, funcional e seguro, que responde integralmente aos requisitos definidos pela empresa. A plataforma cobre todo o ciclo de vida de um badge</w:t>
      </w:r>
      <w:r>
        <w:t>,</w:t>
      </w:r>
      <w:r w:rsidRPr="00FA040A">
        <w:t xml:space="preserve"> desde a sua criação pelo administrador até à validação final e emissão do certificado</w:t>
      </w:r>
      <w:r>
        <w:t>,</w:t>
      </w:r>
      <w:r w:rsidRPr="00FA040A">
        <w:t xml:space="preserve"> passando por um fluxo de aprovação hierárquico bem definido.</w:t>
      </w:r>
    </w:p>
    <w:p w14:paraId="03C2EAF5" w14:textId="3DA87B02" w:rsidR="00FA040A" w:rsidRPr="00FA040A" w:rsidRDefault="00FA040A" w:rsidP="00FA040A">
      <w:r w:rsidRPr="00FA040A">
        <w:t>A solução é composta por três componentes complementares</w:t>
      </w:r>
      <w:r>
        <w:t xml:space="preserve">, </w:t>
      </w:r>
      <w:r w:rsidRPr="00FA040A">
        <w:t>uma API REST robusta, uma aplicação web moderna e uma aplicação móvel multiplataforma</w:t>
      </w:r>
      <w:r>
        <w:t xml:space="preserve">, </w:t>
      </w:r>
      <w:r w:rsidRPr="00FA040A">
        <w:t>que comunicam entre si de forma segura e coerente. A integração com serviços externos de qualidade (</w:t>
      </w:r>
      <w:proofErr w:type="spellStart"/>
      <w:r w:rsidRPr="00FA040A">
        <w:t>Firebase</w:t>
      </w:r>
      <w:proofErr w:type="spellEnd"/>
      <w:r w:rsidRPr="00FA040A">
        <w:t xml:space="preserve">, </w:t>
      </w:r>
      <w:proofErr w:type="spellStart"/>
      <w:r w:rsidRPr="00FA040A">
        <w:t>Cloudinary</w:t>
      </w:r>
      <w:proofErr w:type="spellEnd"/>
      <w:r w:rsidRPr="00FA040A">
        <w:t xml:space="preserve">, </w:t>
      </w:r>
      <w:proofErr w:type="spellStart"/>
      <w:r w:rsidRPr="00FA040A">
        <w:t>Hugging</w:t>
      </w:r>
      <w:proofErr w:type="spellEnd"/>
      <w:r w:rsidRPr="00FA040A">
        <w:t xml:space="preserve"> Face) elevou a experiência de utilizador e as capacidades da plataforma.</w:t>
      </w:r>
    </w:p>
    <w:p w14:paraId="431EB668" w14:textId="64CE5414" w:rsidR="00FA040A" w:rsidRPr="00FA040A" w:rsidRDefault="00FA040A" w:rsidP="00FA040A">
      <w:r w:rsidRPr="00FA040A">
        <w:t xml:space="preserve">A escolha das tecnologias revelou-se acertada: Node.js com Express providenciou uma API </w:t>
      </w:r>
      <w:proofErr w:type="spellStart"/>
      <w:r w:rsidRPr="00FA040A">
        <w:t>performante</w:t>
      </w:r>
      <w:proofErr w:type="spellEnd"/>
      <w:r w:rsidRPr="00FA040A">
        <w:t xml:space="preserve"> e de fácil extensão; </w:t>
      </w:r>
      <w:proofErr w:type="spellStart"/>
      <w:r w:rsidRPr="00FA040A">
        <w:t>React</w:t>
      </w:r>
      <w:proofErr w:type="spellEnd"/>
      <w:r w:rsidRPr="00FA040A">
        <w:t xml:space="preserve"> com </w:t>
      </w:r>
      <w:proofErr w:type="spellStart"/>
      <w:r w:rsidRPr="00FA040A">
        <w:t>Vite</w:t>
      </w:r>
      <w:proofErr w:type="spellEnd"/>
      <w:r w:rsidRPr="00FA040A">
        <w:t xml:space="preserve"> garantiu uma interface web rápida e responsiva; Flutter permitiu desenvolver a aplicação móvel para iOS e Android a partir de uma única base de código; e </w:t>
      </w:r>
      <w:proofErr w:type="spellStart"/>
      <w:r w:rsidRPr="00FA040A">
        <w:t>PostgreSQL</w:t>
      </w:r>
      <w:proofErr w:type="spellEnd"/>
      <w:r w:rsidRPr="00FA040A">
        <w:t xml:space="preserve"> com </w:t>
      </w:r>
      <w:proofErr w:type="spellStart"/>
      <w:r w:rsidRPr="00FA040A">
        <w:t>Sequelize</w:t>
      </w:r>
      <w:proofErr w:type="spellEnd"/>
      <w:r w:rsidRPr="00FA040A">
        <w:t xml:space="preserve"> ofereceu uma camada de dados robusta, com suporte a </w:t>
      </w:r>
      <w:proofErr w:type="spellStart"/>
      <w:r w:rsidRPr="00FA040A">
        <w:t>queries</w:t>
      </w:r>
      <w:proofErr w:type="spellEnd"/>
      <w:r w:rsidRPr="00FA040A">
        <w:t xml:space="preserve"> complexas e relações entre entidades.</w:t>
      </w:r>
    </w:p>
    <w:p w14:paraId="0C488F6C" w14:textId="77777777" w:rsidR="00FA040A" w:rsidRPr="00FA040A" w:rsidRDefault="00FA040A" w:rsidP="00FA040A">
      <w:r w:rsidRPr="00FA040A">
        <w:t xml:space="preserve">Do ponto de vista da qualidade do software, a plataforma implementa boas práticas de segurança (JWT, </w:t>
      </w:r>
      <w:proofErr w:type="spellStart"/>
      <w:r w:rsidRPr="00FA040A">
        <w:t>bcryptjs</w:t>
      </w:r>
      <w:proofErr w:type="spellEnd"/>
      <w:r w:rsidRPr="00FA040A">
        <w:t>, RBAC, auditoria completa), cumpre os requisitos do RGPD e está preparada para escalabilidade em ambiente de produção.</w:t>
      </w:r>
    </w:p>
    <w:p w14:paraId="5515B405" w14:textId="77777777" w:rsidR="00FA040A" w:rsidRDefault="00FA040A" w:rsidP="00FA040A"/>
    <w:p w14:paraId="303C2858" w14:textId="628889F3" w:rsidR="00FA040A" w:rsidRDefault="00FA040A" w:rsidP="00FA040A">
      <w:pPr>
        <w:pStyle w:val="Ttulo2"/>
      </w:pPr>
      <w:bookmarkStart w:id="58" w:name="_Toc232937470"/>
      <w:r>
        <w:t>Dificuldades Encontradas</w:t>
      </w:r>
      <w:bookmarkEnd w:id="58"/>
    </w:p>
    <w:p w14:paraId="3FE58A39" w14:textId="0687BE16" w:rsidR="00FA040A" w:rsidRPr="00FA040A" w:rsidRDefault="00FA040A" w:rsidP="00FA040A">
      <w:r w:rsidRPr="00FA040A">
        <w:t>Ao longo do desenvolvimento, foram encontradas as seguintes dificuldades:</w:t>
      </w:r>
    </w:p>
    <w:p w14:paraId="3883E764" w14:textId="4E07D73F" w:rsidR="00FA040A" w:rsidRPr="00FA040A" w:rsidRDefault="00FA040A">
      <w:pPr>
        <w:pStyle w:val="PargrafodaLista"/>
        <w:numPr>
          <w:ilvl w:val="0"/>
          <w:numId w:val="21"/>
        </w:numPr>
      </w:pPr>
      <w:r w:rsidRPr="00FA040A">
        <w:rPr>
          <w:b/>
          <w:bCs/>
        </w:rPr>
        <w:t xml:space="preserve">Gestão da complexidade do fluxo de validação: </w:t>
      </w:r>
      <w:r w:rsidRPr="00FA040A">
        <w:t xml:space="preserve">O fluxo de dois níveis (TM </w:t>
      </w:r>
      <w:r w:rsidRPr="00FA040A">
        <w:rPr>
          <w:rFonts w:ascii="Times New Roman" w:hAnsi="Times New Roman" w:cs="Times New Roman"/>
        </w:rPr>
        <w:t>→</w:t>
      </w:r>
      <w:r w:rsidRPr="00FA040A">
        <w:t xml:space="preserve"> SL) exigiu uma modela</w:t>
      </w:r>
      <w:r w:rsidRPr="00FA040A">
        <w:rPr>
          <w:rFonts w:cs="PT Serif"/>
        </w:rPr>
        <w:t>çã</w:t>
      </w:r>
      <w:r w:rsidRPr="00FA040A">
        <w:t>o cuidadosa do estado dos pedidos e a garantia de consist</w:t>
      </w:r>
      <w:r w:rsidRPr="00FA040A">
        <w:rPr>
          <w:rFonts w:cs="PT Serif"/>
        </w:rPr>
        <w:t>ê</w:t>
      </w:r>
      <w:r w:rsidRPr="00FA040A">
        <w:t>ncia entre as tabelas `</w:t>
      </w:r>
      <w:proofErr w:type="spellStart"/>
      <w:r w:rsidRPr="00FA040A">
        <w:t>ConsultorBadge</w:t>
      </w:r>
      <w:proofErr w:type="spellEnd"/>
      <w:r w:rsidRPr="00FA040A">
        <w:t>` e `</w:t>
      </w:r>
      <w:proofErr w:type="spellStart"/>
      <w:r w:rsidRPr="00FA040A">
        <w:t>RequirementEvidence</w:t>
      </w:r>
      <w:proofErr w:type="spellEnd"/>
      <w:r w:rsidRPr="00FA040A">
        <w:t xml:space="preserve">`. A </w:t>
      </w:r>
      <w:r w:rsidRPr="00FA040A">
        <w:lastRenderedPageBreak/>
        <w:t>sincroniza</w:t>
      </w:r>
      <w:r w:rsidRPr="00FA040A">
        <w:rPr>
          <w:rFonts w:cs="PT Serif"/>
        </w:rPr>
        <w:t>çã</w:t>
      </w:r>
      <w:r w:rsidRPr="00FA040A">
        <w:t>o do estado em tempo real entre todos os intervenientes foi um desafio t</w:t>
      </w:r>
      <w:r w:rsidRPr="00FA040A">
        <w:rPr>
          <w:rFonts w:cs="PT Serif"/>
        </w:rPr>
        <w:t>é</w:t>
      </w:r>
      <w:r w:rsidRPr="00FA040A">
        <w:t>cnico significativo.</w:t>
      </w:r>
    </w:p>
    <w:p w14:paraId="30939A58" w14:textId="0678BD7C" w:rsidR="00FA040A" w:rsidRPr="00FA040A" w:rsidRDefault="00FA040A">
      <w:pPr>
        <w:pStyle w:val="PargrafodaLista"/>
        <w:numPr>
          <w:ilvl w:val="0"/>
          <w:numId w:val="21"/>
        </w:numPr>
      </w:pPr>
      <w:r w:rsidRPr="00FA040A">
        <w:rPr>
          <w:b/>
          <w:bCs/>
        </w:rPr>
        <w:t>Integração de serviços externos</w:t>
      </w:r>
      <w:r>
        <w:rPr>
          <w:b/>
          <w:bCs/>
        </w:rPr>
        <w:t>:</w:t>
      </w:r>
      <w:r w:rsidRPr="00FA040A">
        <w:t xml:space="preserve"> A configuração de </w:t>
      </w:r>
      <w:proofErr w:type="spellStart"/>
      <w:r w:rsidRPr="00FA040A">
        <w:t>Firebase</w:t>
      </w:r>
      <w:proofErr w:type="spellEnd"/>
      <w:r w:rsidRPr="00FA040A">
        <w:t xml:space="preserve">, </w:t>
      </w:r>
      <w:proofErr w:type="spellStart"/>
      <w:r w:rsidRPr="00FA040A">
        <w:t>Cloudinary</w:t>
      </w:r>
      <w:proofErr w:type="spellEnd"/>
      <w:r w:rsidRPr="00FA040A">
        <w:t xml:space="preserve"> e </w:t>
      </w:r>
      <w:proofErr w:type="spellStart"/>
      <w:r w:rsidRPr="00FA040A">
        <w:t>Hugging</w:t>
      </w:r>
      <w:proofErr w:type="spellEnd"/>
      <w:r w:rsidRPr="00FA040A">
        <w:t xml:space="preserve"> Face em ambiente de desenvolvimento exigiu a gestão de múltiplos segredos e o tratamento de casos de falha (ex.: API da </w:t>
      </w:r>
      <w:proofErr w:type="spellStart"/>
      <w:r w:rsidRPr="00FA040A">
        <w:t>Hugging</w:t>
      </w:r>
      <w:proofErr w:type="spellEnd"/>
      <w:r w:rsidRPr="00FA040A">
        <w:t xml:space="preserve"> Face indisponível, falha no envio de </w:t>
      </w:r>
      <w:proofErr w:type="spellStart"/>
      <w:r w:rsidRPr="00FA040A">
        <w:t>push</w:t>
      </w:r>
      <w:proofErr w:type="spellEnd"/>
      <w:r w:rsidRPr="00FA040A">
        <w:t xml:space="preserve"> </w:t>
      </w:r>
      <w:proofErr w:type="spellStart"/>
      <w:r w:rsidRPr="00FA040A">
        <w:t>notifications</w:t>
      </w:r>
      <w:proofErr w:type="spellEnd"/>
      <w:r w:rsidRPr="00FA040A">
        <w:t>).</w:t>
      </w:r>
    </w:p>
    <w:p w14:paraId="53D202C4" w14:textId="16947BCE" w:rsidR="00FA040A" w:rsidRPr="00FA040A" w:rsidRDefault="00FA040A">
      <w:pPr>
        <w:pStyle w:val="PargrafodaLista"/>
        <w:numPr>
          <w:ilvl w:val="0"/>
          <w:numId w:val="21"/>
        </w:numPr>
      </w:pPr>
      <w:r w:rsidRPr="00FA040A">
        <w:rPr>
          <w:b/>
          <w:bCs/>
        </w:rPr>
        <w:t>Paridade entre web e mobile</w:t>
      </w:r>
      <w:r>
        <w:rPr>
          <w:b/>
          <w:bCs/>
        </w:rPr>
        <w:t xml:space="preserve">: </w:t>
      </w:r>
      <w:r w:rsidRPr="00FA040A">
        <w:t>Garantir que a aplicação móvel Flutter oferecia a mesma riqueza funcional que a versão web implicou um esforço de desenvolvimento adicional, sobretudo para os ecrãs de validação e relatórios.</w:t>
      </w:r>
    </w:p>
    <w:p w14:paraId="19946383" w14:textId="368E1522" w:rsidR="00FA040A" w:rsidRPr="00FA040A" w:rsidRDefault="00FA040A">
      <w:pPr>
        <w:pStyle w:val="PargrafodaLista"/>
        <w:numPr>
          <w:ilvl w:val="0"/>
          <w:numId w:val="21"/>
        </w:numPr>
      </w:pPr>
      <w:r w:rsidRPr="00FA040A">
        <w:rPr>
          <w:b/>
          <w:bCs/>
        </w:rPr>
        <w:t>Gestão de uploads de ficheiros</w:t>
      </w:r>
      <w:r>
        <w:rPr>
          <w:b/>
          <w:bCs/>
        </w:rPr>
        <w:t>:</w:t>
      </w:r>
      <w:r w:rsidRPr="00FA040A">
        <w:t xml:space="preserve"> O tratamento de evidências em ficheiro (com validação de tipo, tamanho e armazenamento no </w:t>
      </w:r>
      <w:proofErr w:type="spellStart"/>
      <w:r w:rsidRPr="00FA040A">
        <w:t>Cloudinary</w:t>
      </w:r>
      <w:proofErr w:type="spellEnd"/>
      <w:r w:rsidRPr="00FA040A">
        <w:t xml:space="preserve">) exigiu a configuração cuidadosa do </w:t>
      </w:r>
      <w:proofErr w:type="spellStart"/>
      <w:r w:rsidRPr="00FA040A">
        <w:t>Multer</w:t>
      </w:r>
      <w:proofErr w:type="spellEnd"/>
      <w:r w:rsidRPr="00FA040A">
        <w:t xml:space="preserve"> e do SDK da </w:t>
      </w:r>
      <w:proofErr w:type="spellStart"/>
      <w:r w:rsidRPr="00FA040A">
        <w:t>Cloudinary</w:t>
      </w:r>
      <w:proofErr w:type="spellEnd"/>
      <w:r w:rsidRPr="00FA040A">
        <w:t>, com tratamento de erros em vários pontos do fluxo.</w:t>
      </w:r>
    </w:p>
    <w:p w14:paraId="6CBA5C8C" w14:textId="6B3C7362" w:rsidR="00FA040A" w:rsidRPr="00FA040A" w:rsidRDefault="00FA040A">
      <w:pPr>
        <w:pStyle w:val="PargrafodaLista"/>
        <w:numPr>
          <w:ilvl w:val="0"/>
          <w:numId w:val="21"/>
        </w:numPr>
      </w:pPr>
      <w:r w:rsidRPr="00FA040A">
        <w:rPr>
          <w:b/>
          <w:bCs/>
        </w:rPr>
        <w:t>RGPD e privacidade</w:t>
      </w:r>
      <w:r>
        <w:rPr>
          <w:b/>
          <w:bCs/>
        </w:rPr>
        <w:t>:</w:t>
      </w:r>
      <w:r w:rsidRPr="00FA040A">
        <w:t xml:space="preserve"> A implementação das preferências de privacidade e do controlo de perfil público exigiu atenção ao detalhe nas </w:t>
      </w:r>
      <w:proofErr w:type="spellStart"/>
      <w:r w:rsidRPr="00FA040A">
        <w:t>queries</w:t>
      </w:r>
      <w:proofErr w:type="spellEnd"/>
      <w:r w:rsidRPr="00FA040A">
        <w:t xml:space="preserve"> que expõem dados de utilizadores, para garantir que apenas os dados consentidos são partilhados.</w:t>
      </w:r>
    </w:p>
    <w:p w14:paraId="447D5D65" w14:textId="77777777" w:rsidR="00FA040A" w:rsidRPr="00FA040A" w:rsidRDefault="00FA040A" w:rsidP="00FA040A"/>
    <w:p w14:paraId="57186E19" w14:textId="77777777" w:rsidR="00FA040A" w:rsidRDefault="00FA040A" w:rsidP="00FA040A"/>
    <w:p w14:paraId="6541EC22" w14:textId="4594301E" w:rsidR="00FA040A" w:rsidRPr="00FA040A" w:rsidRDefault="00FA040A" w:rsidP="00FA040A">
      <w:pPr>
        <w:pStyle w:val="Ttulo2"/>
      </w:pPr>
      <w:bookmarkStart w:id="59" w:name="_Toc232937471"/>
      <w:r>
        <w:t>Trabalho Futuro</w:t>
      </w:r>
      <w:bookmarkEnd w:id="59"/>
    </w:p>
    <w:p w14:paraId="6A623776" w14:textId="77777777" w:rsidR="00FA040A" w:rsidRPr="00FA040A" w:rsidRDefault="00FA040A" w:rsidP="00FA040A"/>
    <w:p w14:paraId="7619CFC6" w14:textId="77777777" w:rsidR="00FA040A" w:rsidRPr="00FA040A" w:rsidRDefault="00FA040A" w:rsidP="00FA040A"/>
    <w:p w14:paraId="11B0E1F5" w14:textId="77777777" w:rsidR="00FA040A" w:rsidRPr="00FA040A" w:rsidRDefault="00FA040A" w:rsidP="00FA040A"/>
    <w:p w14:paraId="609D7124" w14:textId="4BFBD082" w:rsidR="00B15F08" w:rsidRPr="00C41178" w:rsidRDefault="00B15F08" w:rsidP="00B15F08">
      <w:pPr>
        <w:pStyle w:val="Ttulo1"/>
        <w:numPr>
          <w:ilvl w:val="0"/>
          <w:numId w:val="0"/>
        </w:numPr>
        <w:ind w:left="432" w:hanging="432"/>
      </w:pPr>
      <w:bookmarkStart w:id="60" w:name="_Toc189476003"/>
      <w:bookmarkStart w:id="61" w:name="_Toc232937472"/>
      <w:r w:rsidRPr="00C41178">
        <w:t>Referências Bibliográficas</w:t>
      </w:r>
      <w:bookmarkEnd w:id="60"/>
      <w:bookmarkEnd w:id="61"/>
    </w:p>
    <w:sdt>
      <w:sdtPr>
        <w:rPr>
          <w:b/>
          <w:bCs/>
        </w:rPr>
        <w:id w:val="-868143231"/>
        <w:docPartObj>
          <w:docPartGallery w:val="Bibliographies"/>
          <w:docPartUnique/>
        </w:docPartObj>
      </w:sdtPr>
      <w:sdtEndPr>
        <w:rPr>
          <w:b w:val="0"/>
          <w:bCs w:val="0"/>
        </w:rPr>
      </w:sdtEndPr>
      <w:sdtContent>
        <w:p w14:paraId="03AF451F" w14:textId="7CDDC78B" w:rsidR="005505F8" w:rsidRPr="00C41178" w:rsidRDefault="005505F8"/>
        <w:sdt>
          <w:sdtPr>
            <w:id w:val="111145805"/>
            <w:bibliography/>
          </w:sdtPr>
          <w:sdtContent>
            <w:p w14:paraId="66ECC2D3" w14:textId="77777777" w:rsidR="001A367A" w:rsidRPr="00312C65" w:rsidRDefault="005505F8" w:rsidP="00312C65">
              <w:pPr>
                <w:pStyle w:val="Bibliografia"/>
              </w:pPr>
              <w:r w:rsidRPr="00312C65">
                <w:fldChar w:fldCharType="begin"/>
              </w:r>
              <w:r w:rsidRPr="00312C65">
                <w:instrText>BIBLIOGRAPHY</w:instrText>
              </w:r>
              <w:r w:rsidRPr="00312C65">
                <w:fldChar w:fldCharType="separate"/>
              </w:r>
              <w:r w:rsidR="001A367A" w:rsidRPr="00312C65">
                <w:t>Dennis, R. (2000). Uma Introdução à História do Design. São Paulo: Edgard Blucher.</w:t>
              </w:r>
            </w:p>
            <w:p w14:paraId="75FB77F9" w14:textId="700FBC98" w:rsidR="005505F8" w:rsidRPr="00C41178" w:rsidRDefault="005505F8" w:rsidP="00312C65">
              <w:pPr>
                <w:pStyle w:val="Bibliografia"/>
              </w:pPr>
              <w:r w:rsidRPr="00312C65">
                <w:fldChar w:fldCharType="end"/>
              </w:r>
            </w:p>
          </w:sdtContent>
        </w:sdt>
      </w:sdtContent>
    </w:sdt>
    <w:sectPr w:rsidR="005505F8" w:rsidRPr="00C41178" w:rsidSect="00392FDC">
      <w:footerReference w:type="default" r:id="rId15"/>
      <w:pgSz w:w="11900" w:h="16840"/>
      <w:pgMar w:top="1701" w:right="1701" w:bottom="1701" w:left="1985" w:header="850" w:footer="85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9B181" w14:textId="77777777" w:rsidR="00D34C45" w:rsidRDefault="00D34C45" w:rsidP="00EA7B60">
      <w:r>
        <w:separator/>
      </w:r>
    </w:p>
    <w:p w14:paraId="424B6872" w14:textId="77777777" w:rsidR="00D34C45" w:rsidRDefault="00D34C45" w:rsidP="00EA7B60"/>
    <w:p w14:paraId="61F2BB4C" w14:textId="77777777" w:rsidR="00D34C45" w:rsidRDefault="00D34C45" w:rsidP="00EA7B60"/>
    <w:p w14:paraId="3808434D" w14:textId="77777777" w:rsidR="00D34C45" w:rsidRDefault="00D34C45" w:rsidP="00EA7B60"/>
    <w:p w14:paraId="300AC202" w14:textId="77777777" w:rsidR="00D34C45" w:rsidRDefault="00D34C45" w:rsidP="00EA7B60"/>
  </w:endnote>
  <w:endnote w:type="continuationSeparator" w:id="0">
    <w:p w14:paraId="45C47FB1" w14:textId="77777777" w:rsidR="00D34C45" w:rsidRDefault="00D34C45" w:rsidP="00EA7B60">
      <w:r>
        <w:continuationSeparator/>
      </w:r>
    </w:p>
    <w:p w14:paraId="1E637521" w14:textId="77777777" w:rsidR="00D34C45" w:rsidRDefault="00D34C45" w:rsidP="00EA7B60"/>
    <w:p w14:paraId="689145EF" w14:textId="77777777" w:rsidR="00D34C45" w:rsidRDefault="00D34C45" w:rsidP="00EA7B60"/>
    <w:p w14:paraId="2834BE96" w14:textId="77777777" w:rsidR="00D34C45" w:rsidRDefault="00D34C45" w:rsidP="00EA7B60"/>
    <w:p w14:paraId="0A805564" w14:textId="77777777" w:rsidR="00D34C45" w:rsidRDefault="00D34C45" w:rsidP="00EA7B6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venir Black">
    <w:charset w:val="4D"/>
    <w:family w:val="swiss"/>
    <w:pitch w:val="variable"/>
    <w:sig w:usb0="800000AF" w:usb1="5000204A" w:usb2="00000000" w:usb3="00000000" w:csb0="0000009B"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T Serif">
    <w:charset w:val="00"/>
    <w:family w:val="roman"/>
    <w:pitch w:val="variable"/>
    <w:sig w:usb0="A00002EF" w:usb1="5000204B" w:usb2="00000000" w:usb3="00000000" w:csb0="00000097" w:csb1="00000000"/>
  </w:font>
  <w:font w:name="Baskerville">
    <w:charset w:val="00"/>
    <w:family w:val="roman"/>
    <w:pitch w:val="variable"/>
    <w:sig w:usb0="80000067" w:usb1="02000000" w:usb2="00000000" w:usb3="00000000" w:csb0="0000019F" w:csb1="00000000"/>
  </w:font>
  <w:font w:name="Source Sans Pro">
    <w:charset w:val="00"/>
    <w:family w:val="swiss"/>
    <w:pitch w:val="variable"/>
    <w:sig w:usb0="600002F7" w:usb1="02000001"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Source Sans Pro SemiBold">
    <w:charset w:val="00"/>
    <w:family w:val="swiss"/>
    <w:pitch w:val="variable"/>
    <w:sig w:usb0="600002F7" w:usb1="02000001"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Source Sans Pro Light">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508187701"/>
      <w:docPartObj>
        <w:docPartGallery w:val="Page Numbers (Bottom of Page)"/>
        <w:docPartUnique/>
      </w:docPartObj>
    </w:sdtPr>
    <w:sdtContent>
      <w:p w14:paraId="62844A21" w14:textId="77777777" w:rsidR="000621E5" w:rsidRDefault="000621E5" w:rsidP="00392FDC">
        <w:pPr>
          <w:pStyle w:val="Rodap"/>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2</w:t>
        </w:r>
        <w:r>
          <w:rPr>
            <w:rStyle w:val="Nmerodepgina"/>
          </w:rPr>
          <w:fldChar w:fldCharType="end"/>
        </w:r>
      </w:p>
    </w:sdtContent>
  </w:sdt>
  <w:p w14:paraId="081CCAC1" w14:textId="77777777" w:rsidR="000621E5" w:rsidRDefault="000621E5" w:rsidP="00392FDC">
    <w:pPr>
      <w:pStyle w:val="Rodap"/>
    </w:pPr>
  </w:p>
  <w:p w14:paraId="539AFDC4" w14:textId="77777777" w:rsidR="000F7356" w:rsidRDefault="000F7356" w:rsidP="00EA7B6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648669372"/>
      <w:docPartObj>
        <w:docPartGallery w:val="Page Numbers (Bottom of Page)"/>
        <w:docPartUnique/>
      </w:docPartObj>
    </w:sdtPr>
    <w:sdtContent>
      <w:p w14:paraId="15572F03" w14:textId="77777777" w:rsidR="00692617" w:rsidRPr="00392FDC" w:rsidRDefault="00692617" w:rsidP="00392FDC">
        <w:pPr>
          <w:pStyle w:val="Rodap"/>
          <w:jc w:val="right"/>
          <w:rPr>
            <w:rStyle w:val="Nmerodepgina"/>
          </w:rPr>
        </w:pPr>
        <w:r w:rsidRPr="00392FDC">
          <w:rPr>
            <w:rStyle w:val="Nmerodepgina"/>
          </w:rPr>
          <w:fldChar w:fldCharType="begin"/>
        </w:r>
        <w:r w:rsidRPr="00392FDC">
          <w:rPr>
            <w:rStyle w:val="Nmerodepgina"/>
          </w:rPr>
          <w:instrText xml:space="preserve"> PAGE </w:instrText>
        </w:r>
        <w:r w:rsidRPr="00392FDC">
          <w:rPr>
            <w:rStyle w:val="Nmerodepgina"/>
          </w:rPr>
          <w:fldChar w:fldCharType="separate"/>
        </w:r>
        <w:r w:rsidRPr="00392FDC">
          <w:rPr>
            <w:rStyle w:val="Nmerodepgina"/>
          </w:rPr>
          <w:t>4</w:t>
        </w:r>
        <w:r w:rsidRPr="00392FDC">
          <w:rPr>
            <w:rStyle w:val="Nmerodepgina"/>
          </w:rPr>
          <w:fldChar w:fldCharType="end"/>
        </w:r>
      </w:p>
    </w:sdtContent>
  </w:sdt>
  <w:p w14:paraId="4CB3415C" w14:textId="77777777" w:rsidR="00692617" w:rsidRPr="00692617" w:rsidRDefault="00692617" w:rsidP="00392FDC">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360310302"/>
      <w:docPartObj>
        <w:docPartGallery w:val="Page Numbers (Bottom of Page)"/>
        <w:docPartUnique/>
      </w:docPartObj>
    </w:sdtPr>
    <w:sdtContent>
      <w:p w14:paraId="74D6D159" w14:textId="77777777" w:rsidR="00217A4E" w:rsidRPr="007F4EA3" w:rsidRDefault="00217A4E" w:rsidP="00392FDC">
        <w:pPr>
          <w:pStyle w:val="Rodap"/>
        </w:pPr>
        <w:r w:rsidRPr="007F4EA3">
          <w:rPr>
            <w:rStyle w:val="Nmerodepgina"/>
          </w:rPr>
          <w:tab/>
        </w:r>
        <w:r w:rsidRPr="007F4EA3">
          <w:rPr>
            <w:rStyle w:val="Nmerodepgina"/>
          </w:rPr>
          <w:tab/>
        </w:r>
        <w:r w:rsidRPr="007F4EA3">
          <w:rPr>
            <w:rStyle w:val="Nmerodepgina"/>
          </w:rPr>
          <w:fldChar w:fldCharType="begin"/>
        </w:r>
        <w:r w:rsidRPr="007F4EA3">
          <w:rPr>
            <w:rStyle w:val="Nmerodepgina"/>
          </w:rPr>
          <w:instrText xml:space="preserve"> PAGE </w:instrText>
        </w:r>
        <w:r w:rsidRPr="007F4EA3">
          <w:rPr>
            <w:rStyle w:val="Nmerodepgina"/>
          </w:rPr>
          <w:fldChar w:fldCharType="separate"/>
        </w:r>
        <w:r w:rsidRPr="007F4EA3">
          <w:rPr>
            <w:rStyle w:val="Nmerodepgina"/>
            <w:noProof/>
          </w:rPr>
          <w:t>5</w:t>
        </w:r>
        <w:r w:rsidRPr="007F4EA3">
          <w:rPr>
            <w:rStyle w:val="Nmerodepgina"/>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689486849"/>
      <w:docPartObj>
        <w:docPartGallery w:val="Page Numbers (Bottom of Page)"/>
        <w:docPartUnique/>
      </w:docPartObj>
    </w:sdtPr>
    <w:sdtContent>
      <w:p w14:paraId="1EC72374" w14:textId="77777777" w:rsidR="00692617" w:rsidRPr="007F4EA3" w:rsidRDefault="007F4EA3" w:rsidP="00392FDC">
        <w:pPr>
          <w:pStyle w:val="Rodap"/>
        </w:pPr>
        <w:r w:rsidRPr="007F4EA3">
          <w:rPr>
            <w:rStyle w:val="Nmerodepgina"/>
          </w:rPr>
          <w:tab/>
        </w:r>
        <w:r w:rsidRPr="007F4EA3">
          <w:rPr>
            <w:rStyle w:val="Nmerodepgina"/>
          </w:rPr>
          <w:tab/>
        </w:r>
        <w:r w:rsidR="00F90949" w:rsidRPr="007F4EA3">
          <w:rPr>
            <w:rStyle w:val="Nmerodepgina"/>
          </w:rPr>
          <w:fldChar w:fldCharType="begin"/>
        </w:r>
        <w:r w:rsidR="00F90949" w:rsidRPr="007F4EA3">
          <w:rPr>
            <w:rStyle w:val="Nmerodepgina"/>
          </w:rPr>
          <w:instrText xml:space="preserve"> PAGE </w:instrText>
        </w:r>
        <w:r w:rsidR="00F90949" w:rsidRPr="007F4EA3">
          <w:rPr>
            <w:rStyle w:val="Nmerodepgina"/>
          </w:rPr>
          <w:fldChar w:fldCharType="separate"/>
        </w:r>
        <w:r w:rsidR="00F90949" w:rsidRPr="007F4EA3">
          <w:rPr>
            <w:rStyle w:val="Nmerodepgina"/>
            <w:noProof/>
          </w:rPr>
          <w:t>5</w:t>
        </w:r>
        <w:r w:rsidR="00F90949" w:rsidRPr="007F4EA3">
          <w:rPr>
            <w:rStyle w:val="Nmerodepgina"/>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440223382"/>
      <w:docPartObj>
        <w:docPartGallery w:val="Page Numbers (Bottom of Page)"/>
        <w:docPartUnique/>
      </w:docPartObj>
    </w:sdtPr>
    <w:sdtContent>
      <w:p w14:paraId="3CDF6757" w14:textId="3640031C" w:rsidR="00026B35" w:rsidRPr="007F4EA3" w:rsidRDefault="00026B35" w:rsidP="0098016C">
        <w:pPr>
          <w:pStyle w:val="Rodap"/>
          <w:jc w:val="left"/>
        </w:pPr>
        <w:r w:rsidRPr="007F4EA3">
          <w:rPr>
            <w:rStyle w:val="Nmerodepgina"/>
            <w:rFonts w:ascii="Source Sans Pro" w:hAnsi="Source Sans Pro"/>
            <w:caps/>
            <w:spacing w:val="20"/>
          </w:rPr>
          <w:fldChar w:fldCharType="begin"/>
        </w:r>
        <w:r w:rsidRPr="007F4EA3">
          <w:rPr>
            <w:rStyle w:val="Nmerodepgina"/>
            <w:rFonts w:ascii="Source Sans Pro" w:hAnsi="Source Sans Pro"/>
            <w:caps/>
            <w:spacing w:val="20"/>
          </w:rPr>
          <w:instrText xml:space="preserve"> STYLEREF "Título 1" \* MERGEFORMAT </w:instrText>
        </w:r>
        <w:r w:rsidRPr="007F4EA3">
          <w:rPr>
            <w:rStyle w:val="Nmerodepgina"/>
            <w:rFonts w:ascii="Source Sans Pro" w:hAnsi="Source Sans Pro"/>
            <w:caps/>
            <w:spacing w:val="20"/>
          </w:rPr>
          <w:fldChar w:fldCharType="separate"/>
        </w:r>
        <w:r w:rsidR="007C53C8">
          <w:rPr>
            <w:rStyle w:val="Nmerodepgina"/>
            <w:rFonts w:ascii="Source Sans Pro" w:hAnsi="Source Sans Pro"/>
            <w:caps/>
            <w:noProof/>
            <w:spacing w:val="20"/>
          </w:rPr>
          <w:t>Atividades Desenvolvidas</w:t>
        </w:r>
        <w:r w:rsidRPr="007F4EA3">
          <w:rPr>
            <w:rStyle w:val="Nmerodepgina"/>
            <w:rFonts w:ascii="Source Sans Pro" w:hAnsi="Source Sans Pro"/>
            <w:caps/>
            <w:spacing w:val="20"/>
          </w:rPr>
          <w:fldChar w:fldCharType="end"/>
        </w:r>
        <w:r w:rsidRPr="007F4EA3">
          <w:rPr>
            <w:rStyle w:val="Nmerodepgina"/>
          </w:rPr>
          <w:tab/>
        </w:r>
        <w:r w:rsidRPr="007F4EA3">
          <w:rPr>
            <w:rStyle w:val="Nmerodepgina"/>
          </w:rPr>
          <w:tab/>
        </w:r>
        <w:r w:rsidRPr="00392FDC">
          <w:fldChar w:fldCharType="begin"/>
        </w:r>
        <w:r w:rsidRPr="00392FDC">
          <w:instrText xml:space="preserve"> PAGE </w:instrText>
        </w:r>
        <w:r w:rsidRPr="00392FDC">
          <w:fldChar w:fldCharType="separate"/>
        </w:r>
        <w:r w:rsidRPr="00392FDC">
          <w:t>5</w:t>
        </w:r>
        <w:r w:rsidRPr="00392FDC">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0FEE33" w14:textId="77777777" w:rsidR="00D34C45" w:rsidRDefault="00D34C45" w:rsidP="00EA7B60">
      <w:r>
        <w:separator/>
      </w:r>
    </w:p>
  </w:footnote>
  <w:footnote w:type="continuationSeparator" w:id="0">
    <w:p w14:paraId="79560D5E" w14:textId="77777777" w:rsidR="00D34C45" w:rsidRDefault="00D34C45" w:rsidP="00EA7B60">
      <w:r>
        <w:continuationSeparator/>
      </w:r>
    </w:p>
    <w:p w14:paraId="754BD9FD" w14:textId="77777777" w:rsidR="00D34C45" w:rsidRDefault="00D34C45" w:rsidP="00EA7B60"/>
    <w:p w14:paraId="79F6AF13" w14:textId="77777777" w:rsidR="00D34C45" w:rsidRDefault="00D34C45" w:rsidP="00EA7B60"/>
    <w:p w14:paraId="07A768F6" w14:textId="77777777" w:rsidR="00D34C45" w:rsidRDefault="00D34C45" w:rsidP="00EA7B60"/>
    <w:p w14:paraId="3C725EFD" w14:textId="77777777" w:rsidR="00D34C45" w:rsidRDefault="00D34C45" w:rsidP="00EA7B6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E5550"/>
    <w:multiLevelType w:val="multilevel"/>
    <w:tmpl w:val="E356E844"/>
    <w:styleLink w:val="Listaatual9"/>
    <w:lvl w:ilvl="0">
      <w:start w:val="1"/>
      <w:numFmt w:val="decimal"/>
      <w:lvlText w:val="%1."/>
      <w:lvlJc w:val="left"/>
      <w:pPr>
        <w:ind w:left="360" w:hanging="360"/>
      </w:pPr>
      <w:rPr>
        <w:rFonts w:hint="default"/>
        <w:b/>
        <w:i w:val="0"/>
        <w:color w:val="000000" w:themeColor="text1"/>
        <w:sz w:val="100"/>
        <w:szCs w:val="100"/>
      </w:r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EE17813"/>
    <w:multiLevelType w:val="hybridMultilevel"/>
    <w:tmpl w:val="27EAB1A2"/>
    <w:lvl w:ilvl="0" w:tplc="FFC03530">
      <w:start w:val="1"/>
      <w:numFmt w:val="decimal"/>
      <w:lvlText w:val="%1."/>
      <w:lvlJc w:val="left"/>
      <w:pPr>
        <w:ind w:left="360" w:hanging="360"/>
      </w:pPr>
      <w:rPr>
        <w:b/>
        <w:bCs/>
      </w:rPr>
    </w:lvl>
    <w:lvl w:ilvl="1" w:tplc="08160019" w:tentative="1">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2" w15:restartNumberingAfterBreak="0">
    <w:nsid w:val="0F030C59"/>
    <w:multiLevelType w:val="multilevel"/>
    <w:tmpl w:val="37C28D8E"/>
    <w:styleLink w:val="Listaatual13"/>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FAC75F3"/>
    <w:multiLevelType w:val="multilevel"/>
    <w:tmpl w:val="B0C62E4C"/>
    <w:styleLink w:val="Listaatual2"/>
    <w:lvl w:ilvl="0">
      <w:start w:val="1"/>
      <w:numFmt w:val="decimal"/>
      <w:lvlText w:val="%1"/>
      <w:lvlJc w:val="left"/>
      <w:pPr>
        <w:ind w:left="720" w:hanging="360"/>
      </w:pPr>
      <w:rPr>
        <w:rFonts w:ascii="Avenir Black" w:hAnsi="Avenir Black" w:hint="default"/>
        <w:b/>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16062109"/>
    <w:multiLevelType w:val="multilevel"/>
    <w:tmpl w:val="9CAE4982"/>
    <w:styleLink w:val="Listaatual12"/>
    <w:lvl w:ilvl="0">
      <w:start w:val="1"/>
      <w:numFmt w:val="decimal"/>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B997F5B"/>
    <w:multiLevelType w:val="hybridMultilevel"/>
    <w:tmpl w:val="4F54A93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 w15:restartNumberingAfterBreak="0">
    <w:nsid w:val="1CBF75EA"/>
    <w:multiLevelType w:val="multilevel"/>
    <w:tmpl w:val="DFF0A28C"/>
    <w:styleLink w:val="Listaatual10"/>
    <w:lvl w:ilvl="0">
      <w:start w:val="1"/>
      <w:numFmt w:val="decimal"/>
      <w:lvlText w:val="%1."/>
      <w:lvlJc w:val="left"/>
      <w:pPr>
        <w:ind w:left="360" w:hanging="360"/>
      </w:pPr>
      <w:rPr>
        <w:rFonts w:hint="default"/>
        <w:b/>
        <w:i w:val="0"/>
        <w:color w:val="000000" w:themeColor="text1"/>
        <w:sz w:val="100"/>
        <w:szCs w:val="100"/>
      </w:r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2CD391B"/>
    <w:multiLevelType w:val="hybridMultilevel"/>
    <w:tmpl w:val="21980636"/>
    <w:lvl w:ilvl="0" w:tplc="08160013">
      <w:start w:val="1"/>
      <w:numFmt w:val="upperRoman"/>
      <w:lvlText w:val="%1."/>
      <w:lvlJc w:val="righ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8" w15:restartNumberingAfterBreak="0">
    <w:nsid w:val="252B10AE"/>
    <w:multiLevelType w:val="hybridMultilevel"/>
    <w:tmpl w:val="10D4F83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4441225A"/>
    <w:multiLevelType w:val="multilevel"/>
    <w:tmpl w:val="B0C62E4C"/>
    <w:styleLink w:val="Listaatual1"/>
    <w:lvl w:ilvl="0">
      <w:start w:val="1"/>
      <w:numFmt w:val="decimal"/>
      <w:lvlText w:val="%1"/>
      <w:lvlJc w:val="left"/>
      <w:pPr>
        <w:ind w:left="720" w:hanging="360"/>
      </w:pPr>
      <w:rPr>
        <w:rFonts w:ascii="Avenir Black" w:hAnsi="Avenir Black" w:hint="default"/>
        <w:b/>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4C1F76FE"/>
    <w:multiLevelType w:val="multilevel"/>
    <w:tmpl w:val="E356E844"/>
    <w:styleLink w:val="Listaatual8"/>
    <w:lvl w:ilvl="0">
      <w:start w:val="1"/>
      <w:numFmt w:val="decimal"/>
      <w:lvlText w:val="%1."/>
      <w:lvlJc w:val="left"/>
      <w:pPr>
        <w:ind w:left="360" w:hanging="360"/>
      </w:pPr>
      <w:rPr>
        <w:rFonts w:hint="default"/>
        <w:b/>
        <w:i w:val="0"/>
        <w:color w:val="000000" w:themeColor="text1"/>
        <w:sz w:val="100"/>
        <w:szCs w:val="100"/>
      </w:r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4CDA1F6F"/>
    <w:multiLevelType w:val="multilevel"/>
    <w:tmpl w:val="0816001D"/>
    <w:styleLink w:val="Listaatual1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50406267"/>
    <w:multiLevelType w:val="multilevel"/>
    <w:tmpl w:val="702E2884"/>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3" w15:restartNumberingAfterBreak="0">
    <w:nsid w:val="5AD327BD"/>
    <w:multiLevelType w:val="hybridMultilevel"/>
    <w:tmpl w:val="857EADE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 w15:restartNumberingAfterBreak="0">
    <w:nsid w:val="5E7A47E6"/>
    <w:multiLevelType w:val="multilevel"/>
    <w:tmpl w:val="B0C62E4C"/>
    <w:styleLink w:val="Listaatual3"/>
    <w:lvl w:ilvl="0">
      <w:start w:val="1"/>
      <w:numFmt w:val="decimal"/>
      <w:lvlText w:val="%1"/>
      <w:lvlJc w:val="left"/>
      <w:pPr>
        <w:ind w:left="720" w:hanging="360"/>
      </w:pPr>
      <w:rPr>
        <w:rFonts w:ascii="Avenir Black" w:hAnsi="Avenir Black" w:hint="default"/>
        <w:b/>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60335B1B"/>
    <w:multiLevelType w:val="multilevel"/>
    <w:tmpl w:val="0816001D"/>
    <w:styleLink w:val="Listaatual1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62773D1E"/>
    <w:multiLevelType w:val="multilevel"/>
    <w:tmpl w:val="93B064D6"/>
    <w:styleLink w:val="Listaatual5"/>
    <w:lvl w:ilvl="0">
      <w:start w:val="1"/>
      <w:numFmt w:val="decimal"/>
      <w:lvlText w:val="%1."/>
      <w:lvlJc w:val="left"/>
      <w:pPr>
        <w:ind w:left="0" w:hanging="360"/>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864" w:hanging="504"/>
      </w:pPr>
      <w:rPr>
        <w:rFonts w:hint="default"/>
      </w:rPr>
    </w:lvl>
    <w:lvl w:ilvl="3">
      <w:start w:val="1"/>
      <w:numFmt w:val="decimal"/>
      <w:lvlText w:val="%1.%2.%3.%4."/>
      <w:lvlJc w:val="left"/>
      <w:pPr>
        <w:ind w:left="1368" w:hanging="648"/>
      </w:pPr>
      <w:rPr>
        <w:rFonts w:hint="default"/>
      </w:rPr>
    </w:lvl>
    <w:lvl w:ilvl="4">
      <w:start w:val="1"/>
      <w:numFmt w:val="decimal"/>
      <w:lvlText w:val="%1.%2.%3.%4.%5."/>
      <w:lvlJc w:val="left"/>
      <w:pPr>
        <w:ind w:left="1872" w:hanging="792"/>
      </w:pPr>
      <w:rPr>
        <w:rFonts w:hint="default"/>
      </w:rPr>
    </w:lvl>
    <w:lvl w:ilvl="5">
      <w:start w:val="1"/>
      <w:numFmt w:val="decimal"/>
      <w:lvlText w:val="%1.%2.%3.%4.%5.%6."/>
      <w:lvlJc w:val="left"/>
      <w:pPr>
        <w:ind w:left="2376" w:hanging="936"/>
      </w:pPr>
      <w:rPr>
        <w:rFonts w:hint="default"/>
      </w:rPr>
    </w:lvl>
    <w:lvl w:ilvl="6">
      <w:start w:val="1"/>
      <w:numFmt w:val="decimal"/>
      <w:lvlText w:val="%1.%2.%3.%4.%5.%6.%7."/>
      <w:lvlJc w:val="left"/>
      <w:pPr>
        <w:ind w:left="2880" w:hanging="1080"/>
      </w:pPr>
      <w:rPr>
        <w:rFonts w:hint="default"/>
      </w:rPr>
    </w:lvl>
    <w:lvl w:ilvl="7">
      <w:start w:val="1"/>
      <w:numFmt w:val="decimal"/>
      <w:lvlText w:val="%1.%2.%3.%4.%5.%6.%7.%8."/>
      <w:lvlJc w:val="left"/>
      <w:pPr>
        <w:ind w:left="3384" w:hanging="1224"/>
      </w:pPr>
      <w:rPr>
        <w:rFonts w:hint="default"/>
      </w:rPr>
    </w:lvl>
    <w:lvl w:ilvl="8">
      <w:start w:val="1"/>
      <w:numFmt w:val="decimal"/>
      <w:lvlText w:val="%1.%2.%3.%4.%5.%6.%7.%8.%9."/>
      <w:lvlJc w:val="left"/>
      <w:pPr>
        <w:ind w:left="3960" w:hanging="1440"/>
      </w:pPr>
      <w:rPr>
        <w:rFonts w:hint="default"/>
      </w:rPr>
    </w:lvl>
  </w:abstractNum>
  <w:abstractNum w:abstractNumId="17" w15:restartNumberingAfterBreak="0">
    <w:nsid w:val="631B3FA7"/>
    <w:multiLevelType w:val="hybridMultilevel"/>
    <w:tmpl w:val="53AC8220"/>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8" w15:restartNumberingAfterBreak="0">
    <w:nsid w:val="69164458"/>
    <w:multiLevelType w:val="multilevel"/>
    <w:tmpl w:val="0816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BD50B50"/>
    <w:multiLevelType w:val="multilevel"/>
    <w:tmpl w:val="6AF0E1B8"/>
    <w:styleLink w:val="Listaatual6"/>
    <w:lvl w:ilvl="0">
      <w:start w:val="1"/>
      <w:numFmt w:val="decimal"/>
      <w:lvlText w:val="%1."/>
      <w:lvlJc w:val="left"/>
      <w:pPr>
        <w:ind w:left="0" w:hanging="360"/>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864" w:hanging="504"/>
      </w:pPr>
      <w:rPr>
        <w:rFonts w:hint="default"/>
      </w:rPr>
    </w:lvl>
    <w:lvl w:ilvl="3">
      <w:start w:val="1"/>
      <w:numFmt w:val="decimal"/>
      <w:lvlText w:val="%1.%2.%3.%4."/>
      <w:lvlJc w:val="left"/>
      <w:pPr>
        <w:ind w:left="1368" w:hanging="648"/>
      </w:pPr>
      <w:rPr>
        <w:rFonts w:hint="default"/>
      </w:rPr>
    </w:lvl>
    <w:lvl w:ilvl="4">
      <w:start w:val="1"/>
      <w:numFmt w:val="decimal"/>
      <w:lvlText w:val="%1.%2.%3.%4.%5."/>
      <w:lvlJc w:val="left"/>
      <w:pPr>
        <w:ind w:left="1872" w:hanging="792"/>
      </w:pPr>
      <w:rPr>
        <w:rFonts w:hint="default"/>
      </w:rPr>
    </w:lvl>
    <w:lvl w:ilvl="5">
      <w:start w:val="1"/>
      <w:numFmt w:val="decimal"/>
      <w:lvlText w:val="%1.%2.%3.%4.%5.%6."/>
      <w:lvlJc w:val="left"/>
      <w:pPr>
        <w:ind w:left="2376" w:hanging="936"/>
      </w:pPr>
      <w:rPr>
        <w:rFonts w:hint="default"/>
      </w:rPr>
    </w:lvl>
    <w:lvl w:ilvl="6">
      <w:start w:val="1"/>
      <w:numFmt w:val="decimal"/>
      <w:lvlText w:val="%1.%2.%3.%4.%5.%6.%7."/>
      <w:lvlJc w:val="left"/>
      <w:pPr>
        <w:ind w:left="2880" w:hanging="1080"/>
      </w:pPr>
      <w:rPr>
        <w:rFonts w:hint="default"/>
      </w:rPr>
    </w:lvl>
    <w:lvl w:ilvl="7">
      <w:start w:val="1"/>
      <w:numFmt w:val="decimal"/>
      <w:lvlText w:val="%1.%2.%3.%4.%5.%6.%7.%8."/>
      <w:lvlJc w:val="left"/>
      <w:pPr>
        <w:ind w:left="3384" w:hanging="1224"/>
      </w:pPr>
      <w:rPr>
        <w:rFonts w:hint="default"/>
      </w:rPr>
    </w:lvl>
    <w:lvl w:ilvl="8">
      <w:start w:val="1"/>
      <w:numFmt w:val="decimal"/>
      <w:lvlText w:val="%1.%2.%3.%4.%5.%6.%7.%8.%9."/>
      <w:lvlJc w:val="left"/>
      <w:pPr>
        <w:ind w:left="3960" w:hanging="1440"/>
      </w:pPr>
      <w:rPr>
        <w:rFonts w:hint="default"/>
      </w:rPr>
    </w:lvl>
  </w:abstractNum>
  <w:abstractNum w:abstractNumId="20" w15:restartNumberingAfterBreak="0">
    <w:nsid w:val="6D547D4B"/>
    <w:multiLevelType w:val="multilevel"/>
    <w:tmpl w:val="B0C62E4C"/>
    <w:styleLink w:val="Listaatual4"/>
    <w:lvl w:ilvl="0">
      <w:start w:val="1"/>
      <w:numFmt w:val="decimal"/>
      <w:lvlText w:val="%1"/>
      <w:lvlJc w:val="left"/>
      <w:pPr>
        <w:ind w:left="720" w:hanging="360"/>
      </w:pPr>
      <w:rPr>
        <w:rFonts w:ascii="Avenir Black" w:hAnsi="Avenir Black" w:hint="default"/>
        <w:b/>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73BD6ACC"/>
    <w:multiLevelType w:val="multilevel"/>
    <w:tmpl w:val="0816001D"/>
    <w:styleLink w:val="Listaatual1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76266FBB"/>
    <w:multiLevelType w:val="multilevel"/>
    <w:tmpl w:val="4E1C1248"/>
    <w:styleLink w:val="Listaatual7"/>
    <w:lvl w:ilvl="0">
      <w:start w:val="1"/>
      <w:numFmt w:val="decimal"/>
      <w:lvlText w:val="%1"/>
      <w:lvlJc w:val="left"/>
      <w:pPr>
        <w:ind w:left="360" w:hanging="360"/>
      </w:pPr>
      <w:rPr>
        <w:rFonts w:hint="default"/>
        <w:b/>
        <w:i w:val="0"/>
        <w:color w:val="000000" w:themeColor="text1"/>
        <w:sz w:val="100"/>
        <w:szCs w:val="100"/>
      </w:r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76667FB6"/>
    <w:multiLevelType w:val="hybridMultilevel"/>
    <w:tmpl w:val="E80A81D2"/>
    <w:lvl w:ilvl="0" w:tplc="0816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7971EA5"/>
    <w:multiLevelType w:val="hybridMultilevel"/>
    <w:tmpl w:val="9EDABBC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93089880">
    <w:abstractNumId w:val="9"/>
  </w:num>
  <w:num w:numId="2" w16cid:durableId="475344230">
    <w:abstractNumId w:val="18"/>
  </w:num>
  <w:num w:numId="3" w16cid:durableId="795101961">
    <w:abstractNumId w:val="3"/>
  </w:num>
  <w:num w:numId="4" w16cid:durableId="334113911">
    <w:abstractNumId w:val="14"/>
  </w:num>
  <w:num w:numId="5" w16cid:durableId="1857889202">
    <w:abstractNumId w:val="20"/>
  </w:num>
  <w:num w:numId="6" w16cid:durableId="1767924337">
    <w:abstractNumId w:val="16"/>
  </w:num>
  <w:num w:numId="7" w16cid:durableId="901334652">
    <w:abstractNumId w:val="19"/>
  </w:num>
  <w:num w:numId="8" w16cid:durableId="1001591369">
    <w:abstractNumId w:val="22"/>
  </w:num>
  <w:num w:numId="9" w16cid:durableId="910383160">
    <w:abstractNumId w:val="10"/>
  </w:num>
  <w:num w:numId="10" w16cid:durableId="380788707">
    <w:abstractNumId w:val="0"/>
  </w:num>
  <w:num w:numId="11" w16cid:durableId="1827240484">
    <w:abstractNumId w:val="6"/>
  </w:num>
  <w:num w:numId="12" w16cid:durableId="884440260">
    <w:abstractNumId w:val="11"/>
  </w:num>
  <w:num w:numId="13" w16cid:durableId="2101441537">
    <w:abstractNumId w:val="4"/>
  </w:num>
  <w:num w:numId="14" w16cid:durableId="1936285016">
    <w:abstractNumId w:val="2"/>
  </w:num>
  <w:num w:numId="15" w16cid:durableId="1757511471">
    <w:abstractNumId w:val="21"/>
  </w:num>
  <w:num w:numId="16" w16cid:durableId="1970738833">
    <w:abstractNumId w:val="15"/>
  </w:num>
  <w:num w:numId="17" w16cid:durableId="255671515">
    <w:abstractNumId w:val="12"/>
  </w:num>
  <w:num w:numId="18" w16cid:durableId="876966803">
    <w:abstractNumId w:val="7"/>
  </w:num>
  <w:num w:numId="19" w16cid:durableId="1185434658">
    <w:abstractNumId w:val="23"/>
  </w:num>
  <w:num w:numId="20" w16cid:durableId="464128990">
    <w:abstractNumId w:val="24"/>
  </w:num>
  <w:num w:numId="21" w16cid:durableId="468478693">
    <w:abstractNumId w:val="1"/>
  </w:num>
  <w:num w:numId="22" w16cid:durableId="1945258593">
    <w:abstractNumId w:val="8"/>
  </w:num>
  <w:num w:numId="23" w16cid:durableId="1398741068">
    <w:abstractNumId w:val="17"/>
  </w:num>
  <w:num w:numId="24" w16cid:durableId="2147119367">
    <w:abstractNumId w:val="13"/>
  </w:num>
  <w:num w:numId="25" w16cid:durableId="492993501">
    <w:abstractNumId w:val="5"/>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0DE4"/>
    <w:rsid w:val="00026B35"/>
    <w:rsid w:val="00036E31"/>
    <w:rsid w:val="00046E1A"/>
    <w:rsid w:val="00050E27"/>
    <w:rsid w:val="000621E5"/>
    <w:rsid w:val="000958A2"/>
    <w:rsid w:val="000B4771"/>
    <w:rsid w:val="000D17D2"/>
    <w:rsid w:val="000F7356"/>
    <w:rsid w:val="000F7474"/>
    <w:rsid w:val="00123D13"/>
    <w:rsid w:val="00171945"/>
    <w:rsid w:val="00171A55"/>
    <w:rsid w:val="00180E74"/>
    <w:rsid w:val="001906C8"/>
    <w:rsid w:val="001A367A"/>
    <w:rsid w:val="001A4BE7"/>
    <w:rsid w:val="001B1D66"/>
    <w:rsid w:val="001C01D4"/>
    <w:rsid w:val="001E3CEA"/>
    <w:rsid w:val="001E4CAB"/>
    <w:rsid w:val="00212F08"/>
    <w:rsid w:val="00217A4E"/>
    <w:rsid w:val="00223530"/>
    <w:rsid w:val="00232EF0"/>
    <w:rsid w:val="002A6B21"/>
    <w:rsid w:val="002B7E48"/>
    <w:rsid w:val="002C50ED"/>
    <w:rsid w:val="002D7544"/>
    <w:rsid w:val="00312C65"/>
    <w:rsid w:val="00325EDB"/>
    <w:rsid w:val="003662ED"/>
    <w:rsid w:val="00370E4A"/>
    <w:rsid w:val="0037185C"/>
    <w:rsid w:val="00392FDC"/>
    <w:rsid w:val="00393CD8"/>
    <w:rsid w:val="00393F25"/>
    <w:rsid w:val="003B1545"/>
    <w:rsid w:val="003C70B1"/>
    <w:rsid w:val="003E64D6"/>
    <w:rsid w:val="003F724F"/>
    <w:rsid w:val="00400D84"/>
    <w:rsid w:val="00406070"/>
    <w:rsid w:val="00413899"/>
    <w:rsid w:val="00415225"/>
    <w:rsid w:val="00423619"/>
    <w:rsid w:val="00430540"/>
    <w:rsid w:val="0046420C"/>
    <w:rsid w:val="004A63F0"/>
    <w:rsid w:val="004B14C6"/>
    <w:rsid w:val="004D593C"/>
    <w:rsid w:val="004E6C19"/>
    <w:rsid w:val="00500352"/>
    <w:rsid w:val="005030E4"/>
    <w:rsid w:val="00511DB0"/>
    <w:rsid w:val="00521CDF"/>
    <w:rsid w:val="0052464B"/>
    <w:rsid w:val="00543739"/>
    <w:rsid w:val="005454DB"/>
    <w:rsid w:val="005505F8"/>
    <w:rsid w:val="0055745F"/>
    <w:rsid w:val="00563A95"/>
    <w:rsid w:val="00572F9D"/>
    <w:rsid w:val="00573581"/>
    <w:rsid w:val="00582536"/>
    <w:rsid w:val="005832BD"/>
    <w:rsid w:val="0058691B"/>
    <w:rsid w:val="005A4208"/>
    <w:rsid w:val="005E4582"/>
    <w:rsid w:val="0060503C"/>
    <w:rsid w:val="0060517A"/>
    <w:rsid w:val="006229B7"/>
    <w:rsid w:val="006316E6"/>
    <w:rsid w:val="00643B62"/>
    <w:rsid w:val="00651F19"/>
    <w:rsid w:val="006661D2"/>
    <w:rsid w:val="00685976"/>
    <w:rsid w:val="00692617"/>
    <w:rsid w:val="006A4DDB"/>
    <w:rsid w:val="006B4D25"/>
    <w:rsid w:val="006C51D9"/>
    <w:rsid w:val="006E0256"/>
    <w:rsid w:val="00710AF3"/>
    <w:rsid w:val="007142CB"/>
    <w:rsid w:val="00720B7C"/>
    <w:rsid w:val="00731F28"/>
    <w:rsid w:val="00780988"/>
    <w:rsid w:val="00790161"/>
    <w:rsid w:val="00790BA2"/>
    <w:rsid w:val="007A0763"/>
    <w:rsid w:val="007B0490"/>
    <w:rsid w:val="007B31C3"/>
    <w:rsid w:val="007C53C8"/>
    <w:rsid w:val="007D7357"/>
    <w:rsid w:val="007E1ABD"/>
    <w:rsid w:val="007F1810"/>
    <w:rsid w:val="007F4EA3"/>
    <w:rsid w:val="00816811"/>
    <w:rsid w:val="008203A4"/>
    <w:rsid w:val="00821013"/>
    <w:rsid w:val="00840EDD"/>
    <w:rsid w:val="00873100"/>
    <w:rsid w:val="00895843"/>
    <w:rsid w:val="008B4C90"/>
    <w:rsid w:val="008B6D81"/>
    <w:rsid w:val="008E5F96"/>
    <w:rsid w:val="008E6ADD"/>
    <w:rsid w:val="009002EF"/>
    <w:rsid w:val="00903D8D"/>
    <w:rsid w:val="0091051A"/>
    <w:rsid w:val="00912F8A"/>
    <w:rsid w:val="009133E9"/>
    <w:rsid w:val="00930E96"/>
    <w:rsid w:val="009360CB"/>
    <w:rsid w:val="009374C2"/>
    <w:rsid w:val="009454A0"/>
    <w:rsid w:val="00967055"/>
    <w:rsid w:val="0098016C"/>
    <w:rsid w:val="00981250"/>
    <w:rsid w:val="00982619"/>
    <w:rsid w:val="00985A8A"/>
    <w:rsid w:val="009A2DCD"/>
    <w:rsid w:val="009B2941"/>
    <w:rsid w:val="009D54B0"/>
    <w:rsid w:val="009F7493"/>
    <w:rsid w:val="00A1621B"/>
    <w:rsid w:val="00A23389"/>
    <w:rsid w:val="00A253B2"/>
    <w:rsid w:val="00A3009A"/>
    <w:rsid w:val="00A5718B"/>
    <w:rsid w:val="00A608FB"/>
    <w:rsid w:val="00AA4E8C"/>
    <w:rsid w:val="00AB5755"/>
    <w:rsid w:val="00AD569E"/>
    <w:rsid w:val="00AF4273"/>
    <w:rsid w:val="00AF625C"/>
    <w:rsid w:val="00AF6F37"/>
    <w:rsid w:val="00B0251B"/>
    <w:rsid w:val="00B114D7"/>
    <w:rsid w:val="00B15F08"/>
    <w:rsid w:val="00B419A2"/>
    <w:rsid w:val="00B434C6"/>
    <w:rsid w:val="00B56E8F"/>
    <w:rsid w:val="00B63876"/>
    <w:rsid w:val="00B90894"/>
    <w:rsid w:val="00BC44B3"/>
    <w:rsid w:val="00BC65F5"/>
    <w:rsid w:val="00BC689D"/>
    <w:rsid w:val="00BD78FB"/>
    <w:rsid w:val="00C03E63"/>
    <w:rsid w:val="00C32464"/>
    <w:rsid w:val="00C41178"/>
    <w:rsid w:val="00C56F60"/>
    <w:rsid w:val="00C67E75"/>
    <w:rsid w:val="00C747E4"/>
    <w:rsid w:val="00C839EA"/>
    <w:rsid w:val="00C92B93"/>
    <w:rsid w:val="00C97EAE"/>
    <w:rsid w:val="00CB0787"/>
    <w:rsid w:val="00CB4E1C"/>
    <w:rsid w:val="00CC01AA"/>
    <w:rsid w:val="00D21B80"/>
    <w:rsid w:val="00D21F9E"/>
    <w:rsid w:val="00D34C45"/>
    <w:rsid w:val="00D60DE4"/>
    <w:rsid w:val="00D662C7"/>
    <w:rsid w:val="00DB1A1B"/>
    <w:rsid w:val="00DD68F9"/>
    <w:rsid w:val="00DD7ABD"/>
    <w:rsid w:val="00DF4C9D"/>
    <w:rsid w:val="00DF4E94"/>
    <w:rsid w:val="00E10B82"/>
    <w:rsid w:val="00E272DF"/>
    <w:rsid w:val="00E3739A"/>
    <w:rsid w:val="00E54913"/>
    <w:rsid w:val="00E77BD3"/>
    <w:rsid w:val="00E81EFD"/>
    <w:rsid w:val="00E87B99"/>
    <w:rsid w:val="00EA7B60"/>
    <w:rsid w:val="00EB4FB5"/>
    <w:rsid w:val="00EE46D2"/>
    <w:rsid w:val="00F3508C"/>
    <w:rsid w:val="00F37807"/>
    <w:rsid w:val="00F428A4"/>
    <w:rsid w:val="00F476D3"/>
    <w:rsid w:val="00F5378F"/>
    <w:rsid w:val="00F624E3"/>
    <w:rsid w:val="00F632A2"/>
    <w:rsid w:val="00F7268F"/>
    <w:rsid w:val="00F83C94"/>
    <w:rsid w:val="00F84969"/>
    <w:rsid w:val="00F90949"/>
    <w:rsid w:val="00F948B0"/>
    <w:rsid w:val="00F95ACB"/>
    <w:rsid w:val="00FA040A"/>
    <w:rsid w:val="00FE557C"/>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24F5DA"/>
  <w15:chartTrackingRefBased/>
  <w15:docId w15:val="{8573D3BB-C555-B449-9374-779B799458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t-P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7B60"/>
    <w:pPr>
      <w:autoSpaceDE w:val="0"/>
      <w:autoSpaceDN w:val="0"/>
      <w:adjustRightInd w:val="0"/>
      <w:spacing w:after="120" w:line="360" w:lineRule="auto"/>
      <w:jc w:val="both"/>
    </w:pPr>
    <w:rPr>
      <w:rFonts w:ascii="PT Serif" w:hAnsi="PT Serif" w:cs="Baskerville"/>
      <w:sz w:val="22"/>
      <w:szCs w:val="22"/>
    </w:rPr>
  </w:style>
  <w:style w:type="paragraph" w:styleId="Ttulo1">
    <w:name w:val="heading 1"/>
    <w:basedOn w:val="Normal"/>
    <w:next w:val="Normal"/>
    <w:link w:val="Ttulo1Carter"/>
    <w:uiPriority w:val="9"/>
    <w:qFormat/>
    <w:rsid w:val="008E5F96"/>
    <w:pPr>
      <w:numPr>
        <w:numId w:val="17"/>
      </w:numPr>
      <w:spacing w:after="1600"/>
      <w:outlineLvl w:val="0"/>
    </w:pPr>
    <w:rPr>
      <w:rFonts w:ascii="Source Sans Pro" w:eastAsia="MS Gothic" w:hAnsi="Source Sans Pro" w:cs="Open Sans"/>
      <w:b/>
      <w:sz w:val="50"/>
      <w:szCs w:val="50"/>
    </w:rPr>
  </w:style>
  <w:style w:type="paragraph" w:styleId="Ttulo2">
    <w:name w:val="heading 2"/>
    <w:basedOn w:val="PargrafodaLista"/>
    <w:next w:val="Normal"/>
    <w:link w:val="Ttulo2Carter"/>
    <w:uiPriority w:val="9"/>
    <w:unhideWhenUsed/>
    <w:qFormat/>
    <w:rsid w:val="009D54B0"/>
    <w:pPr>
      <w:numPr>
        <w:ilvl w:val="1"/>
        <w:numId w:val="17"/>
      </w:numPr>
      <w:spacing w:before="360"/>
      <w:ind w:left="578" w:hanging="578"/>
      <w:outlineLvl w:val="1"/>
    </w:pPr>
    <w:rPr>
      <w:rFonts w:ascii="Source Sans Pro" w:hAnsi="Source Sans Pro" w:cs="Open Sans"/>
      <w:b/>
      <w:sz w:val="36"/>
      <w:szCs w:val="36"/>
    </w:rPr>
  </w:style>
  <w:style w:type="paragraph" w:styleId="Ttulo3">
    <w:name w:val="heading 3"/>
    <w:basedOn w:val="PargrafodaLista"/>
    <w:next w:val="Normal"/>
    <w:link w:val="Ttulo3Carter"/>
    <w:uiPriority w:val="9"/>
    <w:unhideWhenUsed/>
    <w:qFormat/>
    <w:rsid w:val="009D54B0"/>
    <w:pPr>
      <w:numPr>
        <w:ilvl w:val="2"/>
        <w:numId w:val="17"/>
      </w:numPr>
      <w:spacing w:before="360"/>
      <w:outlineLvl w:val="2"/>
    </w:pPr>
    <w:rPr>
      <w:rFonts w:ascii="Source Sans Pro" w:hAnsi="Source Sans Pro" w:cs="Open Sans"/>
      <w:b/>
      <w:sz w:val="26"/>
      <w:szCs w:val="26"/>
    </w:rPr>
  </w:style>
  <w:style w:type="paragraph" w:styleId="Ttulo4">
    <w:name w:val="heading 4"/>
    <w:basedOn w:val="Normal"/>
    <w:next w:val="Normal"/>
    <w:link w:val="Ttulo4Carter"/>
    <w:uiPriority w:val="9"/>
    <w:unhideWhenUsed/>
    <w:qFormat/>
    <w:rsid w:val="00312C65"/>
    <w:pPr>
      <w:keepNext/>
      <w:keepLines/>
      <w:numPr>
        <w:ilvl w:val="3"/>
        <w:numId w:val="17"/>
      </w:numPr>
      <w:spacing w:before="40" w:after="0"/>
      <w:outlineLvl w:val="3"/>
    </w:pPr>
    <w:rPr>
      <w:rFonts w:ascii="Source Sans Pro SemiBold" w:eastAsiaTheme="majorEastAsia" w:hAnsi="Source Sans Pro SemiBold" w:cstheme="majorBidi"/>
      <w:b/>
      <w:bCs/>
      <w:i/>
      <w:iCs/>
      <w:color w:val="000000" w:themeColor="text1"/>
      <w:sz w:val="24"/>
      <w:szCs w:val="24"/>
    </w:rPr>
  </w:style>
  <w:style w:type="paragraph" w:styleId="Ttulo5">
    <w:name w:val="heading 5"/>
    <w:basedOn w:val="Normal"/>
    <w:next w:val="Normal"/>
    <w:link w:val="Ttulo5Carter"/>
    <w:uiPriority w:val="9"/>
    <w:semiHidden/>
    <w:unhideWhenUsed/>
    <w:qFormat/>
    <w:rsid w:val="00312C65"/>
    <w:pPr>
      <w:keepNext/>
      <w:keepLines/>
      <w:numPr>
        <w:ilvl w:val="4"/>
        <w:numId w:val="17"/>
      </w:numPr>
      <w:spacing w:before="40" w:after="0"/>
      <w:outlineLvl w:val="4"/>
    </w:pPr>
    <w:rPr>
      <w:rFonts w:ascii="Source Sans Pro" w:eastAsiaTheme="majorEastAsia" w:hAnsi="Source Sans Pro" w:cstheme="majorBidi"/>
      <w:b/>
      <w:color w:val="000000" w:themeColor="text1"/>
      <w:sz w:val="24"/>
    </w:rPr>
  </w:style>
  <w:style w:type="paragraph" w:styleId="Ttulo6">
    <w:name w:val="heading 6"/>
    <w:basedOn w:val="Normal"/>
    <w:next w:val="Normal"/>
    <w:link w:val="Ttulo6Carter"/>
    <w:uiPriority w:val="9"/>
    <w:semiHidden/>
    <w:unhideWhenUsed/>
    <w:qFormat/>
    <w:rsid w:val="00DB1A1B"/>
    <w:pPr>
      <w:keepNext/>
      <w:keepLines/>
      <w:numPr>
        <w:ilvl w:val="5"/>
        <w:numId w:val="17"/>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ter"/>
    <w:uiPriority w:val="9"/>
    <w:semiHidden/>
    <w:unhideWhenUsed/>
    <w:qFormat/>
    <w:rsid w:val="00DB1A1B"/>
    <w:pPr>
      <w:keepNext/>
      <w:keepLines/>
      <w:numPr>
        <w:ilvl w:val="6"/>
        <w:numId w:val="17"/>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ter"/>
    <w:uiPriority w:val="9"/>
    <w:semiHidden/>
    <w:unhideWhenUsed/>
    <w:qFormat/>
    <w:rsid w:val="00DB1A1B"/>
    <w:pPr>
      <w:keepNext/>
      <w:keepLines/>
      <w:numPr>
        <w:ilvl w:val="7"/>
        <w:numId w:val="17"/>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ter"/>
    <w:uiPriority w:val="9"/>
    <w:semiHidden/>
    <w:unhideWhenUsed/>
    <w:qFormat/>
    <w:rsid w:val="00DB1A1B"/>
    <w:pPr>
      <w:keepNext/>
      <w:keepLines/>
      <w:numPr>
        <w:ilvl w:val="8"/>
        <w:numId w:val="1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D60DE4"/>
    <w:pPr>
      <w:ind w:left="720"/>
      <w:contextualSpacing/>
    </w:pPr>
  </w:style>
  <w:style w:type="paragraph" w:styleId="Cabealho">
    <w:name w:val="header"/>
    <w:basedOn w:val="Normal"/>
    <w:link w:val="CabealhoCarter"/>
    <w:uiPriority w:val="99"/>
    <w:unhideWhenUsed/>
    <w:rsid w:val="000621E5"/>
    <w:pPr>
      <w:tabs>
        <w:tab w:val="center" w:pos="4252"/>
        <w:tab w:val="right" w:pos="8504"/>
      </w:tabs>
    </w:pPr>
  </w:style>
  <w:style w:type="character" w:customStyle="1" w:styleId="CabealhoCarter">
    <w:name w:val="Cabeçalho Caráter"/>
    <w:basedOn w:val="Tipodeletrapredefinidodopargrafo"/>
    <w:link w:val="Cabealho"/>
    <w:uiPriority w:val="99"/>
    <w:rsid w:val="000621E5"/>
  </w:style>
  <w:style w:type="paragraph" w:styleId="Rodap">
    <w:name w:val="footer"/>
    <w:basedOn w:val="Normal"/>
    <w:link w:val="RodapCarter"/>
    <w:uiPriority w:val="99"/>
    <w:unhideWhenUsed/>
    <w:rsid w:val="00392FDC"/>
    <w:pPr>
      <w:pBdr>
        <w:top w:val="single" w:sz="4" w:space="1" w:color="auto"/>
      </w:pBdr>
      <w:tabs>
        <w:tab w:val="center" w:pos="4252"/>
        <w:tab w:val="right" w:pos="8504"/>
      </w:tabs>
    </w:pPr>
    <w:rPr>
      <w:rFonts w:ascii="Source Sans Pro Light" w:hAnsi="Source Sans Pro Light"/>
      <w:sz w:val="20"/>
      <w:szCs w:val="20"/>
    </w:rPr>
  </w:style>
  <w:style w:type="character" w:customStyle="1" w:styleId="RodapCarter">
    <w:name w:val="Rodapé Caráter"/>
    <w:basedOn w:val="Tipodeletrapredefinidodopargrafo"/>
    <w:link w:val="Rodap"/>
    <w:uiPriority w:val="99"/>
    <w:rsid w:val="00392FDC"/>
    <w:rPr>
      <w:rFonts w:ascii="Source Sans Pro Light" w:hAnsi="Source Sans Pro Light" w:cs="Baskerville"/>
      <w:sz w:val="20"/>
      <w:szCs w:val="20"/>
    </w:rPr>
  </w:style>
  <w:style w:type="character" w:styleId="Nmerodepgina">
    <w:name w:val="page number"/>
    <w:basedOn w:val="Tipodeletrapredefinidodopargrafo"/>
    <w:uiPriority w:val="99"/>
    <w:semiHidden/>
    <w:unhideWhenUsed/>
    <w:rsid w:val="000621E5"/>
  </w:style>
  <w:style w:type="paragraph" w:customStyle="1" w:styleId="CorpodeTexto">
    <w:name w:val="Corpo de Texto"/>
    <w:basedOn w:val="Normal"/>
    <w:qFormat/>
    <w:rsid w:val="00912F8A"/>
  </w:style>
  <w:style w:type="character" w:customStyle="1" w:styleId="Ttulo1Carter">
    <w:name w:val="Título 1 Caráter"/>
    <w:basedOn w:val="Tipodeletrapredefinidodopargrafo"/>
    <w:link w:val="Ttulo1"/>
    <w:uiPriority w:val="9"/>
    <w:rsid w:val="007F4EA3"/>
    <w:rPr>
      <w:rFonts w:ascii="Source Sans Pro" w:eastAsia="MS Gothic" w:hAnsi="Source Sans Pro" w:cs="Open Sans"/>
      <w:b/>
      <w:sz w:val="50"/>
      <w:szCs w:val="50"/>
    </w:rPr>
  </w:style>
  <w:style w:type="character" w:customStyle="1" w:styleId="Ttulo2Carter">
    <w:name w:val="Título 2 Caráter"/>
    <w:basedOn w:val="Tipodeletrapredefinidodopargrafo"/>
    <w:link w:val="Ttulo2"/>
    <w:uiPriority w:val="9"/>
    <w:rsid w:val="009D54B0"/>
    <w:rPr>
      <w:rFonts w:ascii="Source Sans Pro" w:hAnsi="Source Sans Pro" w:cs="Open Sans"/>
      <w:b/>
      <w:sz w:val="36"/>
      <w:szCs w:val="36"/>
    </w:rPr>
  </w:style>
  <w:style w:type="character" w:customStyle="1" w:styleId="Ttulo3Carter">
    <w:name w:val="Título 3 Caráter"/>
    <w:basedOn w:val="Tipodeletrapredefinidodopargrafo"/>
    <w:link w:val="Ttulo3"/>
    <w:uiPriority w:val="9"/>
    <w:rsid w:val="009D54B0"/>
    <w:rPr>
      <w:rFonts w:ascii="Source Sans Pro" w:hAnsi="Source Sans Pro" w:cs="Open Sans"/>
      <w:b/>
      <w:sz w:val="26"/>
      <w:szCs w:val="26"/>
    </w:rPr>
  </w:style>
  <w:style w:type="paragraph" w:styleId="Ttulo">
    <w:name w:val="Title"/>
    <w:aliases w:val="pequeno"/>
    <w:basedOn w:val="PargrafodaLista"/>
    <w:next w:val="Normal"/>
    <w:link w:val="TtuloCarter"/>
    <w:uiPriority w:val="10"/>
    <w:qFormat/>
    <w:rsid w:val="00F624E3"/>
    <w:pPr>
      <w:spacing w:before="400"/>
      <w:ind w:left="0"/>
    </w:pPr>
    <w:rPr>
      <w:rFonts w:ascii="Source Sans Pro" w:hAnsi="Source Sans Pro" w:cs="Open Sans"/>
      <w:b/>
    </w:rPr>
  </w:style>
  <w:style w:type="character" w:customStyle="1" w:styleId="TtuloCarter">
    <w:name w:val="Título Caráter"/>
    <w:aliases w:val="pequeno Caráter"/>
    <w:basedOn w:val="Tipodeletrapredefinidodopargrafo"/>
    <w:link w:val="Ttulo"/>
    <w:uiPriority w:val="10"/>
    <w:rsid w:val="00F624E3"/>
    <w:rPr>
      <w:rFonts w:ascii="Source Sans Pro" w:hAnsi="Source Sans Pro" w:cs="Open Sans"/>
      <w:b/>
    </w:rPr>
  </w:style>
  <w:style w:type="table" w:styleId="TabelacomGrelha">
    <w:name w:val="Table Grid"/>
    <w:basedOn w:val="Tabelanormal"/>
    <w:uiPriority w:val="39"/>
    <w:rsid w:val="004A63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implesTabela1">
    <w:name w:val="Plain Table 1"/>
    <w:basedOn w:val="Tabelanormal"/>
    <w:uiPriority w:val="41"/>
    <w:rsid w:val="004A63F0"/>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Simples4">
    <w:name w:val="Plain Table 4"/>
    <w:basedOn w:val="Tabelanormal"/>
    <w:uiPriority w:val="44"/>
    <w:rsid w:val="004A63F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extodebalo">
    <w:name w:val="Balloon Text"/>
    <w:basedOn w:val="Normal"/>
    <w:link w:val="TextodebaloCarter"/>
    <w:uiPriority w:val="99"/>
    <w:semiHidden/>
    <w:unhideWhenUsed/>
    <w:rsid w:val="003662ED"/>
    <w:rPr>
      <w:rFonts w:ascii="Times New Roman" w:hAnsi="Times New Roman" w:cs="Times New Roman"/>
      <w:sz w:val="18"/>
      <w:szCs w:val="18"/>
    </w:rPr>
  </w:style>
  <w:style w:type="character" w:customStyle="1" w:styleId="TextodebaloCarter">
    <w:name w:val="Texto de balão Caráter"/>
    <w:basedOn w:val="Tipodeletrapredefinidodopargrafo"/>
    <w:link w:val="Textodebalo"/>
    <w:uiPriority w:val="99"/>
    <w:semiHidden/>
    <w:rsid w:val="003662ED"/>
    <w:rPr>
      <w:rFonts w:ascii="Times New Roman" w:hAnsi="Times New Roman" w:cs="Times New Roman"/>
      <w:sz w:val="18"/>
      <w:szCs w:val="18"/>
    </w:rPr>
  </w:style>
  <w:style w:type="character" w:styleId="Refdecomentrio">
    <w:name w:val="annotation reference"/>
    <w:basedOn w:val="Tipodeletrapredefinidodopargrafo"/>
    <w:uiPriority w:val="99"/>
    <w:semiHidden/>
    <w:unhideWhenUsed/>
    <w:rsid w:val="00E272DF"/>
    <w:rPr>
      <w:sz w:val="16"/>
      <w:szCs w:val="16"/>
    </w:rPr>
  </w:style>
  <w:style w:type="paragraph" w:styleId="Textodecomentrio">
    <w:name w:val="annotation text"/>
    <w:basedOn w:val="Normal"/>
    <w:link w:val="TextodecomentrioCarter"/>
    <w:uiPriority w:val="99"/>
    <w:semiHidden/>
    <w:unhideWhenUsed/>
    <w:rsid w:val="00E272DF"/>
    <w:rPr>
      <w:sz w:val="20"/>
      <w:szCs w:val="20"/>
    </w:rPr>
  </w:style>
  <w:style w:type="character" w:customStyle="1" w:styleId="TextodecomentrioCarter">
    <w:name w:val="Texto de comentário Caráter"/>
    <w:basedOn w:val="Tipodeletrapredefinidodopargrafo"/>
    <w:link w:val="Textodecomentrio"/>
    <w:uiPriority w:val="99"/>
    <w:semiHidden/>
    <w:rsid w:val="00E272DF"/>
    <w:rPr>
      <w:sz w:val="20"/>
      <w:szCs w:val="20"/>
    </w:rPr>
  </w:style>
  <w:style w:type="paragraph" w:styleId="Assuntodecomentrio">
    <w:name w:val="annotation subject"/>
    <w:basedOn w:val="Textodecomentrio"/>
    <w:next w:val="Textodecomentrio"/>
    <w:link w:val="AssuntodecomentrioCarter"/>
    <w:uiPriority w:val="99"/>
    <w:semiHidden/>
    <w:unhideWhenUsed/>
    <w:rsid w:val="00E272DF"/>
    <w:rPr>
      <w:b/>
      <w:bCs/>
    </w:rPr>
  </w:style>
  <w:style w:type="character" w:customStyle="1" w:styleId="AssuntodecomentrioCarter">
    <w:name w:val="Assunto de comentário Caráter"/>
    <w:basedOn w:val="TextodecomentrioCarter"/>
    <w:link w:val="Assuntodecomentrio"/>
    <w:uiPriority w:val="99"/>
    <w:semiHidden/>
    <w:rsid w:val="00E272DF"/>
    <w:rPr>
      <w:b/>
      <w:bCs/>
      <w:sz w:val="20"/>
      <w:szCs w:val="20"/>
    </w:rPr>
  </w:style>
  <w:style w:type="paragraph" w:customStyle="1" w:styleId="NomedoDocumento">
    <w:name w:val="Nome do Documento"/>
    <w:qFormat/>
    <w:rsid w:val="00EA7B60"/>
    <w:pPr>
      <w:framePr w:hSpace="141" w:wrap="around" w:vAnchor="page" w:hAnchor="margin" w:xAlign="center" w:y="537"/>
    </w:pPr>
    <w:rPr>
      <w:rFonts w:ascii="Source Sans Pro" w:eastAsia="MS Gothic" w:hAnsi="Source Sans Pro" w:cs="Open Sans"/>
      <w:b/>
      <w:color w:val="FFFFFF" w:themeColor="background1"/>
      <w:sz w:val="72"/>
      <w:szCs w:val="72"/>
    </w:rPr>
  </w:style>
  <w:style w:type="paragraph" w:styleId="NormalWeb">
    <w:name w:val="Normal (Web)"/>
    <w:basedOn w:val="Normal"/>
    <w:uiPriority w:val="99"/>
    <w:semiHidden/>
    <w:unhideWhenUsed/>
    <w:rsid w:val="001A4BE7"/>
    <w:pPr>
      <w:autoSpaceDE/>
      <w:autoSpaceDN/>
      <w:adjustRightInd/>
      <w:spacing w:before="100" w:beforeAutospacing="1" w:after="100" w:afterAutospacing="1" w:line="240" w:lineRule="auto"/>
      <w:jc w:val="left"/>
    </w:pPr>
    <w:rPr>
      <w:rFonts w:ascii="Times New Roman" w:eastAsia="Times New Roman" w:hAnsi="Times New Roman" w:cs="Times New Roman"/>
      <w:sz w:val="24"/>
      <w:szCs w:val="24"/>
      <w:lang w:eastAsia="pt-PT"/>
    </w:rPr>
  </w:style>
  <w:style w:type="paragraph" w:styleId="Legenda">
    <w:name w:val="caption"/>
    <w:basedOn w:val="Normal"/>
    <w:next w:val="Normal"/>
    <w:uiPriority w:val="35"/>
    <w:unhideWhenUsed/>
    <w:qFormat/>
    <w:rsid w:val="00C03E63"/>
    <w:pPr>
      <w:spacing w:after="300" w:line="240" w:lineRule="auto"/>
      <w:jc w:val="center"/>
    </w:pPr>
    <w:rPr>
      <w:rFonts w:ascii="Source Sans Pro" w:hAnsi="Source Sans Pro"/>
      <w:iCs/>
      <w:color w:val="000000" w:themeColor="text1"/>
      <w:sz w:val="20"/>
      <w:szCs w:val="20"/>
    </w:rPr>
  </w:style>
  <w:style w:type="paragraph" w:styleId="ndice1">
    <w:name w:val="toc 1"/>
    <w:basedOn w:val="Normal"/>
    <w:next w:val="Normal"/>
    <w:autoRedefine/>
    <w:uiPriority w:val="39"/>
    <w:unhideWhenUsed/>
    <w:rsid w:val="00312C65"/>
    <w:pPr>
      <w:spacing w:before="120"/>
      <w:jc w:val="left"/>
    </w:pPr>
    <w:rPr>
      <w:rFonts w:ascii="Source Sans Pro" w:hAnsi="Source Sans Pro" w:cstheme="minorHAnsi"/>
      <w:b/>
      <w:bCs/>
      <w:caps/>
      <w:sz w:val="20"/>
      <w:szCs w:val="20"/>
    </w:rPr>
  </w:style>
  <w:style w:type="paragraph" w:styleId="ndice2">
    <w:name w:val="toc 2"/>
    <w:basedOn w:val="Normal"/>
    <w:next w:val="Normal"/>
    <w:autoRedefine/>
    <w:uiPriority w:val="39"/>
    <w:unhideWhenUsed/>
    <w:rsid w:val="00312C65"/>
    <w:pPr>
      <w:tabs>
        <w:tab w:val="left" w:pos="880"/>
        <w:tab w:val="right" w:leader="dot" w:pos="8204"/>
      </w:tabs>
      <w:spacing w:after="0" w:line="276" w:lineRule="auto"/>
      <w:ind w:left="220"/>
      <w:jc w:val="left"/>
    </w:pPr>
    <w:rPr>
      <w:rFonts w:ascii="Source Sans Pro" w:hAnsi="Source Sans Pro" w:cstheme="minorHAnsi"/>
      <w:smallCaps/>
      <w:sz w:val="20"/>
      <w:szCs w:val="20"/>
    </w:rPr>
  </w:style>
  <w:style w:type="paragraph" w:styleId="ndice3">
    <w:name w:val="toc 3"/>
    <w:basedOn w:val="Normal"/>
    <w:next w:val="Normal"/>
    <w:autoRedefine/>
    <w:uiPriority w:val="39"/>
    <w:unhideWhenUsed/>
    <w:rsid w:val="00312C65"/>
    <w:pPr>
      <w:tabs>
        <w:tab w:val="left" w:pos="1320"/>
        <w:tab w:val="right" w:leader="dot" w:pos="8204"/>
      </w:tabs>
      <w:spacing w:after="0" w:line="276" w:lineRule="auto"/>
      <w:ind w:left="440"/>
      <w:jc w:val="left"/>
    </w:pPr>
    <w:rPr>
      <w:rFonts w:ascii="Source Sans Pro" w:hAnsi="Source Sans Pro" w:cstheme="minorHAnsi"/>
      <w:i/>
      <w:iCs/>
      <w:sz w:val="20"/>
      <w:szCs w:val="20"/>
    </w:rPr>
  </w:style>
  <w:style w:type="paragraph" w:styleId="ndice4">
    <w:name w:val="toc 4"/>
    <w:basedOn w:val="Normal"/>
    <w:next w:val="Normal"/>
    <w:autoRedefine/>
    <w:uiPriority w:val="39"/>
    <w:unhideWhenUsed/>
    <w:rsid w:val="00217A4E"/>
    <w:pPr>
      <w:spacing w:after="0"/>
      <w:ind w:left="660"/>
      <w:jc w:val="left"/>
    </w:pPr>
    <w:rPr>
      <w:rFonts w:asciiTheme="minorHAnsi" w:hAnsiTheme="minorHAnsi" w:cstheme="minorHAnsi"/>
      <w:sz w:val="18"/>
      <w:szCs w:val="18"/>
    </w:rPr>
  </w:style>
  <w:style w:type="paragraph" w:styleId="ndice5">
    <w:name w:val="toc 5"/>
    <w:basedOn w:val="Normal"/>
    <w:next w:val="Normal"/>
    <w:autoRedefine/>
    <w:uiPriority w:val="39"/>
    <w:unhideWhenUsed/>
    <w:rsid w:val="00217A4E"/>
    <w:pPr>
      <w:spacing w:after="0"/>
      <w:ind w:left="880"/>
      <w:jc w:val="left"/>
    </w:pPr>
    <w:rPr>
      <w:rFonts w:asciiTheme="minorHAnsi" w:hAnsiTheme="minorHAnsi" w:cstheme="minorHAnsi"/>
      <w:sz w:val="18"/>
      <w:szCs w:val="18"/>
    </w:rPr>
  </w:style>
  <w:style w:type="paragraph" w:styleId="ndice6">
    <w:name w:val="toc 6"/>
    <w:basedOn w:val="Normal"/>
    <w:next w:val="Normal"/>
    <w:autoRedefine/>
    <w:uiPriority w:val="39"/>
    <w:unhideWhenUsed/>
    <w:rsid w:val="00217A4E"/>
    <w:pPr>
      <w:spacing w:after="0"/>
      <w:ind w:left="1100"/>
      <w:jc w:val="left"/>
    </w:pPr>
    <w:rPr>
      <w:rFonts w:asciiTheme="minorHAnsi" w:hAnsiTheme="minorHAnsi" w:cstheme="minorHAnsi"/>
      <w:sz w:val="18"/>
      <w:szCs w:val="18"/>
    </w:rPr>
  </w:style>
  <w:style w:type="paragraph" w:styleId="ndice7">
    <w:name w:val="toc 7"/>
    <w:basedOn w:val="Normal"/>
    <w:next w:val="Normal"/>
    <w:autoRedefine/>
    <w:uiPriority w:val="39"/>
    <w:unhideWhenUsed/>
    <w:rsid w:val="00217A4E"/>
    <w:pPr>
      <w:spacing w:after="0"/>
      <w:ind w:left="1320"/>
      <w:jc w:val="left"/>
    </w:pPr>
    <w:rPr>
      <w:rFonts w:asciiTheme="minorHAnsi" w:hAnsiTheme="minorHAnsi" w:cstheme="minorHAnsi"/>
      <w:sz w:val="18"/>
      <w:szCs w:val="18"/>
    </w:rPr>
  </w:style>
  <w:style w:type="paragraph" w:styleId="ndice8">
    <w:name w:val="toc 8"/>
    <w:basedOn w:val="Normal"/>
    <w:next w:val="Normal"/>
    <w:autoRedefine/>
    <w:uiPriority w:val="39"/>
    <w:unhideWhenUsed/>
    <w:rsid w:val="00217A4E"/>
    <w:pPr>
      <w:spacing w:after="0"/>
      <w:ind w:left="1540"/>
      <w:jc w:val="left"/>
    </w:pPr>
    <w:rPr>
      <w:rFonts w:asciiTheme="minorHAnsi" w:hAnsiTheme="minorHAnsi" w:cstheme="minorHAnsi"/>
      <w:sz w:val="18"/>
      <w:szCs w:val="18"/>
    </w:rPr>
  </w:style>
  <w:style w:type="paragraph" w:styleId="ndice9">
    <w:name w:val="toc 9"/>
    <w:basedOn w:val="Normal"/>
    <w:next w:val="Normal"/>
    <w:autoRedefine/>
    <w:uiPriority w:val="39"/>
    <w:unhideWhenUsed/>
    <w:rsid w:val="00217A4E"/>
    <w:pPr>
      <w:spacing w:after="0"/>
      <w:ind w:left="1760"/>
      <w:jc w:val="left"/>
    </w:pPr>
    <w:rPr>
      <w:rFonts w:asciiTheme="minorHAnsi" w:hAnsiTheme="minorHAnsi" w:cstheme="minorHAnsi"/>
      <w:sz w:val="18"/>
      <w:szCs w:val="18"/>
    </w:rPr>
  </w:style>
  <w:style w:type="character" w:styleId="Hiperligao">
    <w:name w:val="Hyperlink"/>
    <w:basedOn w:val="Tipodeletrapredefinidodopargrafo"/>
    <w:uiPriority w:val="99"/>
    <w:unhideWhenUsed/>
    <w:rsid w:val="00217A4E"/>
    <w:rPr>
      <w:color w:val="0563C1" w:themeColor="hyperlink"/>
      <w:u w:val="single"/>
    </w:rPr>
  </w:style>
  <w:style w:type="character" w:customStyle="1" w:styleId="Ttulo4Carter">
    <w:name w:val="Título 4 Caráter"/>
    <w:basedOn w:val="Tipodeletrapredefinidodopargrafo"/>
    <w:link w:val="Ttulo4"/>
    <w:uiPriority w:val="9"/>
    <w:rsid w:val="00312C65"/>
    <w:rPr>
      <w:rFonts w:ascii="Source Sans Pro SemiBold" w:eastAsiaTheme="majorEastAsia" w:hAnsi="Source Sans Pro SemiBold" w:cstheme="majorBidi"/>
      <w:b/>
      <w:bCs/>
      <w:i/>
      <w:iCs/>
      <w:color w:val="000000" w:themeColor="text1"/>
    </w:rPr>
  </w:style>
  <w:style w:type="paragraph" w:styleId="ndicedeilustraes">
    <w:name w:val="table of figures"/>
    <w:basedOn w:val="Normal"/>
    <w:next w:val="Normal"/>
    <w:uiPriority w:val="99"/>
    <w:unhideWhenUsed/>
    <w:rsid w:val="00312C65"/>
    <w:pPr>
      <w:tabs>
        <w:tab w:val="right" w:leader="dot" w:pos="8204"/>
      </w:tabs>
      <w:spacing w:after="0"/>
      <w:ind w:left="440" w:hanging="440"/>
      <w:jc w:val="left"/>
    </w:pPr>
    <w:rPr>
      <w:rFonts w:ascii="Source Sans Pro" w:hAnsi="Source Sans Pro" w:cstheme="minorHAnsi"/>
      <w:smallCaps/>
      <w:sz w:val="20"/>
      <w:szCs w:val="20"/>
    </w:rPr>
  </w:style>
  <w:style w:type="numbering" w:customStyle="1" w:styleId="Listaatual1">
    <w:name w:val="Lista atual1"/>
    <w:uiPriority w:val="99"/>
    <w:rsid w:val="002B7E48"/>
    <w:pPr>
      <w:numPr>
        <w:numId w:val="1"/>
      </w:numPr>
    </w:pPr>
  </w:style>
  <w:style w:type="numbering" w:styleId="111111">
    <w:name w:val="Outline List 2"/>
    <w:basedOn w:val="Semlista"/>
    <w:uiPriority w:val="99"/>
    <w:semiHidden/>
    <w:unhideWhenUsed/>
    <w:rsid w:val="002B7E48"/>
    <w:pPr>
      <w:numPr>
        <w:numId w:val="2"/>
      </w:numPr>
    </w:pPr>
  </w:style>
  <w:style w:type="numbering" w:customStyle="1" w:styleId="Listaatual2">
    <w:name w:val="Lista atual2"/>
    <w:uiPriority w:val="99"/>
    <w:rsid w:val="002B7E48"/>
    <w:pPr>
      <w:numPr>
        <w:numId w:val="3"/>
      </w:numPr>
    </w:pPr>
  </w:style>
  <w:style w:type="numbering" w:customStyle="1" w:styleId="Listaatual3">
    <w:name w:val="Lista atual3"/>
    <w:uiPriority w:val="99"/>
    <w:rsid w:val="002B7E48"/>
    <w:pPr>
      <w:numPr>
        <w:numId w:val="4"/>
      </w:numPr>
    </w:pPr>
  </w:style>
  <w:style w:type="numbering" w:customStyle="1" w:styleId="Listaatual4">
    <w:name w:val="Lista atual4"/>
    <w:uiPriority w:val="99"/>
    <w:rsid w:val="002B7E48"/>
    <w:pPr>
      <w:numPr>
        <w:numId w:val="5"/>
      </w:numPr>
    </w:pPr>
  </w:style>
  <w:style w:type="numbering" w:customStyle="1" w:styleId="Listaatual5">
    <w:name w:val="Lista atual5"/>
    <w:uiPriority w:val="99"/>
    <w:rsid w:val="008E5F96"/>
    <w:pPr>
      <w:numPr>
        <w:numId w:val="6"/>
      </w:numPr>
    </w:pPr>
  </w:style>
  <w:style w:type="numbering" w:customStyle="1" w:styleId="Listaatual6">
    <w:name w:val="Lista atual6"/>
    <w:uiPriority w:val="99"/>
    <w:rsid w:val="008E5F96"/>
    <w:pPr>
      <w:numPr>
        <w:numId w:val="7"/>
      </w:numPr>
    </w:pPr>
  </w:style>
  <w:style w:type="numbering" w:customStyle="1" w:styleId="Listaatual7">
    <w:name w:val="Lista atual7"/>
    <w:uiPriority w:val="99"/>
    <w:rsid w:val="008E5F96"/>
    <w:pPr>
      <w:numPr>
        <w:numId w:val="8"/>
      </w:numPr>
    </w:pPr>
  </w:style>
  <w:style w:type="numbering" w:customStyle="1" w:styleId="Listaatual8">
    <w:name w:val="Lista atual8"/>
    <w:uiPriority w:val="99"/>
    <w:rsid w:val="008E5F96"/>
    <w:pPr>
      <w:numPr>
        <w:numId w:val="9"/>
      </w:numPr>
    </w:pPr>
  </w:style>
  <w:style w:type="numbering" w:customStyle="1" w:styleId="Listaatual9">
    <w:name w:val="Lista atual9"/>
    <w:uiPriority w:val="99"/>
    <w:rsid w:val="008E5F96"/>
    <w:pPr>
      <w:numPr>
        <w:numId w:val="10"/>
      </w:numPr>
    </w:pPr>
  </w:style>
  <w:style w:type="numbering" w:customStyle="1" w:styleId="Listaatual10">
    <w:name w:val="Lista atual10"/>
    <w:uiPriority w:val="99"/>
    <w:rsid w:val="008E5F96"/>
    <w:pPr>
      <w:numPr>
        <w:numId w:val="11"/>
      </w:numPr>
    </w:pPr>
  </w:style>
  <w:style w:type="numbering" w:customStyle="1" w:styleId="Listaatual11">
    <w:name w:val="Lista atual11"/>
    <w:uiPriority w:val="99"/>
    <w:rsid w:val="008E5F96"/>
    <w:pPr>
      <w:numPr>
        <w:numId w:val="12"/>
      </w:numPr>
    </w:pPr>
  </w:style>
  <w:style w:type="numbering" w:customStyle="1" w:styleId="Listaatual12">
    <w:name w:val="Lista atual12"/>
    <w:uiPriority w:val="99"/>
    <w:rsid w:val="008E5F96"/>
    <w:pPr>
      <w:numPr>
        <w:numId w:val="13"/>
      </w:numPr>
    </w:pPr>
  </w:style>
  <w:style w:type="numbering" w:customStyle="1" w:styleId="Listaatual13">
    <w:name w:val="Lista atual13"/>
    <w:uiPriority w:val="99"/>
    <w:rsid w:val="00415225"/>
    <w:pPr>
      <w:numPr>
        <w:numId w:val="14"/>
      </w:numPr>
    </w:pPr>
  </w:style>
  <w:style w:type="numbering" w:customStyle="1" w:styleId="Listaatual14">
    <w:name w:val="Lista atual14"/>
    <w:uiPriority w:val="99"/>
    <w:rsid w:val="00415225"/>
    <w:pPr>
      <w:numPr>
        <w:numId w:val="15"/>
      </w:numPr>
    </w:pPr>
  </w:style>
  <w:style w:type="numbering" w:customStyle="1" w:styleId="Listaatual15">
    <w:name w:val="Lista atual15"/>
    <w:uiPriority w:val="99"/>
    <w:rsid w:val="00415225"/>
    <w:pPr>
      <w:numPr>
        <w:numId w:val="16"/>
      </w:numPr>
    </w:pPr>
  </w:style>
  <w:style w:type="character" w:customStyle="1" w:styleId="Ttulo5Carter">
    <w:name w:val="Título 5 Caráter"/>
    <w:basedOn w:val="Tipodeletrapredefinidodopargrafo"/>
    <w:link w:val="Ttulo5"/>
    <w:uiPriority w:val="9"/>
    <w:semiHidden/>
    <w:rsid w:val="00312C65"/>
    <w:rPr>
      <w:rFonts w:ascii="Source Sans Pro" w:eastAsiaTheme="majorEastAsia" w:hAnsi="Source Sans Pro" w:cstheme="majorBidi"/>
      <w:b/>
      <w:color w:val="000000" w:themeColor="text1"/>
      <w:szCs w:val="22"/>
    </w:rPr>
  </w:style>
  <w:style w:type="character" w:customStyle="1" w:styleId="Ttulo6Carter">
    <w:name w:val="Título 6 Caráter"/>
    <w:basedOn w:val="Tipodeletrapredefinidodopargrafo"/>
    <w:link w:val="Ttulo6"/>
    <w:uiPriority w:val="9"/>
    <w:semiHidden/>
    <w:rsid w:val="00DB1A1B"/>
    <w:rPr>
      <w:rFonts w:asciiTheme="majorHAnsi" w:eastAsiaTheme="majorEastAsia" w:hAnsiTheme="majorHAnsi" w:cstheme="majorBidi"/>
      <w:color w:val="1F3763" w:themeColor="accent1" w:themeShade="7F"/>
      <w:sz w:val="22"/>
      <w:szCs w:val="22"/>
    </w:rPr>
  </w:style>
  <w:style w:type="character" w:customStyle="1" w:styleId="Ttulo7Carter">
    <w:name w:val="Título 7 Caráter"/>
    <w:basedOn w:val="Tipodeletrapredefinidodopargrafo"/>
    <w:link w:val="Ttulo7"/>
    <w:uiPriority w:val="9"/>
    <w:semiHidden/>
    <w:rsid w:val="00DB1A1B"/>
    <w:rPr>
      <w:rFonts w:asciiTheme="majorHAnsi" w:eastAsiaTheme="majorEastAsia" w:hAnsiTheme="majorHAnsi" w:cstheme="majorBidi"/>
      <w:i/>
      <w:iCs/>
      <w:color w:val="1F3763" w:themeColor="accent1" w:themeShade="7F"/>
      <w:sz w:val="22"/>
      <w:szCs w:val="22"/>
    </w:rPr>
  </w:style>
  <w:style w:type="character" w:customStyle="1" w:styleId="Ttulo8Carter">
    <w:name w:val="Título 8 Caráter"/>
    <w:basedOn w:val="Tipodeletrapredefinidodopargrafo"/>
    <w:link w:val="Ttulo8"/>
    <w:uiPriority w:val="9"/>
    <w:semiHidden/>
    <w:rsid w:val="00DB1A1B"/>
    <w:rPr>
      <w:rFonts w:asciiTheme="majorHAnsi" w:eastAsiaTheme="majorEastAsia" w:hAnsiTheme="majorHAnsi" w:cstheme="majorBidi"/>
      <w:color w:val="272727" w:themeColor="text1" w:themeTint="D8"/>
      <w:sz w:val="21"/>
      <w:szCs w:val="21"/>
    </w:rPr>
  </w:style>
  <w:style w:type="character" w:customStyle="1" w:styleId="Ttulo9Carter">
    <w:name w:val="Título 9 Caráter"/>
    <w:basedOn w:val="Tipodeletrapredefinidodopargrafo"/>
    <w:link w:val="Ttulo9"/>
    <w:uiPriority w:val="9"/>
    <w:semiHidden/>
    <w:rsid w:val="00DB1A1B"/>
    <w:rPr>
      <w:rFonts w:asciiTheme="majorHAnsi" w:eastAsiaTheme="majorEastAsia" w:hAnsiTheme="majorHAnsi" w:cstheme="majorBidi"/>
      <w:i/>
      <w:iCs/>
      <w:color w:val="272727" w:themeColor="text1" w:themeTint="D8"/>
      <w:sz w:val="21"/>
      <w:szCs w:val="21"/>
    </w:rPr>
  </w:style>
  <w:style w:type="paragraph" w:styleId="Textodenotaderodap">
    <w:name w:val="footnote text"/>
    <w:basedOn w:val="Normal"/>
    <w:link w:val="TextodenotaderodapCarter"/>
    <w:uiPriority w:val="99"/>
    <w:semiHidden/>
    <w:unhideWhenUsed/>
    <w:rsid w:val="005A4208"/>
    <w:pPr>
      <w:spacing w:after="0" w:line="240" w:lineRule="auto"/>
    </w:pPr>
    <w:rPr>
      <w:sz w:val="20"/>
      <w:szCs w:val="20"/>
    </w:rPr>
  </w:style>
  <w:style w:type="character" w:customStyle="1" w:styleId="TextodenotaderodapCarter">
    <w:name w:val="Texto de nota de rodapé Caráter"/>
    <w:basedOn w:val="Tipodeletrapredefinidodopargrafo"/>
    <w:link w:val="Textodenotaderodap"/>
    <w:uiPriority w:val="99"/>
    <w:semiHidden/>
    <w:rsid w:val="005A4208"/>
    <w:rPr>
      <w:rFonts w:ascii="PT Serif" w:hAnsi="PT Serif" w:cs="Baskerville"/>
      <w:sz w:val="20"/>
      <w:szCs w:val="20"/>
    </w:rPr>
  </w:style>
  <w:style w:type="character" w:styleId="Refdenotaderodap">
    <w:name w:val="footnote reference"/>
    <w:basedOn w:val="Tipodeletrapredefinidodopargrafo"/>
    <w:uiPriority w:val="99"/>
    <w:semiHidden/>
    <w:unhideWhenUsed/>
    <w:rsid w:val="005A4208"/>
    <w:rPr>
      <w:vertAlign w:val="superscript"/>
    </w:rPr>
  </w:style>
  <w:style w:type="character" w:styleId="MenoNoResolvida">
    <w:name w:val="Unresolved Mention"/>
    <w:basedOn w:val="Tipodeletrapredefinidodopargrafo"/>
    <w:uiPriority w:val="99"/>
    <w:semiHidden/>
    <w:unhideWhenUsed/>
    <w:rsid w:val="002D7544"/>
    <w:rPr>
      <w:color w:val="605E5C"/>
      <w:shd w:val="clear" w:color="auto" w:fill="E1DFDD"/>
    </w:rPr>
  </w:style>
  <w:style w:type="paragraph" w:styleId="Bibliografia">
    <w:name w:val="Bibliography"/>
    <w:basedOn w:val="Normal"/>
    <w:next w:val="Normal"/>
    <w:uiPriority w:val="37"/>
    <w:unhideWhenUsed/>
    <w:rsid w:val="00312C65"/>
    <w:pPr>
      <w:spacing w:line="276" w:lineRule="auto"/>
    </w:pPr>
  </w:style>
  <w:style w:type="table" w:styleId="TabelaSimples5">
    <w:name w:val="Plain Table 5"/>
    <w:basedOn w:val="Tabelanormal"/>
    <w:uiPriority w:val="45"/>
    <w:rsid w:val="00C4117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SimplesTabela3">
    <w:name w:val="Plain Table 3"/>
    <w:basedOn w:val="Tabelanormal"/>
    <w:uiPriority w:val="43"/>
    <w:rsid w:val="00C4117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titantesdoindice">
    <w:name w:val="tit antes do indice"/>
    <w:basedOn w:val="Normal"/>
    <w:qFormat/>
    <w:rsid w:val="00CB4E1C"/>
    <w:pPr>
      <w:spacing w:after="1600"/>
    </w:pPr>
    <w:rPr>
      <w:rFonts w:ascii="Source Sans Pro" w:hAnsi="Source Sans Pro"/>
      <w:b/>
      <w:bCs/>
      <w:sz w:val="50"/>
      <w:szCs w:val="50"/>
    </w:rPr>
  </w:style>
  <w:style w:type="paragraph" w:styleId="Cabealhodondice">
    <w:name w:val="TOC Heading"/>
    <w:basedOn w:val="Normal"/>
    <w:next w:val="Normal"/>
    <w:uiPriority w:val="39"/>
    <w:unhideWhenUsed/>
    <w:qFormat/>
    <w:rsid w:val="00312C65"/>
    <w:pPr>
      <w:keepNext/>
      <w:keepLines/>
      <w:autoSpaceDE/>
      <w:autoSpaceDN/>
      <w:adjustRightInd/>
      <w:spacing w:before="480" w:after="0" w:line="276" w:lineRule="auto"/>
      <w:jc w:val="left"/>
    </w:pPr>
    <w:rPr>
      <w:rFonts w:asciiTheme="majorHAnsi" w:eastAsiaTheme="majorEastAsia" w:hAnsiTheme="majorHAnsi" w:cstheme="majorBidi"/>
      <w:b/>
      <w:bCs/>
      <w:color w:val="2F5496" w:themeColor="accent1" w:themeShade="BF"/>
      <w:sz w:val="28"/>
      <w:szCs w:val="28"/>
      <w:lang w:eastAsia="pt-PT"/>
    </w:rPr>
  </w:style>
  <w:style w:type="character" w:styleId="CdigoHTML">
    <w:name w:val="HTML Code"/>
    <w:basedOn w:val="Tipodeletrapredefinidodopargrafo"/>
    <w:uiPriority w:val="99"/>
    <w:semiHidden/>
    <w:unhideWhenUsed/>
    <w:rsid w:val="0060503C"/>
    <w:rPr>
      <w:rFonts w:ascii="Courier New" w:eastAsia="Times New Roman" w:hAnsi="Courier New" w:cs="Courier New"/>
      <w:sz w:val="20"/>
      <w:szCs w:val="20"/>
    </w:rPr>
  </w:style>
  <w:style w:type="table" w:styleId="SimplesTabela2">
    <w:name w:val="Plain Table 2"/>
    <w:basedOn w:val="Tabelanormal"/>
    <w:uiPriority w:val="42"/>
    <w:rsid w:val="0060503C"/>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81993">
      <w:bodyDiv w:val="1"/>
      <w:marLeft w:val="0"/>
      <w:marRight w:val="0"/>
      <w:marTop w:val="0"/>
      <w:marBottom w:val="0"/>
      <w:divBdr>
        <w:top w:val="none" w:sz="0" w:space="0" w:color="auto"/>
        <w:left w:val="none" w:sz="0" w:space="0" w:color="auto"/>
        <w:bottom w:val="none" w:sz="0" w:space="0" w:color="auto"/>
        <w:right w:val="none" w:sz="0" w:space="0" w:color="auto"/>
      </w:divBdr>
    </w:div>
    <w:div w:id="386875913">
      <w:bodyDiv w:val="1"/>
      <w:marLeft w:val="0"/>
      <w:marRight w:val="0"/>
      <w:marTop w:val="0"/>
      <w:marBottom w:val="0"/>
      <w:divBdr>
        <w:top w:val="none" w:sz="0" w:space="0" w:color="auto"/>
        <w:left w:val="none" w:sz="0" w:space="0" w:color="auto"/>
        <w:bottom w:val="none" w:sz="0" w:space="0" w:color="auto"/>
        <w:right w:val="none" w:sz="0" w:space="0" w:color="auto"/>
      </w:divBdr>
    </w:div>
    <w:div w:id="710961653">
      <w:bodyDiv w:val="1"/>
      <w:marLeft w:val="0"/>
      <w:marRight w:val="0"/>
      <w:marTop w:val="0"/>
      <w:marBottom w:val="0"/>
      <w:divBdr>
        <w:top w:val="none" w:sz="0" w:space="0" w:color="auto"/>
        <w:left w:val="none" w:sz="0" w:space="0" w:color="auto"/>
        <w:bottom w:val="none" w:sz="0" w:space="0" w:color="auto"/>
        <w:right w:val="none" w:sz="0" w:space="0" w:color="auto"/>
      </w:divBdr>
    </w:div>
    <w:div w:id="823814899">
      <w:bodyDiv w:val="1"/>
      <w:marLeft w:val="0"/>
      <w:marRight w:val="0"/>
      <w:marTop w:val="0"/>
      <w:marBottom w:val="0"/>
      <w:divBdr>
        <w:top w:val="none" w:sz="0" w:space="0" w:color="auto"/>
        <w:left w:val="none" w:sz="0" w:space="0" w:color="auto"/>
        <w:bottom w:val="none" w:sz="0" w:space="0" w:color="auto"/>
        <w:right w:val="none" w:sz="0" w:space="0" w:color="auto"/>
      </w:divBdr>
    </w:div>
    <w:div w:id="1014456186">
      <w:bodyDiv w:val="1"/>
      <w:marLeft w:val="0"/>
      <w:marRight w:val="0"/>
      <w:marTop w:val="0"/>
      <w:marBottom w:val="0"/>
      <w:divBdr>
        <w:top w:val="none" w:sz="0" w:space="0" w:color="auto"/>
        <w:left w:val="none" w:sz="0" w:space="0" w:color="auto"/>
        <w:bottom w:val="none" w:sz="0" w:space="0" w:color="auto"/>
        <w:right w:val="none" w:sz="0" w:space="0" w:color="auto"/>
      </w:divBdr>
    </w:div>
    <w:div w:id="1021853536">
      <w:bodyDiv w:val="1"/>
      <w:marLeft w:val="0"/>
      <w:marRight w:val="0"/>
      <w:marTop w:val="0"/>
      <w:marBottom w:val="0"/>
      <w:divBdr>
        <w:top w:val="none" w:sz="0" w:space="0" w:color="auto"/>
        <w:left w:val="none" w:sz="0" w:space="0" w:color="auto"/>
        <w:bottom w:val="none" w:sz="0" w:space="0" w:color="auto"/>
        <w:right w:val="none" w:sz="0" w:space="0" w:color="auto"/>
      </w:divBdr>
    </w:div>
    <w:div w:id="1219322425">
      <w:bodyDiv w:val="1"/>
      <w:marLeft w:val="0"/>
      <w:marRight w:val="0"/>
      <w:marTop w:val="0"/>
      <w:marBottom w:val="0"/>
      <w:divBdr>
        <w:top w:val="none" w:sz="0" w:space="0" w:color="auto"/>
        <w:left w:val="none" w:sz="0" w:space="0" w:color="auto"/>
        <w:bottom w:val="none" w:sz="0" w:space="0" w:color="auto"/>
        <w:right w:val="none" w:sz="0" w:space="0" w:color="auto"/>
      </w:divBdr>
    </w:div>
    <w:div w:id="1408453482">
      <w:bodyDiv w:val="1"/>
      <w:marLeft w:val="0"/>
      <w:marRight w:val="0"/>
      <w:marTop w:val="0"/>
      <w:marBottom w:val="0"/>
      <w:divBdr>
        <w:top w:val="none" w:sz="0" w:space="0" w:color="auto"/>
        <w:left w:val="none" w:sz="0" w:space="0" w:color="auto"/>
        <w:bottom w:val="none" w:sz="0" w:space="0" w:color="auto"/>
        <w:right w:val="none" w:sz="0" w:space="0" w:color="auto"/>
      </w:divBdr>
    </w:div>
    <w:div w:id="1413970005">
      <w:bodyDiv w:val="1"/>
      <w:marLeft w:val="0"/>
      <w:marRight w:val="0"/>
      <w:marTop w:val="0"/>
      <w:marBottom w:val="0"/>
      <w:divBdr>
        <w:top w:val="none" w:sz="0" w:space="0" w:color="auto"/>
        <w:left w:val="none" w:sz="0" w:space="0" w:color="auto"/>
        <w:bottom w:val="none" w:sz="0" w:space="0" w:color="auto"/>
        <w:right w:val="none" w:sz="0" w:space="0" w:color="auto"/>
      </w:divBdr>
    </w:div>
    <w:div w:id="1480733071">
      <w:bodyDiv w:val="1"/>
      <w:marLeft w:val="0"/>
      <w:marRight w:val="0"/>
      <w:marTop w:val="0"/>
      <w:marBottom w:val="0"/>
      <w:divBdr>
        <w:top w:val="none" w:sz="0" w:space="0" w:color="auto"/>
        <w:left w:val="none" w:sz="0" w:space="0" w:color="auto"/>
        <w:bottom w:val="none" w:sz="0" w:space="0" w:color="auto"/>
        <w:right w:val="none" w:sz="0" w:space="0" w:color="auto"/>
      </w:divBdr>
    </w:div>
    <w:div w:id="1663661001">
      <w:bodyDiv w:val="1"/>
      <w:marLeft w:val="0"/>
      <w:marRight w:val="0"/>
      <w:marTop w:val="0"/>
      <w:marBottom w:val="0"/>
      <w:divBdr>
        <w:top w:val="none" w:sz="0" w:space="0" w:color="auto"/>
        <w:left w:val="none" w:sz="0" w:space="0" w:color="auto"/>
        <w:bottom w:val="none" w:sz="0" w:space="0" w:color="auto"/>
        <w:right w:val="none" w:sz="0" w:space="0" w:color="auto"/>
      </w:divBdr>
    </w:div>
    <w:div w:id="1665233327">
      <w:bodyDiv w:val="1"/>
      <w:marLeft w:val="0"/>
      <w:marRight w:val="0"/>
      <w:marTop w:val="0"/>
      <w:marBottom w:val="0"/>
      <w:divBdr>
        <w:top w:val="none" w:sz="0" w:space="0" w:color="auto"/>
        <w:left w:val="none" w:sz="0" w:space="0" w:color="auto"/>
        <w:bottom w:val="none" w:sz="0" w:space="0" w:color="auto"/>
        <w:right w:val="none" w:sz="0" w:space="0" w:color="auto"/>
      </w:divBdr>
    </w:div>
    <w:div w:id="1964188953">
      <w:bodyDiv w:val="1"/>
      <w:marLeft w:val="0"/>
      <w:marRight w:val="0"/>
      <w:marTop w:val="0"/>
      <w:marBottom w:val="0"/>
      <w:divBdr>
        <w:top w:val="none" w:sz="0" w:space="0" w:color="auto"/>
        <w:left w:val="none" w:sz="0" w:space="0" w:color="auto"/>
        <w:bottom w:val="none" w:sz="0" w:space="0" w:color="auto"/>
        <w:right w:val="none" w:sz="0" w:space="0" w:color="auto"/>
      </w:divBdr>
    </w:div>
    <w:div w:id="1976400802">
      <w:bodyDiv w:val="1"/>
      <w:marLeft w:val="0"/>
      <w:marRight w:val="0"/>
      <w:marTop w:val="0"/>
      <w:marBottom w:val="0"/>
      <w:divBdr>
        <w:top w:val="none" w:sz="0" w:space="0" w:color="auto"/>
        <w:left w:val="none" w:sz="0" w:space="0" w:color="auto"/>
        <w:bottom w:val="none" w:sz="0" w:space="0" w:color="auto"/>
        <w:right w:val="none" w:sz="0" w:space="0" w:color="auto"/>
      </w:divBdr>
    </w:div>
    <w:div w:id="2047367550">
      <w:bodyDiv w:val="1"/>
      <w:marLeft w:val="0"/>
      <w:marRight w:val="0"/>
      <w:marTop w:val="0"/>
      <w:marBottom w:val="0"/>
      <w:divBdr>
        <w:top w:val="none" w:sz="0" w:space="0" w:color="auto"/>
        <w:left w:val="none" w:sz="0" w:space="0" w:color="auto"/>
        <w:bottom w:val="none" w:sz="0" w:space="0" w:color="auto"/>
        <w:right w:val="none" w:sz="0" w:space="0" w:color="auto"/>
      </w:divBdr>
    </w:div>
    <w:div w:id="2062316928">
      <w:bodyDiv w:val="1"/>
      <w:marLeft w:val="0"/>
      <w:marRight w:val="0"/>
      <w:marTop w:val="0"/>
      <w:marBottom w:val="0"/>
      <w:divBdr>
        <w:top w:val="none" w:sz="0" w:space="0" w:color="auto"/>
        <w:left w:val="none" w:sz="0" w:space="0" w:color="auto"/>
        <w:bottom w:val="none" w:sz="0" w:space="0" w:color="auto"/>
        <w:right w:val="none" w:sz="0" w:space="0" w:color="auto"/>
      </w:divBdr>
    </w:div>
    <w:div w:id="2076468446">
      <w:bodyDiv w:val="1"/>
      <w:marLeft w:val="0"/>
      <w:marRight w:val="0"/>
      <w:marTop w:val="0"/>
      <w:marBottom w:val="0"/>
      <w:divBdr>
        <w:top w:val="none" w:sz="0" w:space="0" w:color="auto"/>
        <w:left w:val="none" w:sz="0" w:space="0" w:color="auto"/>
        <w:bottom w:val="none" w:sz="0" w:space="0" w:color="auto"/>
        <w:right w:val="none" w:sz="0" w:space="0" w:color="auto"/>
      </w:divBdr>
    </w:div>
    <w:div w:id="2088453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5.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D9EF1DE90DA30488E33E73CBAD5AD61"/>
        <w:category>
          <w:name w:val="Geral"/>
          <w:gallery w:val="placeholder"/>
        </w:category>
        <w:types>
          <w:type w:val="bbPlcHdr"/>
        </w:types>
        <w:behaviors>
          <w:behavior w:val="content"/>
        </w:behaviors>
        <w:guid w:val="{DDB0612B-E887-654D-9349-312244A4866D}"/>
      </w:docPartPr>
      <w:docPartBody>
        <w:p w:rsidR="00601F2B" w:rsidRDefault="006F21D1" w:rsidP="006F21D1">
          <w:pPr>
            <w:pStyle w:val="8D9EF1DE90DA30488E33E73CBAD5AD61"/>
          </w:pPr>
          <w:r w:rsidRPr="001C2A4F">
            <w:rPr>
              <w:rStyle w:val="TextodoMarcadordePosio"/>
            </w:rPr>
            <w:t>Escolha um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venir Black">
    <w:charset w:val="4D"/>
    <w:family w:val="swiss"/>
    <w:pitch w:val="variable"/>
    <w:sig w:usb0="800000AF" w:usb1="5000204A" w:usb2="00000000" w:usb3="00000000" w:csb0="0000009B"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T Serif">
    <w:charset w:val="00"/>
    <w:family w:val="roman"/>
    <w:pitch w:val="variable"/>
    <w:sig w:usb0="A00002EF" w:usb1="5000204B" w:usb2="00000000" w:usb3="00000000" w:csb0="00000097" w:csb1="00000000"/>
  </w:font>
  <w:font w:name="Baskerville">
    <w:charset w:val="00"/>
    <w:family w:val="roman"/>
    <w:pitch w:val="variable"/>
    <w:sig w:usb0="80000067" w:usb1="02000000" w:usb2="00000000" w:usb3="00000000" w:csb0="0000019F" w:csb1="00000000"/>
  </w:font>
  <w:font w:name="Source Sans Pro">
    <w:charset w:val="00"/>
    <w:family w:val="swiss"/>
    <w:pitch w:val="variable"/>
    <w:sig w:usb0="600002F7" w:usb1="02000001"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Source Sans Pro SemiBold">
    <w:charset w:val="00"/>
    <w:family w:val="swiss"/>
    <w:pitch w:val="variable"/>
    <w:sig w:usb0="600002F7" w:usb1="02000001"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Source Sans Pro Light">
    <w:charset w:val="00"/>
    <w:family w:val="swiss"/>
    <w:pitch w:val="variable"/>
    <w:sig w:usb0="600002F7" w:usb1="02000001"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21D1"/>
    <w:rsid w:val="00000E52"/>
    <w:rsid w:val="00036E31"/>
    <w:rsid w:val="001A530A"/>
    <w:rsid w:val="003E039B"/>
    <w:rsid w:val="005743C5"/>
    <w:rsid w:val="00601F2B"/>
    <w:rsid w:val="00651F19"/>
    <w:rsid w:val="006B4D25"/>
    <w:rsid w:val="006F21D1"/>
    <w:rsid w:val="007C34CE"/>
    <w:rsid w:val="008B4C90"/>
    <w:rsid w:val="009374C2"/>
    <w:rsid w:val="00981250"/>
    <w:rsid w:val="0099081B"/>
    <w:rsid w:val="00A1621B"/>
    <w:rsid w:val="00A220E4"/>
    <w:rsid w:val="00A23389"/>
    <w:rsid w:val="00A904C8"/>
    <w:rsid w:val="00B44AA8"/>
    <w:rsid w:val="00B63876"/>
    <w:rsid w:val="00B90E9C"/>
    <w:rsid w:val="00CA67EA"/>
    <w:rsid w:val="00D11FFD"/>
    <w:rsid w:val="00D706FC"/>
    <w:rsid w:val="00DE49FF"/>
    <w:rsid w:val="00E54B86"/>
    <w:rsid w:val="00F70854"/>
    <w:rsid w:val="00F7268F"/>
    <w:rsid w:val="00FD56C6"/>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PT" w:eastAsia="pt-P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MarcadordePosio">
    <w:name w:val="Placeholder Text"/>
    <w:basedOn w:val="Tipodeletrapredefinidodopargrafo"/>
    <w:uiPriority w:val="99"/>
    <w:semiHidden/>
    <w:rsid w:val="006F21D1"/>
    <w:rPr>
      <w:color w:val="808080"/>
    </w:rPr>
  </w:style>
  <w:style w:type="paragraph" w:customStyle="1" w:styleId="8D9EF1DE90DA30488E33E73CBAD5AD61">
    <w:name w:val="8D9EF1DE90DA30488E33E73CBAD5AD61"/>
    <w:rsid w:val="006F21D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RDe00</b:Tag>
    <b:SourceType>Book</b:SourceType>
    <b:Guid>{FC74CA49-473E-D747-AF52-797FE16725D0}</b:Guid>
    <b:Author>
      <b:Author>
        <b:NameList>
          <b:Person>
            <b:Last>Dennis</b:Last>
            <b:First>R.</b:First>
          </b:Person>
        </b:NameList>
      </b:Author>
    </b:Author>
    <b:Title>Uma Introdução à História do Design</b:Title>
    <b:City>São Paulo</b:City>
    <b:Publisher>Edgard Blucher</b:Publisher>
    <b:Year>2000</b:Year>
    <b:RefOrder>1</b:RefOrder>
  </b:Source>
</b:Sources>
</file>

<file path=customXml/itemProps1.xml><?xml version="1.0" encoding="utf-8"?>
<ds:datastoreItem xmlns:ds="http://schemas.openxmlformats.org/officeDocument/2006/customXml" ds:itemID="{C223FE0D-02A0-B843-94C0-13A9CBAF6B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1</Pages>
  <Words>8193</Words>
  <Characters>44243</Characters>
  <Application>Microsoft Office Word</Application>
  <DocSecurity>0</DocSecurity>
  <Lines>368</Lines>
  <Paragraphs>104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Utilizador do Microsoft Office</dc:creator>
  <cp:keywords/>
  <dc:description/>
  <cp:lastModifiedBy>Patrícia Isabel Gaspar Oliveira</cp:lastModifiedBy>
  <cp:revision>8</cp:revision>
  <cp:lastPrinted>2019-12-05T17:25:00Z</cp:lastPrinted>
  <dcterms:created xsi:type="dcterms:W3CDTF">2026-06-21T10:25:00Z</dcterms:created>
  <dcterms:modified xsi:type="dcterms:W3CDTF">2026-07-14T14:53:00Z</dcterms:modified>
</cp:coreProperties>
</file>