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31" w:rsidRPr="000F4E6C" w:rsidRDefault="000F4E6C">
      <w:pPr>
        <w:rPr>
          <w:rFonts w:ascii="微軟正黑體" w:eastAsia="微軟正黑體" w:hAnsi="微軟正黑體"/>
          <w:b/>
          <w:sz w:val="36"/>
          <w:szCs w:val="36"/>
        </w:rPr>
      </w:pPr>
      <w:r w:rsidRPr="000F4E6C">
        <w:rPr>
          <w:rFonts w:ascii="微軟正黑體" w:eastAsia="微軟正黑體" w:hAnsi="微軟正黑體" w:hint="eastAsia"/>
          <w:b/>
          <w:sz w:val="36"/>
          <w:szCs w:val="36"/>
        </w:rPr>
        <w:t>數位創意類參賽表</w:t>
      </w:r>
    </w:p>
    <w:p w:rsidR="000F4E6C" w:rsidRPr="000F4E6C" w:rsidRDefault="000F4E6C">
      <w:pPr>
        <w:rPr>
          <w:rFonts w:ascii="微軟正黑體" w:eastAsia="微軟正黑體" w:hAnsi="微軟正黑體"/>
        </w:rPr>
      </w:pPr>
      <w:r w:rsidRPr="000F4E6C">
        <w:rPr>
          <w:rFonts w:ascii="微軟正黑體" w:eastAsia="微軟正黑體" w:hAnsi="微軟正黑體" w:hint="eastAsia"/>
        </w:rPr>
        <w:t>評分標準：</w:t>
      </w:r>
      <w:r w:rsidRPr="000F4E6C">
        <w:rPr>
          <w:rFonts w:ascii="微軟正黑體" w:eastAsia="微軟正黑體" w:hAnsi="微軟正黑體" w:cs="新細明體" w:hint="eastAsia"/>
          <w:kern w:val="0"/>
          <w:szCs w:val="24"/>
        </w:rPr>
        <w:t>創意</w:t>
      </w:r>
      <w:r w:rsidRPr="000F4E6C">
        <w:rPr>
          <w:rFonts w:ascii="微軟正黑體" w:eastAsia="微軟正黑體" w:hAnsi="微軟正黑體" w:cs="Cambria"/>
          <w:kern w:val="0"/>
          <w:szCs w:val="24"/>
        </w:rPr>
        <w:t>40%</w:t>
      </w:r>
      <w:r w:rsidRPr="000F4E6C">
        <w:rPr>
          <w:rFonts w:ascii="微軟正黑體" w:eastAsia="微軟正黑體" w:hAnsi="微軟正黑體" w:cs="新細明體" w:hint="eastAsia"/>
          <w:kern w:val="0"/>
          <w:szCs w:val="24"/>
        </w:rPr>
        <w:t>、策略</w:t>
      </w:r>
      <w:r w:rsidRPr="000F4E6C">
        <w:rPr>
          <w:rFonts w:ascii="微軟正黑體" w:eastAsia="微軟正黑體" w:hAnsi="微軟正黑體" w:cs="Cambria"/>
          <w:kern w:val="0"/>
          <w:szCs w:val="24"/>
        </w:rPr>
        <w:t>20%</w:t>
      </w:r>
      <w:r w:rsidRPr="000F4E6C">
        <w:rPr>
          <w:rFonts w:ascii="微軟正黑體" w:eastAsia="微軟正黑體" w:hAnsi="微軟正黑體" w:cs="新細明體" w:hint="eastAsia"/>
          <w:kern w:val="0"/>
          <w:szCs w:val="24"/>
        </w:rPr>
        <w:t>、執行</w:t>
      </w:r>
      <w:r w:rsidRPr="000F4E6C">
        <w:rPr>
          <w:rFonts w:ascii="微軟正黑體" w:eastAsia="微軟正黑體" w:hAnsi="微軟正黑體" w:cs="Cambria"/>
          <w:kern w:val="0"/>
          <w:szCs w:val="24"/>
        </w:rPr>
        <w:t>20</w:t>
      </w:r>
      <w:r w:rsidRPr="000F4E6C">
        <w:rPr>
          <w:rFonts w:ascii="微軟正黑體" w:eastAsia="微軟正黑體" w:hAnsi="微軟正黑體" w:cs="新細明體" w:hint="eastAsia"/>
          <w:kern w:val="0"/>
          <w:szCs w:val="24"/>
        </w:rPr>
        <w:t>％、影響效果</w:t>
      </w:r>
      <w:r w:rsidRPr="000F4E6C">
        <w:rPr>
          <w:rFonts w:ascii="微軟正黑體" w:eastAsia="微軟正黑體" w:hAnsi="微軟正黑體" w:cs="Cambria"/>
          <w:kern w:val="0"/>
          <w:szCs w:val="24"/>
        </w:rPr>
        <w:t>20%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F4E6C" w:rsidTr="000F4E6C">
        <w:tc>
          <w:tcPr>
            <w:tcW w:w="226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作品名稱</w:t>
            </w:r>
          </w:p>
        </w:tc>
        <w:tc>
          <w:tcPr>
            <w:tcW w:w="603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</w:p>
        </w:tc>
      </w:tr>
      <w:tr w:rsidR="000F4E6C" w:rsidTr="000F4E6C">
        <w:tc>
          <w:tcPr>
            <w:tcW w:w="226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客戶名稱</w:t>
            </w:r>
          </w:p>
        </w:tc>
        <w:tc>
          <w:tcPr>
            <w:tcW w:w="603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</w:p>
        </w:tc>
      </w:tr>
      <w:tr w:rsidR="000F4E6C" w:rsidTr="000F4E6C">
        <w:tc>
          <w:tcPr>
            <w:tcW w:w="226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參賽獎項</w:t>
            </w:r>
          </w:p>
        </w:tc>
        <w:tc>
          <w:tcPr>
            <w:tcW w:w="6033" w:type="dxa"/>
          </w:tcPr>
          <w:p w:rsidR="000F4E6C" w:rsidRPr="000F4E6C" w:rsidRDefault="000F4E6C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0F4E6C" w:rsidTr="000F4E6C">
        <w:tc>
          <w:tcPr>
            <w:tcW w:w="226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傳播地區</w:t>
            </w:r>
          </w:p>
        </w:tc>
        <w:tc>
          <w:tcPr>
            <w:tcW w:w="6033" w:type="dxa"/>
          </w:tcPr>
          <w:p w:rsidR="000F4E6C" w:rsidRPr="000F4E6C" w:rsidRDefault="000F4E6C">
            <w:pPr>
              <w:rPr>
                <w:rFonts w:ascii="微軟正黑體" w:eastAsia="微軟正黑體" w:hAnsi="微軟正黑體"/>
                <w:szCs w:val="24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地區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全國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國際</w:t>
            </w:r>
          </w:p>
        </w:tc>
      </w:tr>
      <w:tr w:rsidR="000F4E6C" w:rsidTr="000F4E6C">
        <w:tc>
          <w:tcPr>
            <w:tcW w:w="226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傳播平台</w:t>
            </w:r>
          </w:p>
        </w:tc>
        <w:tc>
          <w:tcPr>
            <w:tcW w:w="603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單一平台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跨平台</w:t>
            </w:r>
          </w:p>
        </w:tc>
      </w:tr>
      <w:tr w:rsidR="000F4E6C" w:rsidTr="000F4E6C">
        <w:tc>
          <w:tcPr>
            <w:tcW w:w="226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執行時間</w:t>
            </w:r>
          </w:p>
        </w:tc>
        <w:tc>
          <w:tcPr>
            <w:tcW w:w="6033" w:type="dxa"/>
          </w:tcPr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開始時間：       年       月      日</w:t>
            </w:r>
          </w:p>
          <w:p w:rsidR="000F4E6C" w:rsidRDefault="000F4E6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結束時間：       年       月      日</w:t>
            </w:r>
          </w:p>
          <w:p w:rsidR="000F4E6C" w:rsidRDefault="000F4E6C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持續中</w:t>
            </w:r>
          </w:p>
        </w:tc>
      </w:tr>
    </w:tbl>
    <w:p w:rsidR="000F4E6C" w:rsidRPr="000F4E6C" w:rsidRDefault="000F4E6C">
      <w:pPr>
        <w:rPr>
          <w:rFonts w:ascii="微軟正黑體" w:eastAsia="微軟正黑體" w:hAnsi="微軟正黑體"/>
          <w:color w:val="FF0000"/>
        </w:rPr>
      </w:pPr>
      <w:r w:rsidRPr="000F4E6C">
        <w:rPr>
          <w:rFonts w:ascii="微軟正黑體" w:eastAsia="微軟正黑體" w:hAnsi="微軟正黑體" w:hint="eastAsia"/>
          <w:color w:val="FF0000"/>
        </w:rPr>
        <w:t>請以文字說明以下關於參賽作品的獨特之處，每項的說明字數上限為300字。</w:t>
      </w:r>
    </w:p>
    <w:p w:rsidR="00FB4AA9" w:rsidRDefault="000F4E6C" w:rsidP="00FB4AA9">
      <w:pPr>
        <w:rPr>
          <w:rFonts w:ascii="微軟正黑體" w:eastAsia="微軟正黑體" w:hAnsi="微軟正黑體"/>
          <w:b/>
          <w:sz w:val="28"/>
        </w:rPr>
      </w:pPr>
      <w:r w:rsidRPr="000F4E6C">
        <w:rPr>
          <w:rFonts w:ascii="微軟正黑體" w:eastAsia="微軟正黑體" w:hAnsi="微軟正黑體" w:hint="eastAsia"/>
          <w:b/>
          <w:sz w:val="28"/>
        </w:rPr>
        <w:t>創意：</w:t>
      </w:r>
    </w:p>
    <w:p w:rsidR="00FB4AA9" w:rsidRPr="006D39C5" w:rsidRDefault="00FB4AA9" w:rsidP="00FB4AA9">
      <w:pPr>
        <w:rPr>
          <w:rFonts w:ascii="微軟正黑體" w:eastAsia="微軟正黑體" w:hAnsi="微軟正黑體"/>
          <w:szCs w:val="24"/>
        </w:rPr>
      </w:pPr>
      <w:r w:rsidRPr="006D39C5">
        <w:rPr>
          <w:rFonts w:ascii="微軟正黑體" w:eastAsia="微軟正黑體" w:hAnsi="微軟正黑體" w:hint="eastAsia"/>
          <w:szCs w:val="24"/>
        </w:rPr>
        <w:t>請重點並簡短描述參賽作品的核心創意，包括但不限於創意概念。</w:t>
      </w:r>
    </w:p>
    <w:p w:rsidR="000F4E6C" w:rsidRPr="00FB4AA9" w:rsidRDefault="000F4E6C">
      <w:pPr>
        <w:rPr>
          <w:rFonts w:ascii="微軟正黑體" w:eastAsia="微軟正黑體" w:hAnsi="微軟正黑體"/>
          <w:b/>
          <w:sz w:val="28"/>
        </w:rPr>
      </w:pPr>
    </w:p>
    <w:p w:rsidR="000F4E6C" w:rsidRDefault="000F4E6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策略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2A653C" w:rsidRDefault="00FB4AA9">
      <w:pPr>
        <w:rPr>
          <w:rFonts w:ascii="微軟正黑體" w:eastAsia="微軟正黑體" w:hAnsi="微軟正黑體" w:hint="eastAsia"/>
          <w:b/>
          <w:sz w:val="28"/>
        </w:rPr>
      </w:pPr>
      <w:r w:rsidRPr="006D39C5">
        <w:rPr>
          <w:rFonts w:ascii="微軟正黑體" w:eastAsia="微軟正黑體" w:hAnsi="微軟正黑體" w:hint="eastAsia"/>
          <w:szCs w:val="24"/>
        </w:rPr>
        <w:t>請重點並簡短描述參賽作品的背景、所面臨的困難與挑戰及目標，並為此所擬定的策略與解決方案。</w:t>
      </w:r>
    </w:p>
    <w:p w:rsidR="000F4E6C" w:rsidRDefault="000F4E6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執行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6D39C5" w:rsidRDefault="00FB4AA9" w:rsidP="00FB4AA9">
      <w:pPr>
        <w:rPr>
          <w:rFonts w:ascii="微軟正黑體" w:eastAsia="微軟正黑體" w:hAnsi="微軟正黑體"/>
          <w:szCs w:val="24"/>
        </w:rPr>
      </w:pPr>
      <w:r w:rsidRPr="006D39C5">
        <w:rPr>
          <w:rFonts w:ascii="微軟正黑體" w:eastAsia="微軟正黑體" w:hAnsi="微軟正黑體" w:hint="eastAsia"/>
          <w:szCs w:val="24"/>
        </w:rPr>
        <w:t>請重點並簡短描述參賽作品的執行過程與步驟，其創意與策略如何共同達到預期目</w:t>
      </w:r>
      <w:r w:rsidRPr="006D39C5">
        <w:rPr>
          <w:rFonts w:ascii="微軟正黑體" w:eastAsia="微軟正黑體" w:hAnsi="微軟正黑體" w:hint="eastAsia"/>
          <w:szCs w:val="24"/>
        </w:rPr>
        <w:lastRenderedPageBreak/>
        <w:t>標。</w:t>
      </w:r>
    </w:p>
    <w:p w:rsidR="00FB4AA9" w:rsidRPr="00FB4AA9" w:rsidRDefault="00FB4AA9">
      <w:pPr>
        <w:rPr>
          <w:rFonts w:ascii="微軟正黑體" w:eastAsia="微軟正黑體" w:hAnsi="微軟正黑體" w:hint="eastAsia"/>
          <w:b/>
          <w:sz w:val="28"/>
        </w:rPr>
      </w:pPr>
    </w:p>
    <w:p w:rsidR="000F4E6C" w:rsidRDefault="000F4E6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影響效果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6D39C5" w:rsidRDefault="00FB4AA9" w:rsidP="00FB4AA9">
      <w:pPr>
        <w:rPr>
          <w:rFonts w:ascii="微軟正黑體" w:eastAsia="微軟正黑體" w:hAnsi="微軟正黑體"/>
          <w:szCs w:val="24"/>
        </w:rPr>
      </w:pPr>
      <w:r w:rsidRPr="006D39C5">
        <w:rPr>
          <w:rFonts w:ascii="微軟正黑體" w:eastAsia="微軟正黑體" w:hAnsi="微軟正黑體" w:hint="eastAsia"/>
          <w:szCs w:val="24"/>
        </w:rPr>
        <w:t>請重點並簡短描述參賽作品所達成的影響與效果，可提供具體數據，或是其轉化的價值，價值包括但不限於商業價值、行業價值、社會價值等。</w:t>
      </w:r>
    </w:p>
    <w:p w:rsidR="002A653C" w:rsidRPr="00FB4AA9" w:rsidRDefault="002A653C">
      <w:pPr>
        <w:rPr>
          <w:rFonts w:ascii="微軟正黑體" w:eastAsia="微軟正黑體" w:hAnsi="微軟正黑體"/>
          <w:b/>
          <w:sz w:val="28"/>
        </w:rPr>
      </w:pPr>
    </w:p>
    <w:p w:rsidR="003B7A5D" w:rsidRDefault="003B7A5D" w:rsidP="003B7A5D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color w:val="FF0000"/>
          <w:szCs w:val="23"/>
        </w:rPr>
        <w:t>填寫完畢，請轉存為</w:t>
      </w:r>
      <w:r>
        <w:rPr>
          <w:rFonts w:ascii="微軟正黑體" w:eastAsia="微軟正黑體" w:hAnsi="微軟正黑體" w:cs="Times New Roman" w:hint="eastAsia"/>
          <w:color w:val="FF0000"/>
          <w:szCs w:val="23"/>
        </w:rPr>
        <w:t>.pdf</w:t>
      </w:r>
      <w:r>
        <w:rPr>
          <w:rFonts w:ascii="微軟正黑體" w:eastAsia="微軟正黑體" w:hAnsi="微軟正黑體" w:hint="eastAsia"/>
          <w:color w:val="FF0000"/>
          <w:szCs w:val="23"/>
        </w:rPr>
        <w:t>檔案形式後上傳。</w:t>
      </w:r>
    </w:p>
    <w:p w:rsidR="003B7A5D" w:rsidRDefault="003B7A5D">
      <w:pPr>
        <w:rPr>
          <w:rFonts w:ascii="微軟正黑體" w:eastAsia="微軟正黑體" w:hAnsi="微軟正黑體"/>
        </w:rPr>
      </w:pPr>
    </w:p>
    <w:p w:rsidR="002A653C" w:rsidRDefault="002A653C">
      <w:pPr>
        <w:rPr>
          <w:rFonts w:ascii="微軟正黑體" w:eastAsia="微軟正黑體" w:hAnsi="微軟正黑體"/>
        </w:rPr>
      </w:pPr>
    </w:p>
    <w:p w:rsidR="00FB4AA9" w:rsidRDefault="00FB4AA9">
      <w:pPr>
        <w:widowControl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br w:type="page"/>
      </w:r>
    </w:p>
    <w:p w:rsidR="002A653C" w:rsidRPr="000F4E6C" w:rsidRDefault="002A653C" w:rsidP="002A653C">
      <w:pPr>
        <w:rPr>
          <w:rFonts w:ascii="微軟正黑體" w:eastAsia="微軟正黑體" w:hAnsi="微軟正黑體"/>
          <w:b/>
          <w:sz w:val="36"/>
          <w:szCs w:val="36"/>
        </w:rPr>
      </w:pPr>
      <w:r w:rsidRPr="001E4AC7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創新應⽤技術類參賽表</w:t>
      </w:r>
    </w:p>
    <w:p w:rsidR="002A653C" w:rsidRPr="000F4E6C" w:rsidRDefault="002A653C" w:rsidP="002A653C">
      <w:pPr>
        <w:rPr>
          <w:rFonts w:ascii="微軟正黑體" w:eastAsia="微軟正黑體" w:hAnsi="微軟正黑體"/>
        </w:rPr>
      </w:pPr>
      <w:r w:rsidRPr="000F4E6C">
        <w:rPr>
          <w:rFonts w:ascii="微軟正黑體" w:eastAsia="微軟正黑體" w:hAnsi="微軟正黑體" w:hint="eastAsia"/>
        </w:rPr>
        <w:t>評分標準：</w:t>
      </w:r>
      <w:r w:rsidRPr="001E4AC7">
        <w:rPr>
          <w:rFonts w:ascii="微軟正黑體" w:eastAsia="微軟正黑體" w:hAnsi="微軟正黑體" w:cs="新細明體" w:hint="eastAsia"/>
          <w:kern w:val="0"/>
          <w:szCs w:val="24"/>
        </w:rPr>
        <w:t>創新性</w:t>
      </w:r>
      <w:r w:rsidRPr="001E4AC7">
        <w:rPr>
          <w:rFonts w:ascii="微軟正黑體" w:eastAsia="微軟正黑體" w:hAnsi="微軟正黑體" w:cs="新細明體"/>
          <w:kern w:val="0"/>
          <w:szCs w:val="24"/>
        </w:rPr>
        <w:t>35%</w:t>
      </w:r>
      <w:r w:rsidRPr="001E4AC7">
        <w:rPr>
          <w:rFonts w:ascii="微軟正黑體" w:eastAsia="微軟正黑體" w:hAnsi="微軟正黑體" w:cs="新細明體" w:hint="eastAsia"/>
          <w:kern w:val="0"/>
          <w:szCs w:val="24"/>
        </w:rPr>
        <w:t>、解決⽅案與執⾏</w:t>
      </w:r>
      <w:r w:rsidRPr="001E4AC7">
        <w:rPr>
          <w:rFonts w:ascii="微軟正黑體" w:eastAsia="微軟正黑體" w:hAnsi="微軟正黑體" w:cs="新細明體"/>
          <w:kern w:val="0"/>
          <w:szCs w:val="24"/>
        </w:rPr>
        <w:t>30%</w:t>
      </w:r>
      <w:r w:rsidRPr="001E4AC7">
        <w:rPr>
          <w:rFonts w:ascii="微軟正黑體" w:eastAsia="微軟正黑體" w:hAnsi="微軟正黑體" w:cs="新細明體" w:hint="eastAsia"/>
          <w:kern w:val="0"/>
          <w:szCs w:val="24"/>
        </w:rPr>
        <w:t>、轉換價值</w:t>
      </w:r>
      <w:r w:rsidRPr="001E4AC7">
        <w:rPr>
          <w:rFonts w:ascii="微軟正黑體" w:eastAsia="微軟正黑體" w:hAnsi="微軟正黑體" w:cs="新細明體"/>
          <w:kern w:val="0"/>
          <w:szCs w:val="24"/>
        </w:rPr>
        <w:t>20%</w:t>
      </w:r>
      <w:r w:rsidRPr="001E4AC7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目</w:t>
      </w:r>
      <w:r w:rsidRPr="001E4AC7">
        <w:rPr>
          <w:rFonts w:ascii="微軟正黑體" w:eastAsia="微軟正黑體" w:hAnsi="微軟正黑體" w:cs="新細明體" w:hint="eastAsia"/>
          <w:kern w:val="0"/>
          <w:szCs w:val="24"/>
        </w:rPr>
        <w:t>標策略</w:t>
      </w:r>
      <w:r w:rsidRPr="001E4AC7">
        <w:rPr>
          <w:rFonts w:ascii="微軟正黑體" w:eastAsia="微軟正黑體" w:hAnsi="微軟正黑體" w:cs="新細明體"/>
          <w:kern w:val="0"/>
          <w:szCs w:val="24"/>
        </w:rPr>
        <w:t>15%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作品名稱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客戶名稱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參賽獎項</w:t>
            </w:r>
          </w:p>
        </w:tc>
        <w:tc>
          <w:tcPr>
            <w:tcW w:w="6033" w:type="dxa"/>
          </w:tcPr>
          <w:p w:rsidR="002A653C" w:rsidRPr="000F4E6C" w:rsidRDefault="002A653C" w:rsidP="00193DC9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傳播地區</w:t>
            </w:r>
          </w:p>
        </w:tc>
        <w:tc>
          <w:tcPr>
            <w:tcW w:w="6033" w:type="dxa"/>
          </w:tcPr>
          <w:p w:rsidR="002A653C" w:rsidRPr="000F4E6C" w:rsidRDefault="002A653C" w:rsidP="00193DC9">
            <w:pPr>
              <w:rPr>
                <w:rFonts w:ascii="微軟正黑體" w:eastAsia="微軟正黑體" w:hAnsi="微軟正黑體"/>
                <w:szCs w:val="24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地區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全國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國際</w:t>
            </w: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傳播平台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單一平台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跨平台</w:t>
            </w: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執行時間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開始時間：       年       月      日</w:t>
            </w:r>
          </w:p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結束時間：       年       月      日</w:t>
            </w:r>
          </w:p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持續中</w:t>
            </w:r>
          </w:p>
        </w:tc>
      </w:tr>
    </w:tbl>
    <w:p w:rsidR="002A653C" w:rsidRPr="000F4E6C" w:rsidRDefault="002A653C" w:rsidP="002A653C">
      <w:pPr>
        <w:rPr>
          <w:rFonts w:ascii="微軟正黑體" w:eastAsia="微軟正黑體" w:hAnsi="微軟正黑體"/>
          <w:color w:val="FF0000"/>
        </w:rPr>
      </w:pPr>
      <w:r w:rsidRPr="000F4E6C">
        <w:rPr>
          <w:rFonts w:ascii="微軟正黑體" w:eastAsia="微軟正黑體" w:hAnsi="微軟正黑體" w:hint="eastAsia"/>
          <w:color w:val="FF0000"/>
        </w:rPr>
        <w:t>請以文字說明以下關於參賽作品的獨特之處，每項的說明字數上限為300字。</w:t>
      </w: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創新性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6F7AB6" w:rsidRDefault="00FB4AA9" w:rsidP="00FB4AA9">
      <w:pPr>
        <w:rPr>
          <w:rFonts w:ascii="Times New Roman" w:eastAsia="Heiti TC Light" w:hAnsi="Times New Roman" w:cs="Times New Roman"/>
          <w:szCs w:val="24"/>
        </w:rPr>
      </w:pPr>
      <w:r w:rsidRPr="006F7AB6">
        <w:rPr>
          <w:rFonts w:ascii="微軟正黑體" w:eastAsia="微軟正黑體" w:hAnsi="微軟正黑體" w:cs="微軟正黑體" w:hint="eastAsia"/>
          <w:szCs w:val="24"/>
        </w:rPr>
        <w:t>請重點並簡短描述參賽作品的技術應用核新性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 w:rsidRPr="001E4AC7">
        <w:rPr>
          <w:rFonts w:ascii="微軟正黑體" w:eastAsia="微軟正黑體" w:hAnsi="微軟正黑體" w:hint="eastAsia"/>
          <w:b/>
          <w:sz w:val="28"/>
        </w:rPr>
        <w:t>解決⽅案與執⾏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Default="00FB4AA9" w:rsidP="002A653C">
      <w:pPr>
        <w:rPr>
          <w:rFonts w:ascii="Malgun Gothic Semilight" w:eastAsia="Malgun Gothic Semilight" w:hAnsi="Malgun Gothic Semilight" w:cs="Malgun Gothic Semilight"/>
          <w:szCs w:val="24"/>
        </w:rPr>
      </w:pPr>
      <w:r w:rsidRPr="006F7AB6">
        <w:rPr>
          <w:rFonts w:ascii="微軟正黑體" w:eastAsia="微軟正黑體" w:hAnsi="微軟正黑體" w:cs="微軟正黑體" w:hint="eastAsia"/>
          <w:szCs w:val="24"/>
        </w:rPr>
        <w:t>請重點並簡短描述參賽作品的技術應用解決方案與執行過程與步驟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，</w:t>
      </w:r>
      <w:r w:rsidRPr="006F7AB6">
        <w:rPr>
          <w:rFonts w:ascii="微軟正黑體" w:eastAsia="微軟正黑體" w:hAnsi="微軟正黑體" w:cs="微軟正黑體" w:hint="eastAsia"/>
          <w:szCs w:val="24"/>
        </w:rPr>
        <w:t>以達到預期目標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。</w:t>
      </w:r>
    </w:p>
    <w:p w:rsidR="00FB4AA9" w:rsidRPr="002A653C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 w:rsidRPr="001E4AC7">
        <w:rPr>
          <w:rFonts w:ascii="微軟正黑體" w:eastAsia="微軟正黑體" w:hAnsi="微軟正黑體" w:hint="eastAsia"/>
          <w:b/>
          <w:sz w:val="28"/>
        </w:rPr>
        <w:t>轉換價值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6F7AB6" w:rsidRDefault="00FB4AA9" w:rsidP="00FB4AA9">
      <w:pPr>
        <w:rPr>
          <w:rFonts w:ascii="Times New Roman" w:eastAsia="Heiti TC Light" w:hAnsi="Times New Roman" w:cs="Times New Roman"/>
          <w:szCs w:val="24"/>
        </w:rPr>
      </w:pPr>
      <w:r w:rsidRPr="006F7AB6">
        <w:rPr>
          <w:rFonts w:ascii="微軟正黑體" w:eastAsia="微軟正黑體" w:hAnsi="微軟正黑體" w:cs="微軟正黑體" w:hint="eastAsia"/>
          <w:szCs w:val="24"/>
        </w:rPr>
        <w:lastRenderedPageBreak/>
        <w:t>請重點並簡短描述參賽作品所達成的創新技術應用轉換價值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，</w:t>
      </w:r>
      <w:r w:rsidRPr="006F7AB6">
        <w:rPr>
          <w:rFonts w:ascii="微軟正黑體" w:eastAsia="微軟正黑體" w:hAnsi="微軟正黑體" w:cs="微軟正黑體" w:hint="eastAsia"/>
          <w:szCs w:val="24"/>
        </w:rPr>
        <w:t>可提供具體數據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，</w:t>
      </w:r>
      <w:r w:rsidRPr="006F7AB6">
        <w:rPr>
          <w:rFonts w:ascii="微軟正黑體" w:eastAsia="微軟正黑體" w:hAnsi="微軟正黑體" w:cs="微軟正黑體" w:hint="eastAsia"/>
          <w:szCs w:val="24"/>
        </w:rPr>
        <w:t>或是其轉化的價值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，</w:t>
      </w:r>
      <w:r w:rsidRPr="006F7AB6">
        <w:rPr>
          <w:rFonts w:ascii="微軟正黑體" w:eastAsia="微軟正黑體" w:hAnsi="微軟正黑體" w:cs="微軟正黑體" w:hint="eastAsia"/>
          <w:szCs w:val="24"/>
        </w:rPr>
        <w:t>價值包括但不限於商業價值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、</w:t>
      </w:r>
      <w:r w:rsidRPr="006F7AB6">
        <w:rPr>
          <w:rFonts w:ascii="微軟正黑體" w:eastAsia="微軟正黑體" w:hAnsi="微軟正黑體" w:cs="微軟正黑體" w:hint="eastAsia"/>
          <w:szCs w:val="24"/>
        </w:rPr>
        <w:t>行業價值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、</w:t>
      </w:r>
      <w:r w:rsidRPr="006F7AB6">
        <w:rPr>
          <w:rFonts w:ascii="微軟正黑體" w:eastAsia="微軟正黑體" w:hAnsi="微軟正黑體" w:cs="微軟正黑體" w:hint="eastAsia"/>
          <w:szCs w:val="24"/>
        </w:rPr>
        <w:t>社會價值等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目</w:t>
      </w:r>
      <w:r w:rsidRPr="001E4AC7">
        <w:rPr>
          <w:rFonts w:ascii="微軟正黑體" w:eastAsia="微軟正黑體" w:hAnsi="微軟正黑體" w:hint="eastAsia"/>
          <w:b/>
          <w:sz w:val="28"/>
        </w:rPr>
        <w:t>標策略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6F7AB6" w:rsidRDefault="00FB4AA9" w:rsidP="00FB4AA9">
      <w:pPr>
        <w:rPr>
          <w:rFonts w:ascii="Times New Roman" w:eastAsia="Heiti TC Light" w:hAnsi="Times New Roman" w:cs="Times New Roman"/>
          <w:szCs w:val="24"/>
        </w:rPr>
      </w:pPr>
      <w:r w:rsidRPr="006F7AB6">
        <w:rPr>
          <w:rFonts w:ascii="微軟正黑體" w:eastAsia="微軟正黑體" w:hAnsi="微軟正黑體" w:cs="微軟正黑體" w:hint="eastAsia"/>
          <w:szCs w:val="24"/>
        </w:rPr>
        <w:t>請重點並簡短描述參賽作品的背景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、</w:t>
      </w:r>
      <w:r w:rsidRPr="006F7AB6">
        <w:rPr>
          <w:rFonts w:ascii="微軟正黑體" w:eastAsia="微軟正黑體" w:hAnsi="微軟正黑體" w:cs="微軟正黑體" w:hint="eastAsia"/>
          <w:szCs w:val="24"/>
        </w:rPr>
        <w:t>所面臨的困難與挑戰及目標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，</w:t>
      </w:r>
      <w:r w:rsidRPr="006F7AB6">
        <w:rPr>
          <w:rFonts w:ascii="微軟正黑體" w:eastAsia="微軟正黑體" w:hAnsi="微軟正黑體" w:cs="微軟正黑體" w:hint="eastAsia"/>
          <w:szCs w:val="24"/>
        </w:rPr>
        <w:t>並為此所擬定的創新技術應用策略</w:t>
      </w:r>
      <w:r w:rsidRPr="006F7AB6">
        <w:rPr>
          <w:rFonts w:ascii="Malgun Gothic Semilight" w:eastAsia="Malgun Gothic Semilight" w:hAnsi="Malgun Gothic Semilight" w:cs="Malgun Gothic Semilight" w:hint="eastAsia"/>
          <w:szCs w:val="24"/>
        </w:rPr>
        <w:t>。</w:t>
      </w:r>
    </w:p>
    <w:p w:rsidR="002A653C" w:rsidRPr="00FB4AA9" w:rsidRDefault="002A653C" w:rsidP="002A653C">
      <w:pPr>
        <w:rPr>
          <w:rFonts w:ascii="微軟正黑體" w:eastAsia="微軟正黑體" w:hAnsi="微軟正黑體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color w:val="FF0000"/>
          <w:szCs w:val="23"/>
        </w:rPr>
        <w:t>填寫完畢，請轉存為</w:t>
      </w:r>
      <w:r>
        <w:rPr>
          <w:rFonts w:ascii="微軟正黑體" w:eastAsia="微軟正黑體" w:hAnsi="微軟正黑體" w:cs="Times New Roman" w:hint="eastAsia"/>
          <w:color w:val="FF0000"/>
          <w:szCs w:val="23"/>
        </w:rPr>
        <w:t>.pdf</w:t>
      </w:r>
      <w:r>
        <w:rPr>
          <w:rFonts w:ascii="微軟正黑體" w:eastAsia="微軟正黑體" w:hAnsi="微軟正黑體" w:hint="eastAsia"/>
          <w:color w:val="FF0000"/>
          <w:szCs w:val="23"/>
        </w:rPr>
        <w:t>檔案形式後上傳。</w:t>
      </w:r>
    </w:p>
    <w:p w:rsidR="002A653C" w:rsidRDefault="002A653C">
      <w:pPr>
        <w:rPr>
          <w:rFonts w:ascii="微軟正黑體" w:eastAsia="微軟正黑體" w:hAnsi="微軟正黑體"/>
        </w:rPr>
      </w:pPr>
    </w:p>
    <w:p w:rsidR="00FB4AA9" w:rsidRDefault="00FB4AA9" w:rsidP="002A653C">
      <w:pPr>
        <w:rPr>
          <w:rFonts w:ascii="微軟正黑體" w:eastAsia="微軟正黑體" w:hAnsi="微軟正黑體"/>
          <w:b/>
          <w:sz w:val="36"/>
          <w:szCs w:val="36"/>
        </w:rPr>
      </w:pPr>
    </w:p>
    <w:p w:rsidR="00FB4AA9" w:rsidRDefault="00FB4AA9">
      <w:pPr>
        <w:widowControl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br w:type="page"/>
      </w:r>
    </w:p>
    <w:p w:rsidR="002A653C" w:rsidRPr="000F4E6C" w:rsidRDefault="002A653C" w:rsidP="002A653C">
      <w:pPr>
        <w:rPr>
          <w:rFonts w:ascii="微軟正黑體" w:eastAsia="微軟正黑體" w:hAnsi="微軟正黑體"/>
          <w:b/>
          <w:sz w:val="36"/>
          <w:szCs w:val="36"/>
        </w:rPr>
      </w:pPr>
      <w:r w:rsidRPr="001909E4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整合行銷類參賽表</w:t>
      </w:r>
    </w:p>
    <w:p w:rsidR="002A653C" w:rsidRPr="000F4E6C" w:rsidRDefault="002A653C" w:rsidP="002A653C">
      <w:pPr>
        <w:rPr>
          <w:rFonts w:ascii="微軟正黑體" w:eastAsia="微軟正黑體" w:hAnsi="微軟正黑體"/>
        </w:rPr>
      </w:pPr>
      <w:r w:rsidRPr="000F4E6C">
        <w:rPr>
          <w:rFonts w:ascii="微軟正黑體" w:eastAsia="微軟正黑體" w:hAnsi="微軟正黑體" w:hint="eastAsia"/>
        </w:rPr>
        <w:t>評分標準：</w:t>
      </w:r>
      <w:r w:rsidRPr="001909E4">
        <w:rPr>
          <w:rFonts w:ascii="微軟正黑體" w:eastAsia="微軟正黑體" w:hAnsi="微軟正黑體" w:cs="新細明體" w:hint="eastAsia"/>
          <w:kern w:val="0"/>
          <w:szCs w:val="24"/>
        </w:rPr>
        <w:t>策略30%、創新創意30%、執行20％、成效20%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作品名稱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客戶名稱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參賽獎項</w:t>
            </w:r>
          </w:p>
        </w:tc>
        <w:tc>
          <w:tcPr>
            <w:tcW w:w="6033" w:type="dxa"/>
          </w:tcPr>
          <w:p w:rsidR="002A653C" w:rsidRPr="000F4E6C" w:rsidRDefault="002A653C" w:rsidP="00193DC9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傳播地區</w:t>
            </w:r>
          </w:p>
        </w:tc>
        <w:tc>
          <w:tcPr>
            <w:tcW w:w="6033" w:type="dxa"/>
          </w:tcPr>
          <w:p w:rsidR="002A653C" w:rsidRPr="000F4E6C" w:rsidRDefault="002A653C" w:rsidP="00193DC9">
            <w:pPr>
              <w:rPr>
                <w:rFonts w:ascii="微軟正黑體" w:eastAsia="微軟正黑體" w:hAnsi="微軟正黑體"/>
                <w:szCs w:val="24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地區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全國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國際</w:t>
            </w: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傳播平台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單一平台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跨平台</w:t>
            </w: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執行時間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開始時間：       年       月      日</w:t>
            </w:r>
          </w:p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結束時間：       年       月      日</w:t>
            </w:r>
          </w:p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持續中</w:t>
            </w:r>
          </w:p>
        </w:tc>
      </w:tr>
    </w:tbl>
    <w:p w:rsidR="002A653C" w:rsidRPr="000F4E6C" w:rsidRDefault="002A653C" w:rsidP="002A653C">
      <w:pPr>
        <w:rPr>
          <w:rFonts w:ascii="微軟正黑體" w:eastAsia="微軟正黑體" w:hAnsi="微軟正黑體"/>
          <w:color w:val="FF0000"/>
        </w:rPr>
      </w:pPr>
      <w:r w:rsidRPr="000F4E6C">
        <w:rPr>
          <w:rFonts w:ascii="微軟正黑體" w:eastAsia="微軟正黑體" w:hAnsi="微軟正黑體" w:hint="eastAsia"/>
          <w:color w:val="FF0000"/>
        </w:rPr>
        <w:t>請以文字說明以下關於參賽作品的獨特之處，每項的說明字數上限為300字。</w:t>
      </w: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策略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t>請重點並簡短描述參賽作品的背景、所面臨困難與挑戰及目標，並為此所擬定的整合行銷策略與解決方案。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創新創意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t>請重點並簡短描述參賽作品的核心創意與整合行銷創新性，包括但不限於創意概念。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執行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lastRenderedPageBreak/>
        <w:t>請重點並簡短描述參賽作品的執行過程與步驟，其創意與策略如何整合，以共同達到預期目標。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成效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t>請重點並簡短描述參賽作品所達成的整合行銷轉換價值，可提供具體數據，或是其轉化的價值，價值包括但不限於商業價值、行業價值、社會價值等。</w:t>
      </w:r>
    </w:p>
    <w:p w:rsidR="002A653C" w:rsidRPr="00FB4AA9" w:rsidRDefault="002A653C" w:rsidP="002A653C">
      <w:pPr>
        <w:rPr>
          <w:rFonts w:ascii="微軟正黑體" w:eastAsia="微軟正黑體" w:hAnsi="微軟正黑體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color w:val="FF0000"/>
          <w:szCs w:val="23"/>
        </w:rPr>
        <w:t>填寫完畢，請轉存為</w:t>
      </w:r>
      <w:r>
        <w:rPr>
          <w:rFonts w:ascii="微軟正黑體" w:eastAsia="微軟正黑體" w:hAnsi="微軟正黑體" w:cs="Times New Roman" w:hint="eastAsia"/>
          <w:color w:val="FF0000"/>
          <w:szCs w:val="23"/>
        </w:rPr>
        <w:t>.pdf</w:t>
      </w:r>
      <w:r>
        <w:rPr>
          <w:rFonts w:ascii="微軟正黑體" w:eastAsia="微軟正黑體" w:hAnsi="微軟正黑體" w:hint="eastAsia"/>
          <w:color w:val="FF0000"/>
          <w:szCs w:val="23"/>
        </w:rPr>
        <w:t>檔案形式後上傳。</w:t>
      </w:r>
    </w:p>
    <w:p w:rsidR="002A653C" w:rsidRDefault="002A653C">
      <w:pPr>
        <w:rPr>
          <w:rFonts w:ascii="微軟正黑體" w:eastAsia="微軟正黑體" w:hAnsi="微軟正黑體"/>
        </w:rPr>
      </w:pPr>
    </w:p>
    <w:p w:rsidR="00EA4195" w:rsidRDefault="00EA419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A653C" w:rsidRPr="000F4E6C" w:rsidRDefault="002A653C" w:rsidP="002A653C">
      <w:pPr>
        <w:rPr>
          <w:rFonts w:ascii="微軟正黑體" w:eastAsia="微軟正黑體" w:hAnsi="微軟正黑體"/>
          <w:b/>
          <w:sz w:val="36"/>
          <w:szCs w:val="36"/>
        </w:rPr>
      </w:pPr>
      <w:bookmarkStart w:id="0" w:name="_GoBack"/>
      <w:bookmarkEnd w:id="0"/>
      <w:r w:rsidRPr="00135B21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媒體應用類</w:t>
      </w:r>
      <w:r w:rsidRPr="001909E4">
        <w:rPr>
          <w:rFonts w:ascii="微軟正黑體" w:eastAsia="微軟正黑體" w:hAnsi="微軟正黑體" w:hint="eastAsia"/>
          <w:b/>
          <w:sz w:val="36"/>
          <w:szCs w:val="36"/>
        </w:rPr>
        <w:t>參賽表</w:t>
      </w:r>
    </w:p>
    <w:p w:rsidR="002A653C" w:rsidRPr="000F4E6C" w:rsidRDefault="002A653C" w:rsidP="002A653C">
      <w:pPr>
        <w:rPr>
          <w:rFonts w:ascii="微軟正黑體" w:eastAsia="微軟正黑體" w:hAnsi="微軟正黑體"/>
        </w:rPr>
      </w:pPr>
      <w:r w:rsidRPr="000F4E6C">
        <w:rPr>
          <w:rFonts w:ascii="微軟正黑體" w:eastAsia="微軟正黑體" w:hAnsi="微軟正黑體" w:hint="eastAsia"/>
        </w:rPr>
        <w:t>評分標準：</w:t>
      </w:r>
      <w:r w:rsidR="00A830E1" w:rsidRPr="00A830E1">
        <w:rPr>
          <w:rFonts w:ascii="微軟正黑體" w:eastAsia="微軟正黑體" w:hAnsi="微軟正黑體" w:cs="新細明體" w:hint="eastAsia"/>
          <w:kern w:val="0"/>
          <w:szCs w:val="24"/>
        </w:rPr>
        <w:t>創新創意30％，執行30％，策略背景20％，成效20％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作品名稱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客戶名稱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參賽獎項</w:t>
            </w:r>
          </w:p>
        </w:tc>
        <w:tc>
          <w:tcPr>
            <w:tcW w:w="6033" w:type="dxa"/>
          </w:tcPr>
          <w:p w:rsidR="002A653C" w:rsidRPr="000F4E6C" w:rsidRDefault="002A653C" w:rsidP="00193DC9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傳播地區</w:t>
            </w:r>
          </w:p>
        </w:tc>
        <w:tc>
          <w:tcPr>
            <w:tcW w:w="6033" w:type="dxa"/>
          </w:tcPr>
          <w:p w:rsidR="002A653C" w:rsidRPr="000F4E6C" w:rsidRDefault="002A653C" w:rsidP="00193DC9">
            <w:pPr>
              <w:rPr>
                <w:rFonts w:ascii="微軟正黑體" w:eastAsia="微軟正黑體" w:hAnsi="微軟正黑體"/>
                <w:szCs w:val="24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地區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全國 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國際</w:t>
            </w: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傳播平台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單一平台    </w:t>
            </w: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跨平台</w:t>
            </w:r>
          </w:p>
        </w:tc>
      </w:tr>
      <w:tr w:rsidR="002A653C" w:rsidTr="00193DC9">
        <w:tc>
          <w:tcPr>
            <w:tcW w:w="226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執行時間</w:t>
            </w:r>
          </w:p>
        </w:tc>
        <w:tc>
          <w:tcPr>
            <w:tcW w:w="6033" w:type="dxa"/>
          </w:tcPr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開始時間：       年       月      日</w:t>
            </w:r>
          </w:p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結束時間：       年       月      日</w:t>
            </w:r>
          </w:p>
          <w:p w:rsidR="002A653C" w:rsidRDefault="002A653C" w:rsidP="00193DC9">
            <w:pPr>
              <w:rPr>
                <w:rFonts w:ascii="微軟正黑體" w:eastAsia="微軟正黑體" w:hAnsi="微軟正黑體"/>
              </w:rPr>
            </w:pPr>
            <w:r w:rsidRPr="000F4E6C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持續中</w:t>
            </w:r>
          </w:p>
        </w:tc>
      </w:tr>
    </w:tbl>
    <w:p w:rsidR="002A653C" w:rsidRPr="000F4E6C" w:rsidRDefault="002A653C" w:rsidP="002A653C">
      <w:pPr>
        <w:rPr>
          <w:rFonts w:ascii="微軟正黑體" w:eastAsia="微軟正黑體" w:hAnsi="微軟正黑體"/>
          <w:color w:val="FF0000"/>
        </w:rPr>
      </w:pPr>
      <w:r w:rsidRPr="000F4E6C">
        <w:rPr>
          <w:rFonts w:ascii="微軟正黑體" w:eastAsia="微軟正黑體" w:hAnsi="微軟正黑體" w:hint="eastAsia"/>
          <w:color w:val="FF0000"/>
        </w:rPr>
        <w:t>請以文字說明以下關於參賽作品的獨特之處，每項的說明字數上限為300字。</w:t>
      </w:r>
    </w:p>
    <w:p w:rsidR="002A653C" w:rsidRDefault="008D1F78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創新創意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t>請重點並簡短描述參賽作品的核心創意與</w:t>
      </w:r>
      <w:r>
        <w:rPr>
          <w:rFonts w:ascii="微軟正黑體" w:eastAsia="微軟正黑體" w:hAnsi="微軟正黑體" w:hint="eastAsia"/>
          <w:szCs w:val="24"/>
        </w:rPr>
        <w:t>媒體應用的</w:t>
      </w:r>
      <w:r w:rsidRPr="00435AFD">
        <w:rPr>
          <w:rFonts w:ascii="微軟正黑體" w:eastAsia="微軟正黑體" w:hAnsi="微軟正黑體" w:hint="eastAsia"/>
          <w:szCs w:val="24"/>
        </w:rPr>
        <w:t>創新性，包括但不限於創意概念。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8D1F78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執行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6D39C5" w:rsidRDefault="00FB4AA9" w:rsidP="00FB4AA9">
      <w:pPr>
        <w:rPr>
          <w:rFonts w:ascii="微軟正黑體" w:eastAsia="微軟正黑體" w:hAnsi="微軟正黑體"/>
          <w:szCs w:val="24"/>
        </w:rPr>
      </w:pPr>
      <w:r w:rsidRPr="006D39C5">
        <w:rPr>
          <w:rFonts w:ascii="微軟正黑體" w:eastAsia="微軟正黑體" w:hAnsi="微軟正黑體" w:hint="eastAsia"/>
          <w:szCs w:val="24"/>
        </w:rPr>
        <w:t>請重點並簡短描述參賽作品的執行過程與步驟，其創意與策略如何共同達到預期目標。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8D1F78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背景策略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t>請重點並簡短描述參賽作品的背景、所面臨困難與挑戰及目標，並為此所擬定的</w:t>
      </w:r>
      <w:r>
        <w:rPr>
          <w:rFonts w:ascii="微軟正黑體" w:eastAsia="微軟正黑體" w:hAnsi="微軟正黑體" w:hint="eastAsia"/>
          <w:szCs w:val="24"/>
        </w:rPr>
        <w:t>媒體應用</w:t>
      </w:r>
      <w:r w:rsidRPr="00435AFD">
        <w:rPr>
          <w:rFonts w:ascii="微軟正黑體" w:eastAsia="微軟正黑體" w:hAnsi="微軟正黑體" w:hint="eastAsia"/>
          <w:szCs w:val="24"/>
        </w:rPr>
        <w:t>策略與解決方案。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Default="002A653C" w:rsidP="002A653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成效</w:t>
      </w:r>
      <w:r w:rsidRPr="000F4E6C">
        <w:rPr>
          <w:rFonts w:ascii="微軟正黑體" w:eastAsia="微軟正黑體" w:hAnsi="微軟正黑體" w:hint="eastAsia"/>
          <w:b/>
          <w:sz w:val="28"/>
        </w:rPr>
        <w:t>：</w:t>
      </w:r>
    </w:p>
    <w:p w:rsidR="00FB4AA9" w:rsidRPr="00435AFD" w:rsidRDefault="00FB4AA9" w:rsidP="00FB4AA9">
      <w:pPr>
        <w:rPr>
          <w:rFonts w:ascii="微軟正黑體" w:eastAsia="微軟正黑體" w:hAnsi="微軟正黑體"/>
          <w:szCs w:val="24"/>
        </w:rPr>
      </w:pPr>
      <w:r w:rsidRPr="00435AFD">
        <w:rPr>
          <w:rFonts w:ascii="微軟正黑體" w:eastAsia="微軟正黑體" w:hAnsi="微軟正黑體" w:hint="eastAsia"/>
          <w:szCs w:val="24"/>
        </w:rPr>
        <w:t>請重點並簡短描述參賽作品所達成的</w:t>
      </w:r>
      <w:r>
        <w:rPr>
          <w:rFonts w:ascii="微軟正黑體" w:eastAsia="微軟正黑體" w:hAnsi="微軟正黑體" w:hint="eastAsia"/>
          <w:szCs w:val="24"/>
        </w:rPr>
        <w:t>媒體應用</w:t>
      </w:r>
      <w:r w:rsidRPr="00435AFD">
        <w:rPr>
          <w:rFonts w:ascii="微軟正黑體" w:eastAsia="微軟正黑體" w:hAnsi="微軟正黑體" w:hint="eastAsia"/>
          <w:szCs w:val="24"/>
        </w:rPr>
        <w:t>轉換價值，可提供具體數據，或是其轉化的價值，價值包括但不限於商業價值、行業價值、社會價值等。</w:t>
      </w:r>
    </w:p>
    <w:p w:rsidR="00FB4AA9" w:rsidRPr="00FB4AA9" w:rsidRDefault="00FB4AA9" w:rsidP="002A653C">
      <w:pPr>
        <w:rPr>
          <w:rFonts w:ascii="微軟正黑體" w:eastAsia="微軟正黑體" w:hAnsi="微軟正黑體" w:hint="eastAsia"/>
          <w:b/>
          <w:sz w:val="28"/>
        </w:rPr>
      </w:pPr>
    </w:p>
    <w:p w:rsidR="002A653C" w:rsidRPr="00140826" w:rsidRDefault="002A653C" w:rsidP="002A653C">
      <w:pPr>
        <w:rPr>
          <w:rFonts w:ascii="微軟正黑體" w:eastAsia="微軟正黑體" w:hAnsi="微軟正黑體"/>
          <w:b/>
          <w:sz w:val="32"/>
        </w:rPr>
      </w:pPr>
      <w:r w:rsidRPr="00140826">
        <w:rPr>
          <w:rFonts w:ascii="微軟正黑體" w:eastAsia="微軟正黑體" w:hAnsi="微軟正黑體" w:hint="eastAsia"/>
          <w:color w:val="FF0000"/>
          <w:szCs w:val="23"/>
        </w:rPr>
        <w:t>填寫完畢，請轉存為</w:t>
      </w:r>
      <w:r w:rsidRPr="00140826">
        <w:rPr>
          <w:rFonts w:ascii="微軟正黑體" w:eastAsia="微軟正黑體" w:hAnsi="微軟正黑體" w:cs="Times New Roman"/>
          <w:color w:val="FF0000"/>
          <w:szCs w:val="23"/>
        </w:rPr>
        <w:t>.pdf</w:t>
      </w:r>
      <w:r w:rsidRPr="00140826">
        <w:rPr>
          <w:rFonts w:ascii="微軟正黑體" w:eastAsia="微軟正黑體" w:hAnsi="微軟正黑體" w:hint="eastAsia"/>
          <w:color w:val="FF0000"/>
          <w:szCs w:val="23"/>
        </w:rPr>
        <w:t>檔案形式後上傳。</w:t>
      </w:r>
    </w:p>
    <w:p w:rsidR="002A653C" w:rsidRPr="002A653C" w:rsidRDefault="002A653C">
      <w:pPr>
        <w:rPr>
          <w:rFonts w:ascii="微軟正黑體" w:eastAsia="微軟正黑體" w:hAnsi="微軟正黑體"/>
        </w:rPr>
      </w:pPr>
    </w:p>
    <w:sectPr w:rsidR="002A653C" w:rsidRPr="002A653C" w:rsidSect="00FB4AA9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EC4" w:rsidRDefault="003C2EC4" w:rsidP="003B7A5D">
      <w:r>
        <w:separator/>
      </w:r>
    </w:p>
  </w:endnote>
  <w:endnote w:type="continuationSeparator" w:id="0">
    <w:p w:rsidR="003C2EC4" w:rsidRDefault="003C2EC4" w:rsidP="003B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TC Light">
    <w:altName w:val="Malgun Gothic Semilight"/>
    <w:charset w:val="51"/>
    <w:family w:val="auto"/>
    <w:pitch w:val="variable"/>
    <w:sig w:usb0="8000002F" w:usb1="0808004A" w:usb2="00000010" w:usb3="00000000" w:csb0="003E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EC4" w:rsidRDefault="003C2EC4" w:rsidP="003B7A5D">
      <w:r>
        <w:separator/>
      </w:r>
    </w:p>
  </w:footnote>
  <w:footnote w:type="continuationSeparator" w:id="0">
    <w:p w:rsidR="003C2EC4" w:rsidRDefault="003C2EC4" w:rsidP="003B7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6C"/>
    <w:rsid w:val="000F4E6C"/>
    <w:rsid w:val="002232E5"/>
    <w:rsid w:val="00233C00"/>
    <w:rsid w:val="002A653C"/>
    <w:rsid w:val="003B7A5D"/>
    <w:rsid w:val="003C2EC4"/>
    <w:rsid w:val="00522B6E"/>
    <w:rsid w:val="00543F43"/>
    <w:rsid w:val="0068465A"/>
    <w:rsid w:val="008D1F78"/>
    <w:rsid w:val="00A830E1"/>
    <w:rsid w:val="00D40ABC"/>
    <w:rsid w:val="00DA547D"/>
    <w:rsid w:val="00EA4195"/>
    <w:rsid w:val="00F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D1DC9"/>
  <w15:chartTrackingRefBased/>
  <w15:docId w15:val="{50750699-E5EE-4B51-9FCA-D2440452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7A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7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7A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彥岑 林</dc:creator>
  <cp:keywords/>
  <dc:description/>
  <cp:lastModifiedBy>彥岑 林</cp:lastModifiedBy>
  <cp:revision>7</cp:revision>
  <dcterms:created xsi:type="dcterms:W3CDTF">2018-08-16T07:41:00Z</dcterms:created>
  <dcterms:modified xsi:type="dcterms:W3CDTF">2018-08-23T03:22:00Z</dcterms:modified>
</cp:coreProperties>
</file>