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5E0" w:rsidRDefault="00C85D67" w:rsidP="009C04E8">
      <w:pPr>
        <w:pStyle w:val="Ttulo1"/>
      </w:pPr>
      <w:r w:rsidRPr="00C85D67">
        <w:t>PROBLEMA 1</w:t>
      </w:r>
    </w:p>
    <w:p w:rsidR="00564E41" w:rsidRPr="00564E41" w:rsidRDefault="00564E41" w:rsidP="00564E41">
      <w:pPr>
        <w:jc w:val="left"/>
        <w:rPr>
          <w:sz w:val="20"/>
          <w:szCs w:val="20"/>
        </w:rPr>
      </w:pPr>
      <w:r w:rsidRPr="00564E41">
        <w:rPr>
          <w:sz w:val="20"/>
          <w:szCs w:val="20"/>
        </w:rPr>
        <w:t>Considere los siguientes proyectos con la siguiente información (cifras en u.m.):</w:t>
      </w:r>
    </w:p>
    <w:p w:rsidR="00564E41" w:rsidRPr="00564E41" w:rsidRDefault="00564E41" w:rsidP="00564E41">
      <w:pPr>
        <w:jc w:val="left"/>
        <w:rPr>
          <w:sz w:val="20"/>
          <w:szCs w:val="20"/>
        </w:rPr>
      </w:pPr>
      <w:r w:rsidRPr="00564E41">
        <w:rPr>
          <w:sz w:val="20"/>
          <w:szCs w:val="20"/>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0"/>
        <w:gridCol w:w="1725"/>
        <w:gridCol w:w="1725"/>
        <w:gridCol w:w="1725"/>
      </w:tblGrid>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 </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C1</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C2</w:t>
            </w:r>
          </w:p>
        </w:tc>
      </w:tr>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A</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-700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400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450</w:t>
            </w:r>
          </w:p>
        </w:tc>
      </w:tr>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B</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-700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300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600</w:t>
            </w:r>
          </w:p>
        </w:tc>
      </w:tr>
    </w:tbl>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El coste de oportunidad del capital es el 7%, se pide:</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1. Calcular el VAN y el TIR de ambos proyectos de inversión.</w:t>
      </w:r>
    </w:p>
    <w:p w:rsidR="00564E41" w:rsidRPr="00564E41" w:rsidRDefault="00564E41" w:rsidP="00564E41">
      <w:pPr>
        <w:jc w:val="left"/>
        <w:rPr>
          <w:sz w:val="20"/>
          <w:szCs w:val="20"/>
        </w:rPr>
      </w:pPr>
      <w:r w:rsidRPr="00564E41">
        <w:rPr>
          <w:sz w:val="20"/>
          <w:szCs w:val="20"/>
        </w:rPr>
        <w:t>2. Calcule la tasa de Fisher y establezca qué proyecto elegiría para cualquier valor del tipo de interés.</w:t>
      </w:r>
    </w:p>
    <w:p w:rsidR="00564E41" w:rsidRPr="00564E41" w:rsidRDefault="00564E41" w:rsidP="00564E41">
      <w:pPr>
        <w:jc w:val="left"/>
        <w:rPr>
          <w:sz w:val="20"/>
          <w:szCs w:val="20"/>
        </w:rPr>
      </w:pPr>
      <w:r w:rsidRPr="00564E41">
        <w:rPr>
          <w:sz w:val="20"/>
          <w:szCs w:val="20"/>
        </w:rPr>
        <w:t> </w:t>
      </w:r>
    </w:p>
    <w:p w:rsidR="00EC05E0" w:rsidRPr="00E713A7" w:rsidRDefault="009D5D73" w:rsidP="009C04E8">
      <w:pPr>
        <w:pStyle w:val="Prrafodelista"/>
        <w:numPr>
          <w:ilvl w:val="0"/>
          <w:numId w:val="10"/>
        </w:numPr>
        <w:rPr>
          <w:rFonts w:eastAsiaTheme="minorHAnsi"/>
        </w:rPr>
      </w:pPr>
      <w:r>
        <w:rPr>
          <w:noProof/>
        </w:rPr>
        <mc:AlternateContent>
          <mc:Choice Requires="wpi">
            <w:drawing>
              <wp:anchor distT="0" distB="0" distL="114300" distR="114300" simplePos="0" relativeHeight="251659264" behindDoc="0" locked="0" layoutInCell="1" allowOverlap="1">
                <wp:simplePos x="0" y="0"/>
                <wp:positionH relativeFrom="column">
                  <wp:posOffset>2869325</wp:posOffset>
                </wp:positionH>
                <wp:positionV relativeFrom="paragraph">
                  <wp:posOffset>113370</wp:posOffset>
                </wp:positionV>
                <wp:extent cx="816480" cy="19440"/>
                <wp:effectExtent l="88900" t="139700" r="85725" b="146050"/>
                <wp:wrapNone/>
                <wp:docPr id="1" name="Entrada de lápiz 1"/>
                <wp:cNvGraphicFramePr/>
                <a:graphic xmlns:a="http://schemas.openxmlformats.org/drawingml/2006/main">
                  <a:graphicData uri="http://schemas.microsoft.com/office/word/2010/wordprocessingInk">
                    <w14:contentPart bwMode="auto" r:id="rId7">
                      <w14:nvContentPartPr>
                        <w14:cNvContentPartPr/>
                      </w14:nvContentPartPr>
                      <w14:xfrm>
                        <a:off x="0" y="0"/>
                        <a:ext cx="816480" cy="19440"/>
                      </w14:xfrm>
                    </w14:contentPart>
                  </a:graphicData>
                </a:graphic>
              </wp:anchor>
            </w:drawing>
          </mc:Choice>
          <mc:Fallback>
            <w:pict>
              <v:shapetype w14:anchorId="447102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21.75pt;margin-top:.45pt;width:72.8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">
                <v:imagedata r:id="rId8" o:title=""/>
              </v:shape>
            </w:pict>
          </mc:Fallback>
        </mc:AlternateContent>
      </w:r>
      <w:r w:rsidR="00EC05E0" w:rsidRPr="00E713A7">
        <w:t>VAN</w:t>
      </w:r>
      <w:r w:rsidR="00162DD8" w:rsidRPr="00E713A7">
        <w:t xml:space="preserve"> </w:t>
      </w:r>
      <w:r w:rsidR="00162DD8" w:rsidRPr="00E713A7">
        <w:rPr>
          <w:vertAlign w:val="subscript"/>
        </w:rPr>
        <w:t>A</w:t>
      </w:r>
      <w:r w:rsidR="00EC05E0" w:rsidRPr="00E713A7">
        <w:t>=</w:t>
      </w:r>
      <m:oMath>
        <m:r>
          <m:rPr>
            <m:sty m:val="p"/>
          </m:rPr>
          <w:rPr>
            <w:rFonts w:ascii="Cambria Math" w:hAnsi="Cambria Math"/>
          </w:rPr>
          <m:t xml:space="preserve"> -700+</m:t>
        </m:r>
        <m:d>
          <m:dPr>
            <m:ctrlPr>
              <w:rPr>
                <w:rFonts w:ascii="Cambria Math" w:hAnsi="Cambria Math"/>
              </w:rPr>
            </m:ctrlPr>
          </m:dPr>
          <m:e>
            <m:f>
              <m:fPr>
                <m:ctrlPr>
                  <w:rPr>
                    <w:rFonts w:ascii="Cambria Math" w:hAnsi="Cambria Math"/>
                  </w:rPr>
                </m:ctrlPr>
              </m:fPr>
              <m:num>
                <m:r>
                  <m:rPr>
                    <m:sty m:val="p"/>
                  </m:rPr>
                  <w:rPr>
                    <w:rFonts w:ascii="Cambria Math" w:hAnsi="Cambria Math"/>
                  </w:rPr>
                  <m:t>400</m:t>
                </m:r>
              </m:num>
              <m:den>
                <m:r>
                  <m:rPr>
                    <m:sty m:val="p"/>
                  </m:rPr>
                  <w:rPr>
                    <w:rFonts w:ascii="Cambria Math" w:hAnsi="Cambria Math"/>
                  </w:rPr>
                  <m:t>1+0.07</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450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1+0.07</m:t>
                        </m:r>
                      </m:e>
                    </m:d>
                  </m:e>
                  <m:sup>
                    <m:r>
                      <m:rPr>
                        <m:sty m:val="p"/>
                      </m:rPr>
                      <w:rPr>
                        <w:rFonts w:ascii="Cambria Math" w:hAnsi="Cambria Math"/>
                      </w:rPr>
                      <m:t>2</m:t>
                    </m:r>
                  </m:sup>
                </m:sSup>
              </m:den>
            </m:f>
          </m:e>
        </m:d>
        <m:r>
          <m:rPr>
            <m:sty m:val="p"/>
          </m:rPr>
          <w:rPr>
            <w:rFonts w:ascii="Cambria Math" w:hAnsi="Cambria Math"/>
          </w:rPr>
          <m:t>=66,8792 u.m.</m:t>
        </m:r>
      </m:oMath>
    </w:p>
    <w:p w:rsidR="00162DD8" w:rsidRPr="00E713A7" w:rsidRDefault="009D5D73" w:rsidP="009C04E8">
      <w:pPr>
        <w:pStyle w:val="Prrafodelista"/>
      </w:pPr>
      <w:r>
        <w:rPr>
          <w:noProof/>
        </w:rPr>
        <mc:AlternateContent>
          <mc:Choice Requires="wpi">
            <w:drawing>
              <wp:anchor distT="0" distB="0" distL="114300" distR="114300" simplePos="0" relativeHeight="251660288" behindDoc="0" locked="0" layoutInCell="1" allowOverlap="1">
                <wp:simplePos x="0" y="0"/>
                <wp:positionH relativeFrom="column">
                  <wp:posOffset>2850245</wp:posOffset>
                </wp:positionH>
                <wp:positionV relativeFrom="paragraph">
                  <wp:posOffset>145405</wp:posOffset>
                </wp:positionV>
                <wp:extent cx="978120" cy="16200"/>
                <wp:effectExtent l="88900" t="139700" r="88900" b="136525"/>
                <wp:wrapNone/>
                <wp:docPr id="2" name="Entrada de lápiz 2"/>
                <wp:cNvGraphicFramePr/>
                <a:graphic xmlns:a="http://schemas.openxmlformats.org/drawingml/2006/main">
                  <a:graphicData uri="http://schemas.microsoft.com/office/word/2010/wordprocessingInk">
                    <w14:contentPart bwMode="auto" r:id="rId9">
                      <w14:nvContentPartPr>
                        <w14:cNvContentPartPr/>
                      </w14:nvContentPartPr>
                      <w14:xfrm>
                        <a:off x="0" y="0"/>
                        <a:ext cx="978120" cy="16200"/>
                      </w14:xfrm>
                    </w14:contentPart>
                  </a:graphicData>
                </a:graphic>
              </wp:anchor>
            </w:drawing>
          </mc:Choice>
          <mc:Fallback>
            <w:pict>
              <v:shape w14:anchorId="628657F7" id="Entrada de lápiz 2" o:spid="_x0000_s1026" type="#_x0000_t75" style="position:absolute;margin-left:220.25pt;margin-top:2.95pt;width:85.5pt;height:1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">
                <v:imagedata r:id="rId10" o:title=""/>
              </v:shape>
            </w:pict>
          </mc:Fallback>
        </mc:AlternateContent>
      </w:r>
      <w:r w:rsidR="00162DD8" w:rsidRPr="00E713A7">
        <w:t xml:space="preserve">VAN </w:t>
      </w:r>
      <w:r w:rsidR="00162DD8" w:rsidRPr="00E713A7">
        <w:rPr>
          <w:vertAlign w:val="subscript"/>
        </w:rPr>
        <w:t>B</w:t>
      </w:r>
      <w:r w:rsidR="00162DD8" w:rsidRPr="00E713A7">
        <w:t>=</w:t>
      </w:r>
      <m:oMath>
        <m:r>
          <m:rPr>
            <m:sty m:val="p"/>
          </m:rPr>
          <w:rPr>
            <w:rFonts w:ascii="Cambria Math" w:hAnsi="Cambria Math"/>
          </w:rPr>
          <m:t xml:space="preserve"> -700+</m:t>
        </m:r>
        <m:d>
          <m:dPr>
            <m:ctrlPr>
              <w:rPr>
                <w:rFonts w:ascii="Cambria Math" w:hAnsi="Cambria Math"/>
              </w:rPr>
            </m:ctrlPr>
          </m:dPr>
          <m:e>
            <m:f>
              <m:fPr>
                <m:ctrlPr>
                  <w:rPr>
                    <w:rFonts w:ascii="Cambria Math" w:hAnsi="Cambria Math"/>
                  </w:rPr>
                </m:ctrlPr>
              </m:fPr>
              <m:num>
                <m:r>
                  <m:rPr>
                    <m:sty m:val="p"/>
                  </m:rPr>
                  <w:rPr>
                    <w:rFonts w:ascii="Cambria Math" w:hAnsi="Cambria Math"/>
                  </w:rPr>
                  <m:t>300</m:t>
                </m:r>
              </m:num>
              <m:den>
                <m:r>
                  <m:rPr>
                    <m:sty m:val="p"/>
                  </m:rPr>
                  <w:rPr>
                    <w:rFonts w:ascii="Cambria Math" w:hAnsi="Cambria Math"/>
                  </w:rPr>
                  <m:t>1+0.07</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600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1+0.07</m:t>
                        </m:r>
                      </m:e>
                    </m:d>
                  </m:e>
                  <m:sup>
                    <m:r>
                      <m:rPr>
                        <m:sty m:val="p"/>
                      </m:rPr>
                      <w:rPr>
                        <w:rFonts w:ascii="Cambria Math" w:hAnsi="Cambria Math"/>
                      </w:rPr>
                      <m:t>2</m:t>
                    </m:r>
                  </m:sup>
                </m:sSup>
              </m:den>
            </m:f>
          </m:e>
        </m:d>
        <m:r>
          <m:rPr>
            <m:sty m:val="p"/>
          </m:rPr>
          <w:rPr>
            <w:rFonts w:ascii="Cambria Math" w:hAnsi="Cambria Math"/>
          </w:rPr>
          <m:t>=104,4370 u.m.</m:t>
        </m:r>
      </m:oMath>
    </w:p>
    <w:p w:rsidR="00162DD8" w:rsidRPr="00E713A7" w:rsidRDefault="00162DD8" w:rsidP="009C04E8"/>
    <w:p w:rsidR="00EC05E0" w:rsidRPr="00E713A7" w:rsidRDefault="009D5D73" w:rsidP="009C04E8">
      <w:pPr>
        <w:pStyle w:val="Prrafodelista"/>
        <w:rPr>
          <w:rFonts w:eastAsiaTheme="minorEastAsia"/>
        </w:rPr>
      </w:pPr>
      <w:r>
        <w:rPr>
          <w:noProof/>
        </w:rPr>
        <mc:AlternateContent>
          <mc:Choice Requires="wpi">
            <w:drawing>
              <wp:anchor distT="0" distB="0" distL="114300" distR="114300" simplePos="0" relativeHeight="251661312" behindDoc="0" locked="0" layoutInCell="1" allowOverlap="1">
                <wp:simplePos x="0" y="0"/>
                <wp:positionH relativeFrom="column">
                  <wp:posOffset>2647205</wp:posOffset>
                </wp:positionH>
                <wp:positionV relativeFrom="paragraph">
                  <wp:posOffset>120370</wp:posOffset>
                </wp:positionV>
                <wp:extent cx="676800" cy="54360"/>
                <wp:effectExtent l="88900" t="139700" r="85725" b="136525"/>
                <wp:wrapNone/>
                <wp:docPr id="4" name="Entrada de lápiz 4"/>
                <wp:cNvGraphicFramePr/>
                <a:graphic xmlns:a="http://schemas.openxmlformats.org/drawingml/2006/main">
                  <a:graphicData uri="http://schemas.microsoft.com/office/word/2010/wordprocessingInk">
                    <w14:contentPart bwMode="auto" r:id="rId11">
                      <w14:nvContentPartPr>
                        <w14:cNvContentPartPr/>
                      </w14:nvContentPartPr>
                      <w14:xfrm>
                        <a:off x="0" y="0"/>
                        <a:ext cx="676800" cy="54360"/>
                      </w14:xfrm>
                    </w14:contentPart>
                  </a:graphicData>
                </a:graphic>
              </wp:anchor>
            </w:drawing>
          </mc:Choice>
          <mc:Fallback>
            <w:pict>
              <v:shape w14:anchorId="5E1106E1" id="Entrada de lápiz 4" o:spid="_x0000_s1026" type="#_x0000_t75" style="position:absolute;margin-left:204.2pt;margin-top:1pt;width:61.8pt;height:2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">
                <v:imagedata r:id="rId12" o:title=""/>
              </v:shape>
            </w:pict>
          </mc:Fallback>
        </mc:AlternateContent>
      </w:r>
      <w:r w:rsidR="00EC05E0" w:rsidRPr="00E713A7">
        <w:t>TIR</w:t>
      </w:r>
      <w:r w:rsidR="00162DD8" w:rsidRPr="00E713A7">
        <w:t xml:space="preserve"> </w:t>
      </w:r>
      <w:r w:rsidR="00162DD8" w:rsidRPr="00E713A7">
        <w:rPr>
          <w:vertAlign w:val="subscript"/>
        </w:rPr>
        <w:t>A</w:t>
      </w:r>
      <w:r w:rsidR="00162DD8" w:rsidRPr="00E713A7">
        <w:t xml:space="preserve"> </w:t>
      </w:r>
      <w:r w:rsidR="00EC05E0" w:rsidRPr="00E713A7">
        <w:t>=</w:t>
      </w:r>
      <m:oMath>
        <m:r>
          <m:rPr>
            <m:sty m:val="p"/>
          </m:rPr>
          <w:rPr>
            <w:rFonts w:ascii="Cambria Math" w:hAnsi="Cambria Math"/>
          </w:rPr>
          <m:t>-700+</m:t>
        </m:r>
        <m:d>
          <m:dPr>
            <m:ctrlPr>
              <w:rPr>
                <w:rFonts w:ascii="Cambria Math" w:hAnsi="Cambria Math"/>
              </w:rPr>
            </m:ctrlPr>
          </m:dPr>
          <m:e>
            <m:f>
              <m:fPr>
                <m:ctrlPr>
                  <w:rPr>
                    <w:rFonts w:ascii="Cambria Math" w:hAnsi="Cambria Math"/>
                  </w:rPr>
                </m:ctrlPr>
              </m:fPr>
              <m:num>
                <m:r>
                  <m:rPr>
                    <m:sty m:val="p"/>
                  </m:rPr>
                  <w:rPr>
                    <w:rFonts w:ascii="Cambria Math" w:hAnsi="Cambria Math"/>
                  </w:rPr>
                  <m:t>400</m:t>
                </m:r>
              </m:num>
              <m:den>
                <m:r>
                  <m:rPr>
                    <m:sty m:val="p"/>
                  </m:rPr>
                  <w:rPr>
                    <w:rFonts w:ascii="Cambria Math" w:hAnsi="Cambria Math"/>
                  </w:rPr>
                  <m:t>1+</m:t>
                </m:r>
                <m:r>
                  <w:rPr>
                    <w:rFonts w:ascii="Cambria Math" w:hAnsi="Cambria Math"/>
                  </w:rPr>
                  <m:t>r</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450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r</m:t>
                        </m:r>
                      </m:e>
                    </m:d>
                  </m:e>
                  <m:sup>
                    <m:r>
                      <m:rPr>
                        <m:sty m:val="p"/>
                      </m:rPr>
                      <w:rPr>
                        <w:rFonts w:ascii="Cambria Math" w:hAnsi="Cambria Math"/>
                      </w:rPr>
                      <m:t>2</m:t>
                    </m:r>
                  </m:sup>
                </m:sSup>
              </m:den>
            </m:f>
          </m:e>
        </m:d>
        <m:r>
          <m:rPr>
            <m:sty m:val="p"/>
          </m:rPr>
          <w:rPr>
            <w:rFonts w:ascii="Cambria Math" w:hAnsi="Cambria Math"/>
          </w:rPr>
          <m:t>=0</m:t>
        </m:r>
      </m:oMath>
      <w:r w:rsidR="00EC05E0" w:rsidRPr="00E713A7">
        <w:rPr>
          <w:rFonts w:eastAsiaTheme="minorEastAsia"/>
        </w:rPr>
        <w:t>; r=</w:t>
      </w:r>
      <w:r w:rsidR="00162DD8" w:rsidRPr="00E713A7">
        <w:rPr>
          <w:rFonts w:eastAsiaTheme="minorEastAsia"/>
        </w:rPr>
        <w:t xml:space="preserve"> 0</w:t>
      </w:r>
      <w:r w:rsidR="00E713A7" w:rsidRPr="00E713A7">
        <w:rPr>
          <w:rFonts w:eastAsiaTheme="minorEastAsia"/>
        </w:rPr>
        <w:t>,</w:t>
      </w:r>
      <w:r w:rsidR="00162DD8" w:rsidRPr="00E713A7">
        <w:rPr>
          <w:rFonts w:eastAsiaTheme="minorEastAsia"/>
        </w:rPr>
        <w:t>1368</w:t>
      </w:r>
    </w:p>
    <w:p w:rsidR="00162DD8" w:rsidRPr="00E713A7" w:rsidRDefault="009D5D73" w:rsidP="009C04E8">
      <w:pPr>
        <w:pStyle w:val="Prrafodelista"/>
      </w:pPr>
      <w:r>
        <w:rPr>
          <w:noProof/>
        </w:rPr>
        <mc:AlternateContent>
          <mc:Choice Requires="wpi">
            <w:drawing>
              <wp:anchor distT="0" distB="0" distL="114300" distR="114300" simplePos="0" relativeHeight="251662336" behindDoc="0" locked="0" layoutInCell="1" allowOverlap="1">
                <wp:simplePos x="0" y="0"/>
                <wp:positionH relativeFrom="column">
                  <wp:posOffset>2634605</wp:posOffset>
                </wp:positionH>
                <wp:positionV relativeFrom="paragraph">
                  <wp:posOffset>119730</wp:posOffset>
                </wp:positionV>
                <wp:extent cx="511560" cy="54360"/>
                <wp:effectExtent l="88900" t="139700" r="85725" b="136525"/>
                <wp:wrapNone/>
                <wp:docPr id="5" name="Entrada de lápiz 5"/>
                <wp:cNvGraphicFramePr/>
                <a:graphic xmlns:a="http://schemas.openxmlformats.org/drawingml/2006/main">
                  <a:graphicData uri="http://schemas.microsoft.com/office/word/2010/wordprocessingInk">
                    <w14:contentPart bwMode="auto" r:id="rId13">
                      <w14:nvContentPartPr>
                        <w14:cNvContentPartPr/>
                      </w14:nvContentPartPr>
                      <w14:xfrm>
                        <a:off x="0" y="0"/>
                        <a:ext cx="511560" cy="54360"/>
                      </w14:xfrm>
                    </w14:contentPart>
                  </a:graphicData>
                </a:graphic>
              </wp:anchor>
            </w:drawing>
          </mc:Choice>
          <mc:Fallback>
            <w:pict>
              <v:shape w14:anchorId="1C87CDB8" id="Entrada de lápiz 5" o:spid="_x0000_s1026" type="#_x0000_t75" style="position:absolute;margin-left:203.2pt;margin-top:.95pt;width:48.8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">
                <v:imagedata r:id="rId14" o:title=""/>
              </v:shape>
            </w:pict>
          </mc:Fallback>
        </mc:AlternateContent>
      </w:r>
      <w:r w:rsidR="00162DD8" w:rsidRPr="00E713A7">
        <w:t xml:space="preserve">TIR </w:t>
      </w:r>
      <w:r w:rsidR="00162DD8" w:rsidRPr="00E713A7">
        <w:rPr>
          <w:vertAlign w:val="subscript"/>
        </w:rPr>
        <w:t>B</w:t>
      </w:r>
      <w:r w:rsidR="00162DD8" w:rsidRPr="00E713A7">
        <w:t xml:space="preserve"> =</w:t>
      </w:r>
      <m:oMath>
        <m:r>
          <m:rPr>
            <m:sty m:val="p"/>
          </m:rPr>
          <w:rPr>
            <w:rFonts w:ascii="Cambria Math" w:hAnsi="Cambria Math"/>
          </w:rPr>
          <m:t>-700+</m:t>
        </m:r>
        <m:d>
          <m:dPr>
            <m:ctrlPr>
              <w:rPr>
                <w:rFonts w:ascii="Cambria Math" w:hAnsi="Cambria Math"/>
              </w:rPr>
            </m:ctrlPr>
          </m:dPr>
          <m:e>
            <m:f>
              <m:fPr>
                <m:ctrlPr>
                  <w:rPr>
                    <w:rFonts w:ascii="Cambria Math" w:hAnsi="Cambria Math"/>
                  </w:rPr>
                </m:ctrlPr>
              </m:fPr>
              <m:num>
                <m:r>
                  <m:rPr>
                    <m:sty m:val="p"/>
                  </m:rPr>
                  <w:rPr>
                    <w:rFonts w:ascii="Cambria Math" w:hAnsi="Cambria Math"/>
                  </w:rPr>
                  <m:t>300</m:t>
                </m:r>
              </m:num>
              <m:den>
                <m:r>
                  <m:rPr>
                    <m:sty m:val="p"/>
                  </m:rPr>
                  <w:rPr>
                    <w:rFonts w:ascii="Cambria Math" w:hAnsi="Cambria Math"/>
                  </w:rPr>
                  <m:t>1+</m:t>
                </m:r>
                <m:r>
                  <w:rPr>
                    <w:rFonts w:ascii="Cambria Math" w:hAnsi="Cambria Math"/>
                  </w:rPr>
                  <m:t>r</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600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r</m:t>
                        </m:r>
                      </m:e>
                    </m:d>
                  </m:e>
                  <m:sup>
                    <m:r>
                      <m:rPr>
                        <m:sty m:val="p"/>
                      </m:rPr>
                      <w:rPr>
                        <w:rFonts w:ascii="Cambria Math" w:hAnsi="Cambria Math"/>
                      </w:rPr>
                      <m:t>2</m:t>
                    </m:r>
                  </m:sup>
                </m:sSup>
              </m:den>
            </m:f>
          </m:e>
        </m:d>
        <m:r>
          <m:rPr>
            <m:sty m:val="p"/>
          </m:rPr>
          <w:rPr>
            <w:rFonts w:ascii="Cambria Math" w:hAnsi="Cambria Math"/>
          </w:rPr>
          <m:t>=0</m:t>
        </m:r>
      </m:oMath>
      <w:r w:rsidR="00162DD8" w:rsidRPr="00E713A7">
        <w:rPr>
          <w:rFonts w:eastAsiaTheme="minorEastAsia"/>
        </w:rPr>
        <w:t>; r= 0</w:t>
      </w:r>
      <w:r w:rsidR="00E713A7" w:rsidRPr="00E713A7">
        <w:rPr>
          <w:rFonts w:eastAsiaTheme="minorEastAsia"/>
        </w:rPr>
        <w:t>,</w:t>
      </w:r>
      <w:r w:rsidR="00162DD8" w:rsidRPr="00E713A7">
        <w:rPr>
          <w:rFonts w:eastAsiaTheme="minorEastAsia"/>
        </w:rPr>
        <w:t>16</w:t>
      </w:r>
    </w:p>
    <w:p w:rsidR="00C04FF1" w:rsidRPr="00E713A7" w:rsidRDefault="00162DD8" w:rsidP="009C04E8">
      <w:pPr>
        <w:pStyle w:val="Prrafodelista"/>
        <w:numPr>
          <w:ilvl w:val="0"/>
          <w:numId w:val="10"/>
        </w:numPr>
      </w:pPr>
      <w:r w:rsidRPr="00E713A7">
        <w:t>Tasa de Fisher</w:t>
      </w:r>
      <w:r w:rsidR="00C04FF1" w:rsidRPr="00E713A7">
        <w:tab/>
      </w:r>
      <w:r w:rsidR="00C04FF1" w:rsidRPr="00E713A7">
        <w:tab/>
      </w:r>
      <m:oMath>
        <m:r>
          <m:rPr>
            <m:sty m:val="p"/>
          </m:rPr>
          <w:rPr>
            <w:rFonts w:ascii="Cambria Math" w:hAnsi="Cambria Math"/>
          </w:rPr>
          <m:t>150-1000</m:t>
        </m:r>
        <m:r>
          <w:rPr>
            <w:rFonts w:ascii="Cambria Math" w:hAnsi="Cambria Math"/>
          </w:rPr>
          <m:t>r</m:t>
        </m:r>
        <m:r>
          <m:rPr>
            <m:sty m:val="p"/>
          </m:rPr>
          <w:rPr>
            <w:rFonts w:ascii="Cambria Math" w:hAnsi="Cambria Math"/>
          </w:rPr>
          <m:t>-700</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=-700</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-1100</m:t>
        </m:r>
        <m:r>
          <w:rPr>
            <w:rFonts w:ascii="Cambria Math" w:hAnsi="Cambria Math"/>
          </w:rPr>
          <m:t>r</m:t>
        </m:r>
        <m:r>
          <m:rPr>
            <m:sty m:val="p"/>
          </m:rPr>
          <w:rPr>
            <w:rFonts w:ascii="Cambria Math" w:hAnsi="Cambria Math"/>
          </w:rPr>
          <m:t>+200</m:t>
        </m:r>
      </m:oMath>
    </w:p>
    <w:p w:rsidR="00EC05E0" w:rsidRPr="00E713A7" w:rsidRDefault="00C25D56" w:rsidP="009C04E8">
      <w:pPr>
        <w:pStyle w:val="Prrafodelista"/>
      </w:pPr>
      <w:r>
        <w:rPr>
          <w:noProof/>
        </w:rPr>
        <mc:AlternateContent>
          <mc:Choice Requires="wpi">
            <w:drawing>
              <wp:anchor distT="0" distB="0" distL="114300" distR="114300" simplePos="0" relativeHeight="251663360" behindDoc="0" locked="0" layoutInCell="1" allowOverlap="1">
                <wp:simplePos x="0" y="0"/>
                <wp:positionH relativeFrom="column">
                  <wp:posOffset>405485</wp:posOffset>
                </wp:positionH>
                <wp:positionV relativeFrom="paragraph">
                  <wp:posOffset>67200</wp:posOffset>
                </wp:positionV>
                <wp:extent cx="394200" cy="28800"/>
                <wp:effectExtent l="88900" t="139700" r="88900" b="136525"/>
                <wp:wrapNone/>
                <wp:docPr id="6" name="Entrada de lápiz 6"/>
                <wp:cNvGraphicFramePr/>
                <a:graphic xmlns:a="http://schemas.openxmlformats.org/drawingml/2006/main">
                  <a:graphicData uri="http://schemas.microsoft.com/office/word/2010/wordprocessingInk">
                    <w14:contentPart bwMode="auto" r:id="rId15">
                      <w14:nvContentPartPr>
                        <w14:cNvContentPartPr/>
                      </w14:nvContentPartPr>
                      <w14:xfrm>
                        <a:off x="0" y="0"/>
                        <a:ext cx="394200" cy="28800"/>
                      </w14:xfrm>
                    </w14:contentPart>
                  </a:graphicData>
                </a:graphic>
              </wp:anchor>
            </w:drawing>
          </mc:Choice>
          <mc:Fallback>
            <w:pict>
              <v:shape w14:anchorId="082848E6" id="Entrada de lápiz 6" o:spid="_x0000_s1026" type="#_x0000_t75" style="position:absolute;margin-left:27.75pt;margin-top:-3.2pt;width:39.55pt;height:1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">
                <v:imagedata r:id="rId16" o:title=""/>
              </v:shape>
            </w:pict>
          </mc:Fallback>
        </mc:AlternateContent>
      </w:r>
      <w:r w:rsidR="00C04FF1" w:rsidRPr="00E713A7">
        <w:t>r</w:t>
      </w:r>
      <w:r w:rsidR="00162DD8" w:rsidRPr="00E713A7">
        <w:t>=</w:t>
      </w:r>
      <w:r w:rsidR="00C04FF1" w:rsidRPr="00E713A7">
        <w:t xml:space="preserve"> 0.5 </w:t>
      </w:r>
    </w:p>
    <w:p w:rsidR="00C04FF1" w:rsidRPr="00E713A7" w:rsidRDefault="00C04FF1" w:rsidP="009C04E8">
      <w:pPr>
        <w:pStyle w:val="Prrafodelista"/>
      </w:pPr>
      <w:r w:rsidRPr="00E713A7">
        <w:t xml:space="preserve">Elegiría el proyecto B que tiene un mayor VAN con respecto al A, </w:t>
      </w:r>
      <w:r w:rsidR="00DA2788">
        <w:t>y también su</w:t>
      </w:r>
      <w:r w:rsidRPr="00E713A7">
        <w:t xml:space="preserve"> TIR </w:t>
      </w:r>
      <w:r w:rsidR="00DA2788">
        <w:t>es</w:t>
      </w:r>
      <w:r w:rsidRPr="00E713A7">
        <w:t xml:space="preserve"> superior</w:t>
      </w:r>
      <w:r w:rsidR="00DA2788">
        <w:t>, nos retornara mas capital</w:t>
      </w:r>
      <w:r w:rsidRPr="00E713A7">
        <w:t>.</w:t>
      </w:r>
    </w:p>
    <w:p w:rsidR="00C85D67" w:rsidRPr="00C85D67" w:rsidRDefault="00C85D67" w:rsidP="009C04E8">
      <w:r w:rsidRPr="00C85D67">
        <w:t> </w:t>
      </w:r>
    </w:p>
    <w:p w:rsidR="00C85D67" w:rsidRDefault="00C85D67" w:rsidP="009C04E8">
      <w:pPr>
        <w:pStyle w:val="Ttulo1"/>
      </w:pPr>
      <w:r w:rsidRPr="00C85D67">
        <w:t>PROBLEMA 2</w:t>
      </w:r>
    </w:p>
    <w:p w:rsidR="00564E41" w:rsidRPr="00564E41" w:rsidRDefault="00564E41" w:rsidP="00564E41">
      <w:pPr>
        <w:jc w:val="left"/>
        <w:rPr>
          <w:sz w:val="20"/>
          <w:szCs w:val="20"/>
        </w:rPr>
      </w:pPr>
      <w:r w:rsidRPr="00564E41">
        <w:rPr>
          <w:sz w:val="20"/>
          <w:szCs w:val="20"/>
        </w:rPr>
        <w:t>Considere los siguientes proyectos con la siguiente información con respecto a los flujos de caja:</w:t>
      </w:r>
    </w:p>
    <w:p w:rsidR="00564E41" w:rsidRPr="00564E41" w:rsidRDefault="00564E41" w:rsidP="00564E41">
      <w:pPr>
        <w:jc w:val="left"/>
        <w:rPr>
          <w:sz w:val="20"/>
          <w:szCs w:val="20"/>
        </w:rPr>
      </w:pPr>
      <w:r w:rsidRPr="00564E41">
        <w:rPr>
          <w:sz w:val="20"/>
          <w:szCs w:val="20"/>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0"/>
        <w:gridCol w:w="1725"/>
        <w:gridCol w:w="1725"/>
        <w:gridCol w:w="1725"/>
      </w:tblGrid>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 </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C1</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C2</w:t>
            </w:r>
          </w:p>
        </w:tc>
      </w:tr>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A</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-1050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1120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 </w:t>
            </w:r>
          </w:p>
        </w:tc>
      </w:tr>
      <w:tr w:rsidR="00564E41" w:rsidRPr="00564E41" w:rsidTr="00564E41">
        <w:tc>
          <w:tcPr>
            <w:tcW w:w="16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B</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-1375</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250</w:t>
            </w:r>
          </w:p>
        </w:tc>
        <w:tc>
          <w:tcPr>
            <w:tcW w:w="172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Cb2</w:t>
            </w:r>
          </w:p>
        </w:tc>
      </w:tr>
    </w:tbl>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1.Si </w:t>
      </w:r>
      <w:r w:rsidRPr="00564E41">
        <w:rPr>
          <w:i/>
          <w:iCs/>
          <w:sz w:val="20"/>
          <w:szCs w:val="20"/>
        </w:rPr>
        <w:t>i </w:t>
      </w:r>
      <w:r w:rsidRPr="00564E41">
        <w:rPr>
          <w:sz w:val="20"/>
          <w:szCs w:val="20"/>
        </w:rPr>
        <w:t>fuese el 10%, ¿para qué valores de Cb2 se igualaría el valor actual neto de ambos proyectos de inversión?</w:t>
      </w:r>
    </w:p>
    <w:p w:rsidR="00564E41" w:rsidRPr="00564E41" w:rsidRDefault="00564E41" w:rsidP="00564E41">
      <w:pPr>
        <w:jc w:val="left"/>
        <w:rPr>
          <w:sz w:val="20"/>
          <w:szCs w:val="20"/>
        </w:rPr>
      </w:pPr>
      <w:r w:rsidRPr="00564E41">
        <w:rPr>
          <w:sz w:val="20"/>
          <w:szCs w:val="20"/>
        </w:rPr>
        <w:t>2. Teniendo en cuenta ese valor, calcule la tasa interna de retorno de ambos proyectos</w:t>
      </w:r>
    </w:p>
    <w:p w:rsidR="00564E41" w:rsidRPr="00564E41" w:rsidRDefault="00564E41" w:rsidP="00564E41">
      <w:pPr>
        <w:jc w:val="left"/>
        <w:rPr>
          <w:sz w:val="20"/>
          <w:szCs w:val="20"/>
        </w:rPr>
      </w:pPr>
      <w:r w:rsidRPr="00564E41">
        <w:rPr>
          <w:sz w:val="20"/>
          <w:szCs w:val="20"/>
        </w:rPr>
        <w:lastRenderedPageBreak/>
        <w:t>3. Suponga ahora que Cb2 =1.365. Calcule la tasa de Fisher.</w:t>
      </w:r>
    </w:p>
    <w:p w:rsidR="00564E41" w:rsidRPr="00564E41" w:rsidRDefault="00564E41" w:rsidP="00564E41">
      <w:pPr>
        <w:jc w:val="left"/>
        <w:rPr>
          <w:sz w:val="20"/>
          <w:szCs w:val="20"/>
        </w:rPr>
      </w:pPr>
    </w:p>
    <w:p w:rsidR="00C04FF1" w:rsidRPr="00E713A7" w:rsidRDefault="00C04FF1" w:rsidP="009C04E8">
      <w:pPr>
        <w:pStyle w:val="Prrafodelista"/>
        <w:numPr>
          <w:ilvl w:val="0"/>
          <w:numId w:val="11"/>
        </w:numPr>
      </w:pPr>
      <m:oMath>
        <m:r>
          <m:rPr>
            <m:sty m:val="p"/>
          </m:rPr>
          <w:rPr>
            <w:rFonts w:ascii="Cambria Math" w:hAnsi="Cambria Math"/>
          </w:rPr>
          <m:t>-1050+</m:t>
        </m:r>
        <m:d>
          <m:dPr>
            <m:ctrlPr>
              <w:rPr>
                <w:rFonts w:ascii="Cambria Math" w:hAnsi="Cambria Math"/>
              </w:rPr>
            </m:ctrlPr>
          </m:dPr>
          <m:e>
            <m:f>
              <m:fPr>
                <m:ctrlPr>
                  <w:rPr>
                    <w:rFonts w:ascii="Cambria Math" w:hAnsi="Cambria Math"/>
                  </w:rPr>
                </m:ctrlPr>
              </m:fPr>
              <m:num>
                <m:r>
                  <m:rPr>
                    <m:sty m:val="p"/>
                  </m:rPr>
                  <w:rPr>
                    <w:rFonts w:ascii="Cambria Math" w:hAnsi="Cambria Math"/>
                  </w:rPr>
                  <m:t>1120</m:t>
                </m:r>
              </m:num>
              <m:den>
                <m:r>
                  <m:rPr>
                    <m:sty m:val="p"/>
                  </m:rPr>
                  <w:rPr>
                    <w:rFonts w:ascii="Cambria Math" w:hAnsi="Cambria Math"/>
                  </w:rPr>
                  <m:t>1+0.1</m:t>
                </m:r>
              </m:den>
            </m:f>
          </m:e>
        </m:d>
        <m:r>
          <m:rPr>
            <m:sty m:val="p"/>
          </m:rPr>
          <w:rPr>
            <w:rFonts w:ascii="Cambria Math" w:hAnsi="Cambria Math"/>
          </w:rPr>
          <m:t>=-1375+</m:t>
        </m:r>
        <m:d>
          <m:dPr>
            <m:ctrlPr>
              <w:rPr>
                <w:rFonts w:ascii="Cambria Math" w:hAnsi="Cambria Math"/>
              </w:rPr>
            </m:ctrlPr>
          </m:dPr>
          <m:e>
            <m:f>
              <m:fPr>
                <m:ctrlPr>
                  <w:rPr>
                    <w:rFonts w:ascii="Cambria Math" w:hAnsi="Cambria Math"/>
                  </w:rPr>
                </m:ctrlPr>
              </m:fPr>
              <m:num>
                <m:r>
                  <m:rPr>
                    <m:sty m:val="p"/>
                  </m:rPr>
                  <w:rPr>
                    <w:rFonts w:ascii="Cambria Math" w:hAnsi="Cambria Math"/>
                  </w:rPr>
                  <m:t>250</m:t>
                </m:r>
              </m:num>
              <m:den>
                <m:r>
                  <m:rPr>
                    <m:sty m:val="p"/>
                  </m:rPr>
                  <w:rPr>
                    <w:rFonts w:ascii="Cambria Math" w:hAnsi="Cambria Math"/>
                  </w:rPr>
                  <m:t>1+0.1</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Cb</m:t>
                </m:r>
                <m:r>
                  <m:rPr>
                    <m:sty m:val="p"/>
                  </m:rPr>
                  <w:rPr>
                    <w:rFonts w:ascii="Cambria Math" w:hAnsi="Cambria Math"/>
                  </w:rPr>
                  <m:t>2</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e>
        </m:d>
      </m:oMath>
    </w:p>
    <w:p w:rsidR="00B8255B" w:rsidRPr="00E713A7" w:rsidRDefault="00C25D56" w:rsidP="009C04E8">
      <w:pPr>
        <w:pStyle w:val="Prrafodelista"/>
      </w:pPr>
      <w:r>
        <w:rPr>
          <w:noProof/>
        </w:rPr>
        <mc:AlternateContent>
          <mc:Choice Requires="wpi">
            <w:drawing>
              <wp:anchor distT="0" distB="0" distL="114300" distR="114300" simplePos="0" relativeHeight="251664384" behindDoc="0" locked="0" layoutInCell="1" allowOverlap="1">
                <wp:simplePos x="0" y="0"/>
                <wp:positionH relativeFrom="column">
                  <wp:posOffset>421325</wp:posOffset>
                </wp:positionH>
                <wp:positionV relativeFrom="paragraph">
                  <wp:posOffset>86995</wp:posOffset>
                </wp:positionV>
                <wp:extent cx="1175040" cy="35280"/>
                <wp:effectExtent l="88900" t="139700" r="95250" b="142875"/>
                <wp:wrapNone/>
                <wp:docPr id="9" name="Entrada de lápiz 9"/>
                <wp:cNvGraphicFramePr/>
                <a:graphic xmlns:a="http://schemas.openxmlformats.org/drawingml/2006/main">
                  <a:graphicData uri="http://schemas.microsoft.com/office/word/2010/wordprocessingInk">
                    <w14:contentPart bwMode="auto" r:id="rId17">
                      <w14:nvContentPartPr>
                        <w14:cNvContentPartPr/>
                      </w14:nvContentPartPr>
                      <w14:xfrm>
                        <a:off x="0" y="0"/>
                        <a:ext cx="1175040" cy="35280"/>
                      </w14:xfrm>
                    </w14:contentPart>
                  </a:graphicData>
                </a:graphic>
              </wp:anchor>
            </w:drawing>
          </mc:Choice>
          <mc:Fallback>
            <w:pict>
              <v:shape w14:anchorId="718D6991" id="Entrada de lápiz 9" o:spid="_x0000_s1026" type="#_x0000_t75" style="position:absolute;margin-left:29pt;margin-top:-1.65pt;width:101pt;height:19.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">
                <v:imagedata r:id="rId18" o:title=""/>
              </v:shape>
            </w:pict>
          </mc:Fallback>
        </mc:AlternateContent>
      </w:r>
      <w:r w:rsidR="00B8255B" w:rsidRPr="00E713A7">
        <w:t>Cb2=1350</w:t>
      </w:r>
      <w:r w:rsidR="00E713A7" w:rsidRPr="00E713A7">
        <w:t>,</w:t>
      </w:r>
      <w:r w:rsidR="00B8255B" w:rsidRPr="00E713A7">
        <w:t>25</w:t>
      </w:r>
      <w:r w:rsidR="00225238">
        <w:t xml:space="preserve"> u.m.</w:t>
      </w:r>
    </w:p>
    <w:p w:rsidR="00B8255B" w:rsidRPr="00E713A7" w:rsidRDefault="00C25D56" w:rsidP="009C04E8">
      <w:pPr>
        <w:pStyle w:val="Prrafodelista"/>
        <w:numPr>
          <w:ilvl w:val="0"/>
          <w:numId w:val="11"/>
        </w:numPr>
        <w:rPr>
          <w:lang w:val="en-US"/>
        </w:rPr>
      </w:pPr>
      <w:r>
        <w:rPr>
          <w:noProof/>
        </w:rPr>
        <mc:AlternateContent>
          <mc:Choice Requires="wpi">
            <w:drawing>
              <wp:anchor distT="0" distB="0" distL="114300" distR="114300" simplePos="0" relativeHeight="251665408" behindDoc="0" locked="0" layoutInCell="1" allowOverlap="1">
                <wp:simplePos x="0" y="0"/>
                <wp:positionH relativeFrom="column">
                  <wp:posOffset>2151845</wp:posOffset>
                </wp:positionH>
                <wp:positionV relativeFrom="paragraph">
                  <wp:posOffset>113540</wp:posOffset>
                </wp:positionV>
                <wp:extent cx="924120" cy="38520"/>
                <wp:effectExtent l="88900" t="139700" r="79375" b="139700"/>
                <wp:wrapNone/>
                <wp:docPr id="10" name="Entrada de lápiz 10"/>
                <wp:cNvGraphicFramePr/>
                <a:graphic xmlns:a="http://schemas.openxmlformats.org/drawingml/2006/main">
                  <a:graphicData uri="http://schemas.microsoft.com/office/word/2010/wordprocessingInk">
                    <w14:contentPart bwMode="auto" r:id="rId19">
                      <w14:nvContentPartPr>
                        <w14:cNvContentPartPr/>
                      </w14:nvContentPartPr>
                      <w14:xfrm>
                        <a:off x="0" y="0"/>
                        <a:ext cx="924120" cy="38520"/>
                      </w14:xfrm>
                    </w14:contentPart>
                  </a:graphicData>
                </a:graphic>
              </wp:anchor>
            </w:drawing>
          </mc:Choice>
          <mc:Fallback>
            <w:pict>
              <v:shape w14:anchorId="242DF171" id="Entrada de lápiz 10" o:spid="_x0000_s1026" type="#_x0000_t75" style="position:absolute;margin-left:165.2pt;margin-top:.45pt;width:81.25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">
                <v:imagedata r:id="rId20" o:title=""/>
              </v:shape>
            </w:pict>
          </mc:Fallback>
        </mc:AlternateContent>
      </w:r>
      <w:r w:rsidR="00B8255B" w:rsidRPr="00E713A7">
        <w:t xml:space="preserve">TIR </w:t>
      </w:r>
      <w:r w:rsidR="00B8255B" w:rsidRPr="00E713A7">
        <w:rPr>
          <w:vertAlign w:val="subscript"/>
        </w:rPr>
        <w:t>A</w:t>
      </w:r>
      <w:r w:rsidR="00B8255B" w:rsidRPr="00E713A7">
        <w:t xml:space="preserve"> =</w:t>
      </w:r>
      <m:oMath>
        <m:r>
          <w:rPr>
            <w:rFonts w:ascii="Cambria Math" w:hAnsi="Cambria Math"/>
          </w:rPr>
          <m:t>-1050+</m:t>
        </m:r>
        <m:d>
          <m:dPr>
            <m:ctrlPr>
              <w:rPr>
                <w:rFonts w:ascii="Cambria Math" w:hAnsi="Cambria Math"/>
                <w:i/>
              </w:rPr>
            </m:ctrlPr>
          </m:dPr>
          <m:e>
            <m:f>
              <m:fPr>
                <m:ctrlPr>
                  <w:rPr>
                    <w:rFonts w:ascii="Cambria Math" w:hAnsi="Cambria Math"/>
                    <w:i/>
                  </w:rPr>
                </m:ctrlPr>
              </m:fPr>
              <m:num>
                <m:r>
                  <w:rPr>
                    <w:rFonts w:ascii="Cambria Math" w:hAnsi="Cambria Math"/>
                  </w:rPr>
                  <m:t>1120</m:t>
                </m:r>
              </m:num>
              <m:den>
                <m:r>
                  <w:rPr>
                    <w:rFonts w:ascii="Cambria Math" w:hAnsi="Cambria Math"/>
                  </w:rPr>
                  <m:t>1+r</m:t>
                </m:r>
              </m:den>
            </m:f>
          </m:e>
        </m:d>
        <m:r>
          <w:rPr>
            <w:rFonts w:ascii="Cambria Math" w:hAnsi="Cambria Math"/>
          </w:rPr>
          <m:t xml:space="preserve"> </m:t>
        </m:r>
      </m:oMath>
      <w:r w:rsidR="00B8255B" w:rsidRPr="00E713A7">
        <w:rPr>
          <w:rFonts w:eastAsiaTheme="minorEastAsia"/>
        </w:rPr>
        <w:t>= 0; r=1/15=0</w:t>
      </w:r>
      <w:r w:rsidR="00E713A7" w:rsidRPr="00E713A7">
        <w:rPr>
          <w:rFonts w:eastAsiaTheme="minorEastAsia"/>
        </w:rPr>
        <w:t>,</w:t>
      </w:r>
      <w:r w:rsidR="00B8255B" w:rsidRPr="00E713A7">
        <w:rPr>
          <w:rFonts w:eastAsiaTheme="minorEastAsia"/>
        </w:rPr>
        <w:t>066</w:t>
      </w:r>
      <w:r w:rsidR="00072767" w:rsidRPr="00E713A7">
        <w:rPr>
          <w:rFonts w:eastAsiaTheme="minorEastAsia"/>
        </w:rPr>
        <w:t>6</w:t>
      </w:r>
    </w:p>
    <w:p w:rsidR="00B8255B" w:rsidRPr="00E713A7" w:rsidRDefault="00C25D56" w:rsidP="009C04E8">
      <w:pPr>
        <w:pStyle w:val="Prrafodelista"/>
        <w:rPr>
          <w:lang w:val="en-US"/>
        </w:rPr>
      </w:pPr>
      <w:r>
        <w:rPr>
          <w:noProof/>
        </w:rPr>
        <mc:AlternateContent>
          <mc:Choice Requires="wpi">
            <w:drawing>
              <wp:anchor distT="0" distB="0" distL="114300" distR="114300" simplePos="0" relativeHeight="251666432" behindDoc="0" locked="0" layoutInCell="1" allowOverlap="1">
                <wp:simplePos x="0" y="0"/>
                <wp:positionH relativeFrom="column">
                  <wp:posOffset>2771045</wp:posOffset>
                </wp:positionH>
                <wp:positionV relativeFrom="paragraph">
                  <wp:posOffset>119755</wp:posOffset>
                </wp:positionV>
                <wp:extent cx="657720" cy="41760"/>
                <wp:effectExtent l="88900" t="139700" r="79375" b="136525"/>
                <wp:wrapNone/>
                <wp:docPr id="11" name="Entrada de lápiz 11"/>
                <wp:cNvGraphicFramePr/>
                <a:graphic xmlns:a="http://schemas.openxmlformats.org/drawingml/2006/main">
                  <a:graphicData uri="http://schemas.microsoft.com/office/word/2010/wordprocessingInk">
                    <w14:contentPart bwMode="auto" r:id="rId21">
                      <w14:nvContentPartPr>
                        <w14:cNvContentPartPr/>
                      </w14:nvContentPartPr>
                      <w14:xfrm>
                        <a:off x="0" y="0"/>
                        <a:ext cx="657720" cy="41760"/>
                      </w14:xfrm>
                    </w14:contentPart>
                  </a:graphicData>
                </a:graphic>
              </wp:anchor>
            </w:drawing>
          </mc:Choice>
          <mc:Fallback>
            <w:pict>
              <v:shape w14:anchorId="0178B3AA" id="Entrada de lápiz 11" o:spid="_x0000_s1026" type="#_x0000_t75" style="position:absolute;margin-left:213.95pt;margin-top:.95pt;width:60.3pt;height:20.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">
                <v:imagedata r:id="rId22" o:title=""/>
              </v:shape>
            </w:pict>
          </mc:Fallback>
        </mc:AlternateContent>
      </w:r>
      <w:r w:rsidR="00B8255B" w:rsidRPr="00E713A7">
        <w:t xml:space="preserve">TIR </w:t>
      </w:r>
      <w:r w:rsidR="00B8255B" w:rsidRPr="00E713A7">
        <w:rPr>
          <w:vertAlign w:val="subscript"/>
        </w:rPr>
        <w:t xml:space="preserve">B= </w:t>
      </w:r>
      <m:oMath>
        <m:r>
          <m:rPr>
            <m:sty m:val="p"/>
          </m:rPr>
          <w:rPr>
            <w:rFonts w:ascii="Cambria Math" w:hAnsi="Cambria Math"/>
          </w:rPr>
          <m:t>=-1375+</m:t>
        </m:r>
        <m:d>
          <m:dPr>
            <m:ctrlPr>
              <w:rPr>
                <w:rFonts w:ascii="Cambria Math" w:hAnsi="Cambria Math"/>
              </w:rPr>
            </m:ctrlPr>
          </m:dPr>
          <m:e>
            <m:f>
              <m:fPr>
                <m:ctrlPr>
                  <w:rPr>
                    <w:rFonts w:ascii="Cambria Math" w:hAnsi="Cambria Math"/>
                  </w:rPr>
                </m:ctrlPr>
              </m:fPr>
              <m:num>
                <m:r>
                  <m:rPr>
                    <m:sty m:val="p"/>
                  </m:rPr>
                  <w:rPr>
                    <w:rFonts w:ascii="Cambria Math" w:hAnsi="Cambria Math"/>
                  </w:rPr>
                  <m:t>250</m:t>
                </m:r>
              </m:num>
              <m:den>
                <m:r>
                  <m:rPr>
                    <m:sty m:val="p"/>
                  </m:rPr>
                  <w:rPr>
                    <w:rFonts w:ascii="Cambria Math" w:hAnsi="Cambria Math"/>
                  </w:rPr>
                  <m:t>1+</m:t>
                </m:r>
                <m:r>
                  <w:rPr>
                    <w:rFonts w:ascii="Cambria Math" w:hAnsi="Cambria Math"/>
                  </w:rPr>
                  <m:t>r</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1350.25</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r</m:t>
                        </m:r>
                      </m:e>
                    </m:d>
                  </m:e>
                  <m:sup>
                    <m:r>
                      <m:rPr>
                        <m:sty m:val="p"/>
                      </m:rPr>
                      <w:rPr>
                        <w:rFonts w:ascii="Cambria Math" w:hAnsi="Cambria Math"/>
                      </w:rPr>
                      <m:t>2</m:t>
                    </m:r>
                  </m:sup>
                </m:sSup>
              </m:den>
            </m:f>
          </m:e>
        </m:d>
      </m:oMath>
      <w:r w:rsidR="00B8255B" w:rsidRPr="00E713A7">
        <w:rPr>
          <w:rFonts w:eastAsiaTheme="minorEastAsia"/>
        </w:rPr>
        <w:t>=0 ; r= 0</w:t>
      </w:r>
      <w:r w:rsidR="00E713A7" w:rsidRPr="00E713A7">
        <w:rPr>
          <w:rFonts w:eastAsiaTheme="minorEastAsia"/>
        </w:rPr>
        <w:t>,</w:t>
      </w:r>
      <w:r w:rsidR="00B8255B" w:rsidRPr="00E713A7">
        <w:rPr>
          <w:rFonts w:eastAsiaTheme="minorEastAsia"/>
        </w:rPr>
        <w:t>086</w:t>
      </w:r>
    </w:p>
    <w:p w:rsidR="00B8255B" w:rsidRPr="00E713A7" w:rsidRDefault="008A474E" w:rsidP="009C04E8">
      <w:pPr>
        <w:pStyle w:val="Prrafodelista"/>
        <w:numPr>
          <w:ilvl w:val="0"/>
          <w:numId w:val="11"/>
        </w:numPr>
        <w:rPr>
          <w:lang w:val="en-US"/>
        </w:rPr>
      </w:pPr>
      <w:r w:rsidRPr="00E713A7">
        <w:t>Tasa de Fisher=0</w:t>
      </w:r>
      <w:r w:rsidR="00E713A7" w:rsidRPr="00E713A7">
        <w:t>,</w:t>
      </w:r>
      <w:r w:rsidRPr="00E713A7">
        <w:t>1092</w:t>
      </w:r>
    </w:p>
    <w:p w:rsidR="00C85D67" w:rsidRPr="00E713A7" w:rsidRDefault="00C85D67" w:rsidP="009C04E8">
      <w:r w:rsidRPr="00E713A7">
        <w:rPr>
          <w:b/>
          <w:bCs/>
        </w:rPr>
        <w:t> </w:t>
      </w:r>
      <w:r w:rsidRPr="00E713A7">
        <w:t> </w:t>
      </w:r>
    </w:p>
    <w:p w:rsidR="00C85D67" w:rsidRDefault="00C85D67" w:rsidP="009C04E8">
      <w:pPr>
        <w:pStyle w:val="Ttulo1"/>
      </w:pPr>
      <w:r w:rsidRPr="00C85D67">
        <w:t>PROBLEMA 3</w:t>
      </w:r>
    </w:p>
    <w:p w:rsidR="00564E41" w:rsidRPr="00564E41" w:rsidRDefault="00564E41" w:rsidP="00564E41">
      <w:pPr>
        <w:jc w:val="left"/>
        <w:rPr>
          <w:sz w:val="20"/>
          <w:szCs w:val="20"/>
        </w:rPr>
      </w:pPr>
      <w:r w:rsidRPr="00564E41">
        <w:rPr>
          <w:sz w:val="20"/>
          <w:szCs w:val="20"/>
        </w:rPr>
        <w:t>Una empresa quiere instalar una nueva planta para la producción y comercialización de un nuevo producto. Las características del proyecto, según se desprende de un informe elaborado por el mismo inversor, son:</w:t>
      </w:r>
    </w:p>
    <w:p w:rsidR="00564E41" w:rsidRPr="00564E41" w:rsidRDefault="00564E41" w:rsidP="00564E41">
      <w:pPr>
        <w:jc w:val="left"/>
        <w:rPr>
          <w:sz w:val="20"/>
          <w:szCs w:val="20"/>
        </w:rPr>
      </w:pPr>
      <w:r w:rsidRPr="00564E41">
        <w:rPr>
          <w:sz w:val="20"/>
          <w:szCs w:val="20"/>
        </w:rPr>
        <w:t>·         Coste de los terrenos necesarios, 25.000 euros.</w:t>
      </w:r>
    </w:p>
    <w:p w:rsidR="00564E41" w:rsidRPr="00564E41" w:rsidRDefault="00564E41" w:rsidP="00564E41">
      <w:pPr>
        <w:jc w:val="left"/>
        <w:rPr>
          <w:sz w:val="20"/>
          <w:szCs w:val="20"/>
        </w:rPr>
      </w:pPr>
      <w:r w:rsidRPr="00564E41">
        <w:rPr>
          <w:sz w:val="20"/>
          <w:szCs w:val="20"/>
        </w:rPr>
        <w:t>·         Gastos de instalación de maquinaria, 40.000 euros. Tanto el coste de construcción como el de la maquinaria se abonarán a partes iguales en el momento inicial (año 0) y en el año siguiente.</w:t>
      </w:r>
    </w:p>
    <w:p w:rsidR="00564E41" w:rsidRPr="00564E41" w:rsidRDefault="00564E41" w:rsidP="00564E41">
      <w:pPr>
        <w:jc w:val="left"/>
        <w:rPr>
          <w:sz w:val="20"/>
          <w:szCs w:val="20"/>
        </w:rPr>
      </w:pPr>
      <w:r w:rsidRPr="00564E41">
        <w:rPr>
          <w:sz w:val="20"/>
          <w:szCs w:val="20"/>
        </w:rPr>
        <w:t>·         Producción y venta anual, 5.000 unidades de producto.</w:t>
      </w:r>
    </w:p>
    <w:p w:rsidR="00564E41" w:rsidRPr="00564E41" w:rsidRDefault="00564E41" w:rsidP="00564E41">
      <w:pPr>
        <w:jc w:val="left"/>
        <w:rPr>
          <w:sz w:val="20"/>
          <w:szCs w:val="20"/>
        </w:rPr>
      </w:pPr>
      <w:r w:rsidRPr="00564E41">
        <w:rPr>
          <w:sz w:val="20"/>
          <w:szCs w:val="20"/>
        </w:rPr>
        <w:t>·         Gastos anuales para este volumen de operaciones, 35.000 euros.</w:t>
      </w:r>
    </w:p>
    <w:p w:rsidR="00564E41" w:rsidRPr="00564E41" w:rsidRDefault="00564E41" w:rsidP="00564E41">
      <w:pPr>
        <w:jc w:val="left"/>
        <w:rPr>
          <w:sz w:val="20"/>
          <w:szCs w:val="20"/>
        </w:rPr>
      </w:pPr>
      <w:r w:rsidRPr="00564E41">
        <w:rPr>
          <w:sz w:val="20"/>
          <w:szCs w:val="20"/>
        </w:rPr>
        <w:t>Un estudio de mercado encargado por el inversor nos dice que, dadas las características del mercado, la vida de este producto será de 4 años, contados a partir del inicio de la comercialización (se iniciará inmediatamente después de que se termine la instalación de la maquinaria en el año 1). Al final de dicho periodo, se estima que el valor de las instalaciones y terrenos será de 75.000 euros, que se venderán. Otro punto de este estudio nos revela que el precio aconsejable para este producto es de 10 euros por unidad. Suponiendo un coste de capital del 10%. Determinar si es factible el proyecto de inversión con arreglo al VAN.</w:t>
      </w:r>
    </w:p>
    <w:p w:rsidR="00564E41" w:rsidRDefault="00564E41" w:rsidP="009C04E8"/>
    <w:p w:rsidR="008A474E" w:rsidRPr="00E713A7" w:rsidRDefault="00C25D56" w:rsidP="009C04E8">
      <w:r>
        <w:rPr>
          <w:noProof/>
        </w:rPr>
        <mc:AlternateContent>
          <mc:Choice Requires="wpi">
            <w:drawing>
              <wp:anchor distT="0" distB="0" distL="114300" distR="114300" simplePos="0" relativeHeight="251667456" behindDoc="0" locked="0" layoutInCell="1" allowOverlap="1">
                <wp:simplePos x="0" y="0"/>
                <wp:positionH relativeFrom="column">
                  <wp:posOffset>3866165</wp:posOffset>
                </wp:positionH>
                <wp:positionV relativeFrom="paragraph">
                  <wp:posOffset>117285</wp:posOffset>
                </wp:positionV>
                <wp:extent cx="1305720" cy="46080"/>
                <wp:effectExtent l="88900" t="139700" r="104140" b="144780"/>
                <wp:wrapNone/>
                <wp:docPr id="12" name="Entrada de lápiz 12"/>
                <wp:cNvGraphicFramePr/>
                <a:graphic xmlns:a="http://schemas.openxmlformats.org/drawingml/2006/main">
                  <a:graphicData uri="http://schemas.microsoft.com/office/word/2010/wordprocessingInk">
                    <w14:contentPart bwMode="auto" r:id="rId23">
                      <w14:nvContentPartPr>
                        <w14:cNvContentPartPr/>
                      </w14:nvContentPartPr>
                      <w14:xfrm>
                        <a:off x="0" y="0"/>
                        <a:ext cx="1305720" cy="46080"/>
                      </w14:xfrm>
                    </w14:contentPart>
                  </a:graphicData>
                </a:graphic>
              </wp:anchor>
            </w:drawing>
          </mc:Choice>
          <mc:Fallback>
            <w:pict>
              <v:shape w14:anchorId="1B8318A1" id="Entrada de lápiz 12" o:spid="_x0000_s1026" type="#_x0000_t75" style="position:absolute;margin-left:300.2pt;margin-top:.75pt;width:111.3pt;height:20.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">
                <v:imagedata r:id="rId24" o:title=""/>
              </v:shape>
            </w:pict>
          </mc:Fallback>
        </mc:AlternateContent>
      </w:r>
      <w:r w:rsidR="009C3998" w:rsidRPr="00E713A7">
        <w:t>VAN=</w:t>
      </w:r>
      <m:oMath>
        <m:r>
          <m:rPr>
            <m:sty m:val="p"/>
          </m:rPr>
          <w:rPr>
            <w:rFonts w:ascii="Cambria Math" w:hAnsi="Cambria Math"/>
          </w:rPr>
          <m:t xml:space="preserve"> -32500+</m:t>
        </m:r>
        <m:d>
          <m:dPr>
            <m:ctrlPr>
              <w:rPr>
                <w:rFonts w:ascii="Cambria Math" w:hAnsi="Cambria Math"/>
              </w:rPr>
            </m:ctrlPr>
          </m:dPr>
          <m:e>
            <m:f>
              <m:fPr>
                <m:ctrlPr>
                  <w:rPr>
                    <w:rFonts w:ascii="Cambria Math" w:hAnsi="Cambria Math"/>
                  </w:rPr>
                </m:ctrlPr>
              </m:fPr>
              <m:num>
                <m:r>
                  <m:rPr>
                    <m:sty m:val="p"/>
                  </m:rPr>
                  <w:rPr>
                    <w:rFonts w:ascii="Cambria Math" w:hAnsi="Cambria Math"/>
                  </w:rPr>
                  <m:t>-17500</m:t>
                </m:r>
              </m:num>
              <m:den>
                <m:r>
                  <m:rPr>
                    <m:sty m:val="p"/>
                  </m:rPr>
                  <w:rPr>
                    <w:rFonts w:ascii="Cambria Math" w:hAnsi="Cambria Math"/>
                  </w:rPr>
                  <m:t>1+0.1</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15000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15000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3</m:t>
                    </m:r>
                  </m:sup>
                </m:sSup>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90000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4</m:t>
                    </m:r>
                  </m:sup>
                </m:sSup>
              </m:den>
            </m:f>
          </m:e>
        </m:d>
        <m:r>
          <m:rPr>
            <m:sty m:val="p"/>
          </m:rPr>
          <w:rPr>
            <w:rFonts w:ascii="Cambria Math" w:hAnsi="Cambria Math"/>
          </w:rPr>
          <m:t>=</m:t>
        </m:r>
      </m:oMath>
      <w:r w:rsidR="009C3998" w:rsidRPr="00E713A7">
        <w:t xml:space="preserve"> </w:t>
      </w:r>
      <w:r w:rsidR="00CF749E">
        <w:rPr>
          <w:color w:val="auto"/>
        </w:rPr>
        <w:t xml:space="preserve"> </w:t>
      </w:r>
      <w:r w:rsidR="000E5452">
        <w:rPr>
          <w:color w:val="auto"/>
        </w:rPr>
        <w:t>3672</w:t>
      </w:r>
      <w:r w:rsidR="005F72D5">
        <w:rPr>
          <w:color w:val="auto"/>
        </w:rPr>
        <w:t xml:space="preserve">8,5363 </w:t>
      </w:r>
      <w:r w:rsidR="00225238">
        <w:rPr>
          <w:color w:val="auto"/>
        </w:rPr>
        <w:t>euros</w:t>
      </w:r>
    </w:p>
    <w:p w:rsidR="00C85D67" w:rsidRPr="00E713A7" w:rsidRDefault="00C85D67" w:rsidP="009C04E8">
      <w:r w:rsidRPr="00E713A7">
        <w:t> </w:t>
      </w:r>
      <w:r w:rsidR="009C3998" w:rsidRPr="00E713A7">
        <w:t>El proyecto es factible, al cabo de los cuatro años obtendremos beneficios.</w:t>
      </w:r>
      <w:r w:rsidRPr="00E713A7">
        <w:t> </w:t>
      </w:r>
    </w:p>
    <w:p w:rsidR="00C85D67" w:rsidRPr="00E713A7" w:rsidRDefault="00C85D67" w:rsidP="009C04E8">
      <w:r w:rsidRPr="00E713A7">
        <w:t> </w:t>
      </w:r>
    </w:p>
    <w:p w:rsidR="009C3998" w:rsidRDefault="00C85D67" w:rsidP="009C04E8">
      <w:pPr>
        <w:pStyle w:val="Ttulo1"/>
      </w:pPr>
      <w:r w:rsidRPr="00C85D67">
        <w:t>PROBLEMA 4</w:t>
      </w:r>
    </w:p>
    <w:p w:rsidR="00564E41" w:rsidRPr="00564E41" w:rsidRDefault="00564E41" w:rsidP="00564E41">
      <w:pPr>
        <w:jc w:val="left"/>
        <w:rPr>
          <w:sz w:val="20"/>
          <w:szCs w:val="20"/>
        </w:rPr>
      </w:pPr>
      <w:r w:rsidRPr="00564E41">
        <w:rPr>
          <w:sz w:val="20"/>
          <w:szCs w:val="20"/>
        </w:rPr>
        <w:t>La empresa AMIS, S.A. se dedica a la promoción y gestión de aparcamientos en ciudades de más de cien mil habitantes. Hace unos días se hizo público que esta empresa había obtenido por 700.000 € una concesión para la explotación de un aparcamiento durante los próximos tres años. En el contrato consta que los gastos de mantenimiento son los siguientes:</w:t>
      </w:r>
    </w:p>
    <w:p w:rsidR="00564E41" w:rsidRPr="00564E41" w:rsidRDefault="00564E41" w:rsidP="00564E41">
      <w:pPr>
        <w:jc w:val="left"/>
        <w:rPr>
          <w:sz w:val="20"/>
          <w:szCs w:val="20"/>
        </w:rPr>
      </w:pPr>
      <w:r w:rsidRPr="00564E41">
        <w:rPr>
          <w:sz w:val="20"/>
          <w:szCs w:val="20"/>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98"/>
        <w:gridCol w:w="2433"/>
        <w:gridCol w:w="1677"/>
        <w:gridCol w:w="1250"/>
        <w:gridCol w:w="1924"/>
      </w:tblGrid>
      <w:tr w:rsidR="00564E41" w:rsidRPr="00564E41" w:rsidTr="00564E41">
        <w:tc>
          <w:tcPr>
            <w:tcW w:w="121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sz w:val="20"/>
                <w:szCs w:val="20"/>
              </w:rPr>
              <w:t> </w:t>
            </w:r>
          </w:p>
        </w:tc>
        <w:tc>
          <w:tcPr>
            <w:tcW w:w="247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i/>
                <w:iCs/>
                <w:sz w:val="20"/>
                <w:szCs w:val="20"/>
              </w:rPr>
              <w:t>Costes fijos (miles de</w:t>
            </w:r>
          </w:p>
          <w:p w:rsidR="00564E41" w:rsidRPr="00564E41" w:rsidRDefault="00564E41" w:rsidP="00564E41">
            <w:pPr>
              <w:shd w:val="clear" w:color="auto" w:fill="auto"/>
              <w:jc w:val="left"/>
              <w:rPr>
                <w:sz w:val="20"/>
                <w:szCs w:val="20"/>
              </w:rPr>
            </w:pPr>
            <w:r w:rsidRPr="00564E41">
              <w:rPr>
                <w:i/>
                <w:iCs/>
                <w:sz w:val="20"/>
                <w:szCs w:val="20"/>
              </w:rPr>
              <w:t>euros)</w:t>
            </w:r>
          </w:p>
          <w:p w:rsidR="00564E41" w:rsidRPr="00564E41" w:rsidRDefault="00564E41" w:rsidP="00564E41">
            <w:pPr>
              <w:shd w:val="clear" w:color="auto" w:fill="auto"/>
              <w:jc w:val="left"/>
              <w:rPr>
                <w:sz w:val="20"/>
                <w:szCs w:val="20"/>
              </w:rPr>
            </w:pPr>
            <w:r w:rsidRPr="00564E41">
              <w:rPr>
                <w:sz w:val="20"/>
                <w:szCs w:val="20"/>
              </w:rPr>
              <w:t> </w:t>
            </w:r>
          </w:p>
        </w:tc>
        <w:tc>
          <w:tcPr>
            <w:tcW w:w="169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i/>
                <w:iCs/>
                <w:sz w:val="20"/>
                <w:szCs w:val="20"/>
              </w:rPr>
              <w:t>Costes variables</w:t>
            </w:r>
          </w:p>
          <w:p w:rsidR="00564E41" w:rsidRPr="00564E41" w:rsidRDefault="00564E41" w:rsidP="00564E41">
            <w:pPr>
              <w:shd w:val="clear" w:color="auto" w:fill="auto"/>
              <w:jc w:val="left"/>
              <w:rPr>
                <w:sz w:val="20"/>
                <w:szCs w:val="20"/>
              </w:rPr>
            </w:pPr>
            <w:r w:rsidRPr="00564E41">
              <w:rPr>
                <w:i/>
                <w:iCs/>
                <w:sz w:val="20"/>
                <w:szCs w:val="20"/>
              </w:rPr>
              <w:t>(euros por vehículo)</w:t>
            </w:r>
          </w:p>
          <w:p w:rsidR="00564E41" w:rsidRPr="00564E41" w:rsidRDefault="00564E41" w:rsidP="00564E41">
            <w:pPr>
              <w:shd w:val="clear" w:color="auto" w:fill="auto"/>
              <w:jc w:val="left"/>
              <w:rPr>
                <w:sz w:val="20"/>
                <w:szCs w:val="20"/>
              </w:rPr>
            </w:pPr>
            <w:r w:rsidRPr="00564E41">
              <w:rPr>
                <w:sz w:val="20"/>
                <w:szCs w:val="20"/>
              </w:rPr>
              <w:t> </w:t>
            </w:r>
          </w:p>
        </w:tc>
        <w:tc>
          <w:tcPr>
            <w:tcW w:w="99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i/>
                <w:iCs/>
                <w:sz w:val="20"/>
                <w:szCs w:val="20"/>
              </w:rPr>
              <w:t>Número de</w:t>
            </w:r>
          </w:p>
          <w:p w:rsidR="00564E41" w:rsidRPr="00564E41" w:rsidRDefault="00564E41" w:rsidP="00564E41">
            <w:pPr>
              <w:shd w:val="clear" w:color="auto" w:fill="auto"/>
              <w:jc w:val="left"/>
              <w:rPr>
                <w:sz w:val="20"/>
                <w:szCs w:val="20"/>
              </w:rPr>
            </w:pPr>
            <w:r w:rsidRPr="00564E41">
              <w:rPr>
                <w:i/>
                <w:iCs/>
                <w:sz w:val="20"/>
                <w:szCs w:val="20"/>
              </w:rPr>
              <w:t>vehículos</w:t>
            </w:r>
          </w:p>
          <w:p w:rsidR="00564E41" w:rsidRPr="00564E41" w:rsidRDefault="00564E41" w:rsidP="00564E41">
            <w:pPr>
              <w:shd w:val="clear" w:color="auto" w:fill="auto"/>
              <w:jc w:val="left"/>
              <w:rPr>
                <w:sz w:val="20"/>
                <w:szCs w:val="20"/>
              </w:rPr>
            </w:pPr>
            <w:r w:rsidRPr="00564E41">
              <w:rPr>
                <w:sz w:val="20"/>
                <w:szCs w:val="20"/>
              </w:rPr>
              <w:t> </w:t>
            </w:r>
          </w:p>
        </w:tc>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left"/>
              <w:rPr>
                <w:sz w:val="20"/>
                <w:szCs w:val="20"/>
              </w:rPr>
            </w:pPr>
            <w:r w:rsidRPr="00564E41">
              <w:rPr>
                <w:i/>
                <w:iCs/>
                <w:sz w:val="20"/>
                <w:szCs w:val="20"/>
              </w:rPr>
              <w:t>Precio (euros por</w:t>
            </w:r>
          </w:p>
          <w:p w:rsidR="00564E41" w:rsidRPr="00564E41" w:rsidRDefault="00564E41" w:rsidP="00564E41">
            <w:pPr>
              <w:shd w:val="clear" w:color="auto" w:fill="auto"/>
              <w:jc w:val="left"/>
              <w:rPr>
                <w:sz w:val="20"/>
                <w:szCs w:val="20"/>
              </w:rPr>
            </w:pPr>
            <w:r w:rsidRPr="00564E41">
              <w:rPr>
                <w:i/>
                <w:iCs/>
                <w:sz w:val="20"/>
                <w:szCs w:val="20"/>
              </w:rPr>
              <w:t>vehículo)</w:t>
            </w:r>
          </w:p>
          <w:p w:rsidR="00564E41" w:rsidRPr="00564E41" w:rsidRDefault="00564E41" w:rsidP="00564E41">
            <w:pPr>
              <w:shd w:val="clear" w:color="auto" w:fill="auto"/>
              <w:jc w:val="left"/>
              <w:rPr>
                <w:sz w:val="20"/>
                <w:szCs w:val="20"/>
              </w:rPr>
            </w:pPr>
            <w:r w:rsidRPr="00564E41">
              <w:rPr>
                <w:sz w:val="20"/>
                <w:szCs w:val="20"/>
              </w:rPr>
              <w:t> </w:t>
            </w:r>
          </w:p>
        </w:tc>
      </w:tr>
      <w:tr w:rsidR="00564E41" w:rsidRPr="00564E41" w:rsidTr="00564E41">
        <w:tc>
          <w:tcPr>
            <w:tcW w:w="121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Año 1</w:t>
            </w:r>
          </w:p>
        </w:tc>
        <w:tc>
          <w:tcPr>
            <w:tcW w:w="247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100.000</w:t>
            </w:r>
          </w:p>
        </w:tc>
        <w:tc>
          <w:tcPr>
            <w:tcW w:w="169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0.05</w:t>
            </w:r>
          </w:p>
        </w:tc>
        <w:tc>
          <w:tcPr>
            <w:tcW w:w="99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1.000.000</w:t>
            </w:r>
          </w:p>
        </w:tc>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w:t>
            </w:r>
          </w:p>
        </w:tc>
      </w:tr>
      <w:tr w:rsidR="00564E41" w:rsidRPr="00564E41" w:rsidTr="00564E41">
        <w:tc>
          <w:tcPr>
            <w:tcW w:w="121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Año 2</w:t>
            </w:r>
          </w:p>
        </w:tc>
        <w:tc>
          <w:tcPr>
            <w:tcW w:w="247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1.600.000</w:t>
            </w:r>
          </w:p>
        </w:tc>
        <w:tc>
          <w:tcPr>
            <w:tcW w:w="169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0.05</w:t>
            </w:r>
          </w:p>
        </w:tc>
        <w:tc>
          <w:tcPr>
            <w:tcW w:w="99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1.000.000</w:t>
            </w:r>
          </w:p>
        </w:tc>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1.05</w:t>
            </w:r>
          </w:p>
        </w:tc>
      </w:tr>
      <w:tr w:rsidR="00564E41" w:rsidRPr="00564E41" w:rsidTr="00564E41">
        <w:tc>
          <w:tcPr>
            <w:tcW w:w="121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lastRenderedPageBreak/>
              <w:t>Año 3</w:t>
            </w:r>
          </w:p>
        </w:tc>
        <w:tc>
          <w:tcPr>
            <w:tcW w:w="247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350.000</w:t>
            </w:r>
          </w:p>
        </w:tc>
        <w:tc>
          <w:tcPr>
            <w:tcW w:w="1695"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0.05</w:t>
            </w:r>
          </w:p>
        </w:tc>
        <w:tc>
          <w:tcPr>
            <w:tcW w:w="99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1.000.000</w:t>
            </w:r>
          </w:p>
        </w:tc>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564E41" w:rsidRPr="00564E41" w:rsidRDefault="00564E41" w:rsidP="00564E41">
            <w:pPr>
              <w:shd w:val="clear" w:color="auto" w:fill="auto"/>
              <w:jc w:val="right"/>
              <w:rPr>
                <w:sz w:val="20"/>
                <w:szCs w:val="20"/>
              </w:rPr>
            </w:pPr>
            <w:r w:rsidRPr="00564E41">
              <w:rPr>
                <w:sz w:val="20"/>
                <w:szCs w:val="20"/>
              </w:rPr>
              <w:t>1.10</w:t>
            </w:r>
          </w:p>
        </w:tc>
      </w:tr>
    </w:tbl>
    <w:p w:rsidR="00564E41" w:rsidRPr="00564E41" w:rsidRDefault="00564E41" w:rsidP="00564E41">
      <w:pPr>
        <w:jc w:val="righ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El tipo de interés aplicable es del 10%.</w:t>
      </w:r>
    </w:p>
    <w:p w:rsidR="00564E41" w:rsidRPr="00564E41" w:rsidRDefault="00564E41" w:rsidP="00564E41">
      <w:pPr>
        <w:jc w:val="left"/>
        <w:rPr>
          <w:sz w:val="20"/>
          <w:szCs w:val="20"/>
        </w:rPr>
      </w:pPr>
      <w:r w:rsidRPr="00564E41">
        <w:rPr>
          <w:sz w:val="20"/>
          <w:szCs w:val="20"/>
        </w:rPr>
        <w:t>Calcule el VAN del proyecto de inversión, justificando si es rentable esta inversión.</w:t>
      </w:r>
    </w:p>
    <w:p w:rsidR="00564E41" w:rsidRPr="00564E41" w:rsidRDefault="00564E41" w:rsidP="00564E41">
      <w:pPr>
        <w:jc w:val="left"/>
        <w:rPr>
          <w:sz w:val="20"/>
          <w:szCs w:val="20"/>
        </w:rPr>
      </w:pPr>
      <w:r w:rsidRPr="00564E41">
        <w:rPr>
          <w:sz w:val="20"/>
          <w:szCs w:val="20"/>
        </w:rPr>
        <w:t> </w:t>
      </w:r>
    </w:p>
    <w:p w:rsidR="00564E41" w:rsidRDefault="00564E41" w:rsidP="009C04E8"/>
    <w:p w:rsidR="00482618" w:rsidRPr="00E713A7" w:rsidRDefault="00C25D56" w:rsidP="009C04E8">
      <w:r>
        <w:rPr>
          <w:noProof/>
        </w:rPr>
        <mc:AlternateContent>
          <mc:Choice Requires="wpi">
            <w:drawing>
              <wp:anchor distT="0" distB="0" distL="114300" distR="114300" simplePos="0" relativeHeight="251668480" behindDoc="0" locked="0" layoutInCell="1" allowOverlap="1">
                <wp:simplePos x="0" y="0"/>
                <wp:positionH relativeFrom="column">
                  <wp:posOffset>3186845</wp:posOffset>
                </wp:positionH>
                <wp:positionV relativeFrom="paragraph">
                  <wp:posOffset>137620</wp:posOffset>
                </wp:positionV>
                <wp:extent cx="1092600" cy="35280"/>
                <wp:effectExtent l="88900" t="139700" r="88900" b="142875"/>
                <wp:wrapNone/>
                <wp:docPr id="13" name="Entrada de lápiz 13"/>
                <wp:cNvGraphicFramePr/>
                <a:graphic xmlns:a="http://schemas.openxmlformats.org/drawingml/2006/main">
                  <a:graphicData uri="http://schemas.microsoft.com/office/word/2010/wordprocessingInk">
                    <w14:contentPart bwMode="auto" r:id="rId25">
                      <w14:nvContentPartPr>
                        <w14:cNvContentPartPr/>
                      </w14:nvContentPartPr>
                      <w14:xfrm>
                        <a:off x="0" y="0"/>
                        <a:ext cx="1092600" cy="35280"/>
                      </w14:xfrm>
                    </w14:contentPart>
                  </a:graphicData>
                </a:graphic>
              </wp:anchor>
            </w:drawing>
          </mc:Choice>
          <mc:Fallback>
            <w:pict>
              <v:shape w14:anchorId="6FEA20C6" id="Entrada de lápiz 13" o:spid="_x0000_s1026" type="#_x0000_t75" style="position:absolute;margin-left:246.75pt;margin-top:2.35pt;width:94.55pt;height:19.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">
                <v:imagedata r:id="rId26" o:title=""/>
              </v:shape>
            </w:pict>
          </mc:Fallback>
        </mc:AlternateContent>
      </w:r>
      <w:r w:rsidR="00482618" w:rsidRPr="00E713A7">
        <w:t>VAN</w:t>
      </w:r>
      <w:r w:rsidR="00E713A7" w:rsidRPr="00E713A7">
        <w:t>=</w:t>
      </w:r>
      <m:oMath>
        <m:r>
          <m:rPr>
            <m:sty m:val="p"/>
          </m:rPr>
          <w:rPr>
            <w:rFonts w:ascii="Cambria Math" w:hAnsi="Cambria Math"/>
          </w:rPr>
          <m:t xml:space="preserve"> -700000+</m:t>
        </m:r>
        <m:d>
          <m:dPr>
            <m:ctrlPr>
              <w:rPr>
                <w:rFonts w:ascii="Cambria Math" w:hAnsi="Cambria Math"/>
              </w:rPr>
            </m:ctrlPr>
          </m:dPr>
          <m:e>
            <m:f>
              <m:fPr>
                <m:ctrlPr>
                  <w:rPr>
                    <w:rFonts w:ascii="Cambria Math" w:hAnsi="Cambria Math"/>
                  </w:rPr>
                </m:ctrlPr>
              </m:fPr>
              <m:num>
                <m:r>
                  <m:rPr>
                    <m:sty m:val="p"/>
                  </m:rPr>
                  <w:rPr>
                    <w:rFonts w:ascii="Cambria Math" w:hAnsi="Cambria Math"/>
                  </w:rPr>
                  <m:t>850000</m:t>
                </m:r>
              </m:num>
              <m:den>
                <m:r>
                  <m:rPr>
                    <m:sty m:val="p"/>
                  </m:rPr>
                  <w:rPr>
                    <w:rFonts w:ascii="Cambria Math" w:hAnsi="Cambria Math"/>
                  </w:rPr>
                  <m:t>1+0.1</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600000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700000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3</m:t>
                    </m:r>
                  </m:sup>
                </m:sSup>
              </m:den>
            </m:f>
          </m:e>
        </m:d>
      </m:oMath>
      <w:r w:rsidR="00E713A7" w:rsidRPr="00E713A7">
        <w:rPr>
          <w:rFonts w:eastAsiaTheme="minorEastAsia"/>
        </w:rPr>
        <w:t>=</w:t>
      </w:r>
      <w:r w:rsidR="00482618" w:rsidRPr="00E713A7">
        <w:t xml:space="preserve"> 102779</w:t>
      </w:r>
      <w:r w:rsidR="00E713A7" w:rsidRPr="00E713A7">
        <w:t>,</w:t>
      </w:r>
      <w:r w:rsidR="00482618" w:rsidRPr="00E713A7">
        <w:t xml:space="preserve">8647 </w:t>
      </w:r>
      <w:r w:rsidR="00225238">
        <w:t>euros</w:t>
      </w:r>
    </w:p>
    <w:p w:rsidR="00482618" w:rsidRPr="00E713A7" w:rsidRDefault="00482618" w:rsidP="009C04E8">
      <w:r w:rsidRPr="00E713A7">
        <w:t>Al ser el VAN positivo la inversión saldrá rentable, obtendremos beneficios al final del proyecto.</w:t>
      </w:r>
    </w:p>
    <w:p w:rsidR="00C85D67" w:rsidRPr="00E713A7" w:rsidRDefault="00C85D67" w:rsidP="009C04E8"/>
    <w:p w:rsidR="00C85D67" w:rsidRDefault="00C85D67" w:rsidP="009C04E8">
      <w:pPr>
        <w:pStyle w:val="Ttulo1"/>
      </w:pPr>
      <w:r w:rsidRPr="00C85D67">
        <w:t>PROBLEMA 5</w:t>
      </w:r>
    </w:p>
    <w:p w:rsidR="00564E41" w:rsidRPr="00564E41" w:rsidRDefault="00564E41" w:rsidP="00564E41">
      <w:pPr>
        <w:jc w:val="left"/>
        <w:rPr>
          <w:sz w:val="20"/>
          <w:szCs w:val="20"/>
        </w:rPr>
      </w:pPr>
      <w:r w:rsidRPr="00564E41">
        <w:rPr>
          <w:sz w:val="20"/>
          <w:szCs w:val="20"/>
        </w:rPr>
        <w:t>Una empresa quiere sacar un producto al mercado y necesita hacer una inversión para una nueva planta. El proyecto llevará 3 años y la siguiente información está disponible:</w:t>
      </w:r>
    </w:p>
    <w:p w:rsidR="00564E41" w:rsidRPr="00564E41" w:rsidRDefault="00564E41" w:rsidP="00564E41">
      <w:pPr>
        <w:jc w:val="left"/>
        <w:rPr>
          <w:sz w:val="20"/>
          <w:szCs w:val="20"/>
        </w:rPr>
      </w:pPr>
      <w:r w:rsidRPr="00564E41">
        <w:rPr>
          <w:sz w:val="20"/>
          <w:szCs w:val="20"/>
        </w:rPr>
        <w:t>- La inversión asciende a 250,000€</w:t>
      </w:r>
    </w:p>
    <w:p w:rsidR="00564E41" w:rsidRPr="00564E41" w:rsidRDefault="00564E41" w:rsidP="00564E41">
      <w:pPr>
        <w:jc w:val="left"/>
        <w:rPr>
          <w:sz w:val="20"/>
          <w:szCs w:val="20"/>
        </w:rPr>
      </w:pPr>
      <w:r w:rsidRPr="00564E41">
        <w:rPr>
          <w:sz w:val="20"/>
          <w:szCs w:val="20"/>
        </w:rPr>
        <w:t>- Se prevé un nivel de producción de 10,000 unidades y un incremento de la producción el 10% sobre el año anterior en cada uno de los dos años siguientes</w:t>
      </w:r>
    </w:p>
    <w:p w:rsidR="00564E41" w:rsidRPr="00564E41" w:rsidRDefault="00564E41" w:rsidP="00564E41">
      <w:pPr>
        <w:jc w:val="left"/>
        <w:rPr>
          <w:sz w:val="20"/>
          <w:szCs w:val="20"/>
        </w:rPr>
      </w:pPr>
      <w:r w:rsidRPr="00564E41">
        <w:rPr>
          <w:sz w:val="20"/>
          <w:szCs w:val="20"/>
        </w:rPr>
        <w:t>- El coste de las materias primas es de 15€/unidad.</w:t>
      </w:r>
    </w:p>
    <w:p w:rsidR="00564E41" w:rsidRPr="00564E41" w:rsidRDefault="00564E41" w:rsidP="00564E41">
      <w:pPr>
        <w:jc w:val="left"/>
        <w:rPr>
          <w:sz w:val="20"/>
          <w:szCs w:val="20"/>
        </w:rPr>
      </w:pPr>
      <w:r w:rsidRPr="00564E41">
        <w:rPr>
          <w:sz w:val="20"/>
          <w:szCs w:val="20"/>
        </w:rPr>
        <w:t>- Operarios adicionales han de ser contratados lo que supone un coste anual de 30,000€.</w:t>
      </w:r>
    </w:p>
    <w:p w:rsidR="00564E41" w:rsidRPr="00564E41" w:rsidRDefault="00564E41" w:rsidP="00564E41">
      <w:pPr>
        <w:jc w:val="left"/>
        <w:rPr>
          <w:sz w:val="20"/>
          <w:szCs w:val="20"/>
        </w:rPr>
      </w:pPr>
      <w:r w:rsidRPr="00564E41">
        <w:rPr>
          <w:sz w:val="20"/>
          <w:szCs w:val="20"/>
        </w:rPr>
        <w:t>- Igualmente, se firmará un contrato de mantenimiento de la maquinaria con un coste de 3,000€/año, y un nuevo almacén se alquilará por un coste de 10,000€/año</w:t>
      </w:r>
    </w:p>
    <w:p w:rsidR="00564E41" w:rsidRPr="00564E41" w:rsidRDefault="00564E41" w:rsidP="00564E41">
      <w:pPr>
        <w:jc w:val="left"/>
        <w:rPr>
          <w:sz w:val="20"/>
          <w:szCs w:val="20"/>
        </w:rPr>
      </w:pPr>
      <w:r w:rsidRPr="00564E41">
        <w:rPr>
          <w:sz w:val="20"/>
          <w:szCs w:val="20"/>
        </w:rPr>
        <w:t>- La empresa estima que podrá vender la maquinaria al finalizar los tres años, por 15,000€.</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El coste de capital es del 6%. Utilizando estos datos responda a las siguientes cuestiones:</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a)      ¿Cuál es el mínimo precio al que los productos deben venderse para que el proyecto sea rentable?</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Establezca sin realizar operaciones, cómo afectan los siguientes hechos:</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b) Si el tipo de interés aumenta por encima del 6%, ¿cómo afectará al precio mínimo de venta? ¿Y a su valor actual neto? ¿Y su TIR?</w:t>
      </w:r>
    </w:p>
    <w:p w:rsidR="00564E41" w:rsidRDefault="00564E41" w:rsidP="00564E41">
      <w:pPr>
        <w:jc w:val="left"/>
        <w:rPr>
          <w:sz w:val="20"/>
          <w:szCs w:val="20"/>
        </w:rPr>
      </w:pPr>
      <w:r w:rsidRPr="00564E41">
        <w:rPr>
          <w:sz w:val="20"/>
          <w:szCs w:val="20"/>
        </w:rPr>
        <w:t>c) Si hay un problema técnico y la capacidad de producción solo puede aumentar un 5% por año, ¿cómo afectará esto al precio mínimo de venta? ¿Y a su valor actual neto? ¿Y su TIR?</w:t>
      </w:r>
    </w:p>
    <w:p w:rsidR="00564E41" w:rsidRPr="00564E41" w:rsidRDefault="00564E41" w:rsidP="00564E41">
      <w:pPr>
        <w:jc w:val="left"/>
        <w:rPr>
          <w:sz w:val="20"/>
          <w:szCs w:val="20"/>
        </w:rPr>
      </w:pPr>
    </w:p>
    <w:p w:rsidR="00E713A7" w:rsidRPr="00E713A7" w:rsidRDefault="00E713A7" w:rsidP="009C04E8">
      <w:pPr>
        <w:pStyle w:val="Prrafodelista"/>
        <w:numPr>
          <w:ilvl w:val="0"/>
          <w:numId w:val="12"/>
        </w:numPr>
      </w:pPr>
      <m:oMath>
        <m:r>
          <m:rPr>
            <m:sty m:val="p"/>
          </m:rPr>
          <w:rPr>
            <w:rFonts w:ascii="Cambria Math" w:hAnsi="Cambria Math"/>
          </w:rPr>
          <m:t>0=-250000+</m:t>
        </m:r>
        <m:d>
          <m:dPr>
            <m:ctrlPr>
              <w:rPr>
                <w:rFonts w:ascii="Cambria Math" w:hAnsi="Cambria Math"/>
              </w:rPr>
            </m:ctrlPr>
          </m:dPr>
          <m:e>
            <m:f>
              <m:fPr>
                <m:ctrlPr>
                  <w:rPr>
                    <w:rFonts w:ascii="Cambria Math" w:hAnsi="Cambria Math"/>
                  </w:rPr>
                </m:ctrlPr>
              </m:fPr>
              <m:num>
                <m:r>
                  <m:rPr>
                    <m:sty m:val="p"/>
                  </m:rPr>
                  <w:rPr>
                    <w:rFonts w:ascii="Cambria Math" w:hAnsi="Cambria Math"/>
                  </w:rPr>
                  <m:t>-193000+10000</m:t>
                </m:r>
                <m:r>
                  <w:rPr>
                    <w:rFonts w:ascii="Cambria Math" w:hAnsi="Cambria Math"/>
                  </w:rPr>
                  <m:t>p</m:t>
                </m:r>
              </m:num>
              <m:den>
                <m:r>
                  <m:rPr>
                    <m:sty m:val="p"/>
                  </m:rPr>
                  <w:rPr>
                    <w:rFonts w:ascii="Cambria Math" w:hAnsi="Cambria Math"/>
                  </w:rPr>
                  <m:t>1+0.06</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-208000+11000</m:t>
                </m:r>
                <m:r>
                  <w:rPr>
                    <w:rFonts w:ascii="Cambria Math" w:hAnsi="Cambria Math"/>
                  </w:rPr>
                  <m:t>p</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1+0.06</m:t>
                        </m:r>
                      </m:e>
                    </m:d>
                  </m:e>
                  <m:sup>
                    <m:r>
                      <m:rPr>
                        <m:sty m:val="p"/>
                      </m:rPr>
                      <w:rPr>
                        <w:rFonts w:ascii="Cambria Math" w:hAnsi="Cambria Math"/>
                      </w:rPr>
                      <m:t>2</m:t>
                    </m:r>
                  </m:sup>
                </m:sSup>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-209500+12100</m:t>
                </m:r>
                <m:r>
                  <w:rPr>
                    <w:rFonts w:ascii="Cambria Math" w:hAnsi="Cambria Math"/>
                  </w:rPr>
                  <m:t>p</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1+0.06</m:t>
                        </m:r>
                      </m:e>
                    </m:d>
                  </m:e>
                  <m:sup>
                    <m:r>
                      <m:rPr>
                        <m:sty m:val="p"/>
                      </m:rPr>
                      <w:rPr>
                        <w:rFonts w:ascii="Cambria Math" w:hAnsi="Cambria Math"/>
                      </w:rPr>
                      <m:t>3</m:t>
                    </m:r>
                  </m:sup>
                </m:sSup>
              </m:den>
            </m:f>
          </m:e>
        </m:d>
      </m:oMath>
    </w:p>
    <w:p w:rsidR="008355D7" w:rsidRPr="00E713A7" w:rsidRDefault="00C25D56" w:rsidP="009C04E8">
      <w:pPr>
        <w:pStyle w:val="Prrafodelista"/>
      </w:pPr>
      <w:r>
        <w:rPr>
          <w:noProof/>
        </w:rPr>
        <mc:AlternateContent>
          <mc:Choice Requires="wpi">
            <w:drawing>
              <wp:anchor distT="0" distB="0" distL="114300" distR="114300" simplePos="0" relativeHeight="251669504" behindDoc="0" locked="0" layoutInCell="1" allowOverlap="1">
                <wp:simplePos x="0" y="0"/>
                <wp:positionH relativeFrom="column">
                  <wp:posOffset>434285</wp:posOffset>
                </wp:positionH>
                <wp:positionV relativeFrom="paragraph">
                  <wp:posOffset>66500</wp:posOffset>
                </wp:positionV>
                <wp:extent cx="1076760" cy="41760"/>
                <wp:effectExtent l="88900" t="139700" r="79375" b="136525"/>
                <wp:wrapNone/>
                <wp:docPr id="14" name="Entrada de lápiz 14"/>
                <wp:cNvGraphicFramePr/>
                <a:graphic xmlns:a="http://schemas.openxmlformats.org/drawingml/2006/main">
                  <a:graphicData uri="http://schemas.microsoft.com/office/word/2010/wordprocessingInk">
                    <w14:contentPart bwMode="auto" r:id="rId27">
                      <w14:nvContentPartPr>
                        <w14:cNvContentPartPr/>
                      </w14:nvContentPartPr>
                      <w14:xfrm>
                        <a:off x="0" y="0"/>
                        <a:ext cx="1076760" cy="41760"/>
                      </w14:xfrm>
                    </w14:contentPart>
                  </a:graphicData>
                </a:graphic>
              </wp:anchor>
            </w:drawing>
          </mc:Choice>
          <mc:Fallback>
            <w:pict>
              <v:shape w14:anchorId="5DD86B6B" id="Entrada de lápiz 14" o:spid="_x0000_s1026" type="#_x0000_t75" style="position:absolute;margin-left:29.95pt;margin-top:-3.25pt;width:93.3pt;height:20.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">
                <v:imagedata r:id="rId28" o:title=""/>
              </v:shape>
            </w:pict>
          </mc:Fallback>
        </mc:AlternateContent>
      </w:r>
      <w:r w:rsidR="008355D7" w:rsidRPr="00E713A7">
        <w:t>Precio= 26</w:t>
      </w:r>
      <w:r w:rsidR="00E713A7" w:rsidRPr="00E713A7">
        <w:t>,</w:t>
      </w:r>
      <w:r w:rsidR="008355D7" w:rsidRPr="00E713A7">
        <w:t>9913 Debe ser el precio por unidad para que no se pierda dinero al invertir.</w:t>
      </w:r>
    </w:p>
    <w:p w:rsidR="00225238" w:rsidRDefault="00225238" w:rsidP="009C04E8">
      <w:pPr>
        <w:pStyle w:val="Prrafodelista"/>
        <w:numPr>
          <w:ilvl w:val="0"/>
          <w:numId w:val="12"/>
        </w:numPr>
      </w:pPr>
      <w:r>
        <w:t xml:space="preserve">Si aumenta el tipo de interés, el dinero que gano en años futuros será menor, por lo que tendré que vender los productos más caros para llegar a obtener beneficio, el precio mínimo aumentará. </w:t>
      </w:r>
    </w:p>
    <w:p w:rsidR="00225238" w:rsidRDefault="00225238" w:rsidP="00225238">
      <w:pPr>
        <w:pStyle w:val="Prrafodelista"/>
        <w:ind w:left="420"/>
      </w:pPr>
      <w:r>
        <w:t>El VAN disminuirá ya que cada año obtendré un porcentaje menos del dinero y al final del proyecto recibiré en total menos dinero.</w:t>
      </w:r>
    </w:p>
    <w:p w:rsidR="00482618" w:rsidRPr="00E713A7" w:rsidRDefault="00225238" w:rsidP="00225238">
      <w:pPr>
        <w:pStyle w:val="Prrafodelista"/>
        <w:ind w:left="420"/>
      </w:pPr>
      <w:r>
        <w:t>El TIR aumentara, de forma proporcional a lo ha disminuido el VAN.</w:t>
      </w:r>
    </w:p>
    <w:p w:rsidR="002F6FEF" w:rsidRDefault="002F6FEF" w:rsidP="002F6FEF">
      <w:pPr>
        <w:pStyle w:val="Prrafodelista"/>
        <w:numPr>
          <w:ilvl w:val="0"/>
          <w:numId w:val="12"/>
        </w:numPr>
      </w:pPr>
      <w:r>
        <w:lastRenderedPageBreak/>
        <w:t>Si disminuye la cantidad de productos, el dinero que gano será menor, por lo que tendré que vender los productos más caros para llegar a obtener beneficio, el precio mínimo aumentará.</w:t>
      </w:r>
    </w:p>
    <w:p w:rsidR="002F6FEF" w:rsidRDefault="002F6FEF" w:rsidP="002F6FEF">
      <w:pPr>
        <w:pStyle w:val="Prrafodelista"/>
        <w:ind w:left="420"/>
      </w:pPr>
      <w:r>
        <w:t>El VAN disminuirá ya que cada año obtendré menos del dinero al vender menos productos, a pesar de perder menos dinero por gastos de materias primas, y al final del proyecto recibiré en total menos dinero.</w:t>
      </w:r>
    </w:p>
    <w:p w:rsidR="00C85D67" w:rsidRPr="00C85D67" w:rsidRDefault="002F6FEF" w:rsidP="00E73267">
      <w:pPr>
        <w:pStyle w:val="Prrafodelista"/>
        <w:ind w:left="420"/>
      </w:pPr>
      <w:r>
        <w:t>El TIR aumentara, de forma proporcional a lo ha disminuido el VAN.</w:t>
      </w:r>
    </w:p>
    <w:p w:rsidR="000C7BAF" w:rsidRDefault="00C85D67" w:rsidP="00E73267">
      <w:pPr>
        <w:pStyle w:val="Ttulo1"/>
      </w:pPr>
      <w:r w:rsidRPr="00C85D67">
        <w:t>PROBLEMA 6</w:t>
      </w:r>
    </w:p>
    <w:p w:rsidR="00564E41" w:rsidRPr="00564E41" w:rsidRDefault="00564E41" w:rsidP="00564E41">
      <w:pPr>
        <w:jc w:val="left"/>
        <w:rPr>
          <w:sz w:val="20"/>
          <w:szCs w:val="20"/>
        </w:rPr>
      </w:pPr>
      <w:r w:rsidRPr="00564E41">
        <w:rPr>
          <w:sz w:val="20"/>
          <w:szCs w:val="20"/>
        </w:rPr>
        <w:t>Nuestra empresa está analizando un proyecto de inversión que consiste en un contrato de mantenimiento del mayor parque eólico de Murcia durante los próximos 4 años. Para hacer este mantenimiento, la empresa deberá invertir 600.000€. Los flujos de caja estimados para el proyecto son de 180.000€ anuales. Al término del contrato, a los 4 años, podremos recuperar 120.000€ vendiendo los inmovilizados comprados inicialmente. El coste de capital del proyecto es del 10%.</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a)      ¿Nos interesa firmar el contrato?</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b)      Razonar (no es necesario calcular el valor) cómo afectarían los siguientes hechos:</w:t>
      </w:r>
    </w:p>
    <w:p w:rsidR="00564E41" w:rsidRPr="00564E41" w:rsidRDefault="00564E41" w:rsidP="00564E41">
      <w:pPr>
        <w:jc w:val="left"/>
        <w:rPr>
          <w:sz w:val="20"/>
          <w:szCs w:val="20"/>
        </w:rPr>
      </w:pPr>
      <w:r w:rsidRPr="00564E41">
        <w:rPr>
          <w:sz w:val="20"/>
          <w:szCs w:val="20"/>
        </w:rPr>
        <w:t> </w:t>
      </w:r>
    </w:p>
    <w:p w:rsidR="00564E41" w:rsidRPr="00564E41" w:rsidRDefault="00564E41" w:rsidP="00564E41">
      <w:pPr>
        <w:jc w:val="left"/>
        <w:rPr>
          <w:sz w:val="20"/>
          <w:szCs w:val="20"/>
        </w:rPr>
      </w:pPr>
      <w:r w:rsidRPr="00564E41">
        <w:rPr>
          <w:sz w:val="20"/>
          <w:szCs w:val="20"/>
        </w:rPr>
        <w:t>1. Si se considerase una tasa de descuento igual a su Tasa Interna de Rentabilidad (TIR). La TIR sería ¿mayor, menor o igual a 10%?</w:t>
      </w:r>
    </w:p>
    <w:p w:rsidR="00564E41" w:rsidRPr="00564E41" w:rsidRDefault="00564E41" w:rsidP="00564E41">
      <w:pPr>
        <w:jc w:val="left"/>
        <w:rPr>
          <w:sz w:val="20"/>
          <w:szCs w:val="20"/>
        </w:rPr>
      </w:pPr>
      <w:r w:rsidRPr="00564E41">
        <w:rPr>
          <w:sz w:val="20"/>
          <w:szCs w:val="20"/>
        </w:rPr>
        <w:t xml:space="preserve">2. Si los flujos de caja fueran </w:t>
      </w:r>
      <w:r w:rsidR="008F7C59" w:rsidRPr="00564E41">
        <w:rPr>
          <w:sz w:val="20"/>
          <w:szCs w:val="20"/>
        </w:rPr>
        <w:t>iguales,</w:t>
      </w:r>
      <w:r w:rsidRPr="00564E41">
        <w:rPr>
          <w:sz w:val="20"/>
          <w:szCs w:val="20"/>
        </w:rPr>
        <w:t xml:space="preserve"> pero se </w:t>
      </w:r>
      <w:r w:rsidR="008F7C59" w:rsidRPr="00564E41">
        <w:rPr>
          <w:sz w:val="20"/>
          <w:szCs w:val="20"/>
        </w:rPr>
        <w:t>retrasarán</w:t>
      </w:r>
      <w:r w:rsidRPr="00564E41">
        <w:rPr>
          <w:sz w:val="20"/>
          <w:szCs w:val="20"/>
        </w:rPr>
        <w:t xml:space="preserve"> un año cada uno, al igual que la vida útil de la maqu</w:t>
      </w:r>
      <w:bookmarkStart w:id="0" w:name="_GoBack"/>
      <w:bookmarkEnd w:id="0"/>
      <w:r w:rsidRPr="00564E41">
        <w:rPr>
          <w:sz w:val="20"/>
          <w:szCs w:val="20"/>
        </w:rPr>
        <w:t xml:space="preserve">inaria, ¿Qué sucedería con el VAN y con la </w:t>
      </w:r>
      <w:r w:rsidR="008F7C59" w:rsidRPr="00564E41">
        <w:rPr>
          <w:sz w:val="20"/>
          <w:szCs w:val="20"/>
        </w:rPr>
        <w:t>TIR?</w:t>
      </w:r>
    </w:p>
    <w:p w:rsidR="00564E41" w:rsidRPr="00564E41" w:rsidRDefault="00564E41" w:rsidP="00564E41">
      <w:pPr>
        <w:jc w:val="left"/>
        <w:rPr>
          <w:sz w:val="20"/>
          <w:szCs w:val="20"/>
        </w:rPr>
      </w:pPr>
      <w:r w:rsidRPr="00564E41">
        <w:rPr>
          <w:sz w:val="20"/>
          <w:szCs w:val="20"/>
        </w:rPr>
        <w:t>3. Si se le exigiera al proyecto un payback inferior a 3 años, ¿se cumpliría?</w:t>
      </w:r>
    </w:p>
    <w:p w:rsidR="00564E41" w:rsidRPr="00564E41" w:rsidRDefault="00564E41" w:rsidP="00564E41">
      <w:pPr>
        <w:jc w:val="left"/>
        <w:rPr>
          <w:sz w:val="20"/>
          <w:szCs w:val="20"/>
        </w:rPr>
      </w:pPr>
      <w:r w:rsidRPr="00564E41">
        <w:rPr>
          <w:sz w:val="20"/>
          <w:szCs w:val="20"/>
        </w:rPr>
        <w:t>4. Si no hubiera un valor residual en la conclusión del proyecto ¿cómo le afectaría al VAN?</w:t>
      </w:r>
    </w:p>
    <w:p w:rsidR="00564E41" w:rsidRPr="00564E41" w:rsidRDefault="00564E41" w:rsidP="00564E41">
      <w:pPr>
        <w:jc w:val="left"/>
        <w:rPr>
          <w:sz w:val="20"/>
          <w:szCs w:val="20"/>
        </w:rPr>
      </w:pPr>
      <w:r w:rsidRPr="00564E41">
        <w:rPr>
          <w:sz w:val="20"/>
          <w:szCs w:val="20"/>
        </w:rPr>
        <w:t> </w:t>
      </w:r>
    </w:p>
    <w:p w:rsidR="000C7BAF" w:rsidRDefault="00CB0E0A" w:rsidP="000C7BAF">
      <w:pPr>
        <w:pStyle w:val="Prrafodelista"/>
        <w:numPr>
          <w:ilvl w:val="0"/>
          <w:numId w:val="13"/>
        </w:numPr>
      </w:pPr>
      <w:r>
        <w:rPr>
          <w:noProof/>
        </w:rPr>
        <mc:AlternateContent>
          <mc:Choice Requires="wpi">
            <w:drawing>
              <wp:anchor distT="0" distB="0" distL="114300" distR="114300" simplePos="0" relativeHeight="251670528" behindDoc="0" locked="0" layoutInCell="1" allowOverlap="1">
                <wp:simplePos x="0" y="0"/>
                <wp:positionH relativeFrom="column">
                  <wp:posOffset>4329845</wp:posOffset>
                </wp:positionH>
                <wp:positionV relativeFrom="paragraph">
                  <wp:posOffset>93230</wp:posOffset>
                </wp:positionV>
                <wp:extent cx="908280" cy="51120"/>
                <wp:effectExtent l="88900" t="139700" r="82550" b="139700"/>
                <wp:wrapNone/>
                <wp:docPr id="16" name="Entrada de lápiz 16"/>
                <wp:cNvGraphicFramePr/>
                <a:graphic xmlns:a="http://schemas.openxmlformats.org/drawingml/2006/main">
                  <a:graphicData uri="http://schemas.microsoft.com/office/word/2010/wordprocessingInk">
                    <w14:contentPart bwMode="auto" r:id="rId29">
                      <w14:nvContentPartPr>
                        <w14:cNvContentPartPr/>
                      </w14:nvContentPartPr>
                      <w14:xfrm>
                        <a:off x="0" y="0"/>
                        <a:ext cx="908280" cy="51120"/>
                      </w14:xfrm>
                    </w14:contentPart>
                  </a:graphicData>
                </a:graphic>
              </wp:anchor>
            </w:drawing>
          </mc:Choice>
          <mc:Fallback>
            <w:pict>
              <v:shape w14:anchorId="55A9DA8F" id="Entrada de lápiz 16" o:spid="_x0000_s1026" type="#_x0000_t75" style="position:absolute;margin-left:336.75pt;margin-top:-1.15pt;width:80pt;height:2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">
                <v:imagedata r:id="rId30" o:title=""/>
              </v:shape>
            </w:pict>
          </mc:Fallback>
        </mc:AlternateContent>
      </w:r>
      <w:r w:rsidR="000C7BAF">
        <w:t xml:space="preserve">El VAN: </w:t>
      </w:r>
      <m:oMath>
        <m:r>
          <w:rPr>
            <w:rFonts w:ascii="Cambria Math" w:hAnsi="Cambria Math"/>
          </w:rPr>
          <m:t>-600000+</m:t>
        </m:r>
        <m:d>
          <m:dPr>
            <m:ctrlPr>
              <w:rPr>
                <w:rFonts w:ascii="Cambria Math" w:hAnsi="Cambria Math"/>
                <w:i/>
              </w:rPr>
            </m:ctrlPr>
          </m:dPr>
          <m:e>
            <m:f>
              <m:fPr>
                <m:ctrlPr>
                  <w:rPr>
                    <w:rFonts w:ascii="Cambria Math" w:hAnsi="Cambria Math"/>
                    <w:i/>
                  </w:rPr>
                </m:ctrlPr>
              </m:fPr>
              <m:num>
                <m:r>
                  <w:rPr>
                    <w:rFonts w:ascii="Cambria Math" w:hAnsi="Cambria Math"/>
                  </w:rPr>
                  <m:t>180000</m:t>
                </m:r>
              </m:num>
              <m:den>
                <m:r>
                  <w:rPr>
                    <w:rFonts w:ascii="Cambria Math" w:hAnsi="Cambria Math"/>
                  </w:rPr>
                  <m:t>1+0.1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180000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180000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3</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300000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4</m:t>
                    </m:r>
                  </m:sup>
                </m:sSup>
              </m:den>
            </m:f>
          </m:e>
        </m:d>
        <m:r>
          <w:rPr>
            <w:rFonts w:ascii="Cambria Math" w:hAnsi="Cambria Math"/>
          </w:rPr>
          <m:t>= 52537,3949</m:t>
        </m:r>
        <m:r>
          <m:rPr>
            <m:sty m:val="p"/>
          </m:rPr>
          <w:rPr>
            <w:rFonts w:ascii="Cambria Math" w:hAnsi="Cambria Math"/>
          </w:rPr>
          <m:t>€</m:t>
        </m:r>
        <m:r>
          <w:rPr>
            <w:rFonts w:ascii="Cambria Math" w:hAnsi="Cambria Math"/>
          </w:rPr>
          <m:t xml:space="preserve"> </m:t>
        </m:r>
      </m:oMath>
    </w:p>
    <w:p w:rsidR="000C7BAF" w:rsidRDefault="000C7BAF" w:rsidP="000C7BAF">
      <w:pPr>
        <w:pStyle w:val="Prrafodelista"/>
      </w:pPr>
      <w:r>
        <w:t>Nos interesa firmar el contrato, ya que reportara beneficios a la empresa al final del proyecto</w:t>
      </w:r>
    </w:p>
    <w:p w:rsidR="000C7BAF" w:rsidRDefault="000C7BAF" w:rsidP="000C7BAF">
      <w:pPr>
        <w:pStyle w:val="Prrafodelista"/>
        <w:numPr>
          <w:ilvl w:val="0"/>
          <w:numId w:val="13"/>
        </w:numPr>
      </w:pPr>
      <w:r>
        <w:t>Razonar:</w:t>
      </w:r>
    </w:p>
    <w:p w:rsidR="000C7BAF" w:rsidRDefault="006444E7" w:rsidP="000C7BAF">
      <w:pPr>
        <w:pStyle w:val="Prrafodelista"/>
        <w:numPr>
          <w:ilvl w:val="1"/>
          <w:numId w:val="13"/>
        </w:numPr>
      </w:pPr>
      <w:r>
        <w:t xml:space="preserve">Seria mayor, ya que el VAN es positivo. </w:t>
      </w:r>
      <w:r w:rsidR="00187270">
        <w:t>Para que el TIR</w:t>
      </w:r>
      <w:r>
        <w:t xml:space="preserve"> diese 0</w:t>
      </w:r>
      <w:r w:rsidR="00187270">
        <w:t xml:space="preserve">, tendría que aumentar </w:t>
      </w:r>
      <w:r>
        <w:t>el denominador</w:t>
      </w:r>
      <w:r w:rsidR="00187270">
        <w:t>, siendo mayor que 10%</w:t>
      </w:r>
      <w:r>
        <w:t>.</w:t>
      </w:r>
    </w:p>
    <w:p w:rsidR="00187270" w:rsidRDefault="00187270" w:rsidP="00187270">
      <w:pPr>
        <w:pStyle w:val="Prrafodelista"/>
        <w:numPr>
          <w:ilvl w:val="1"/>
          <w:numId w:val="13"/>
        </w:numPr>
      </w:pPr>
      <w:r>
        <w:t>El VAN disminuiría ya que el dinero habría perdido valor en ese año extra.</w:t>
      </w:r>
    </w:p>
    <w:p w:rsidR="00187270" w:rsidRDefault="00187270" w:rsidP="00182A94">
      <w:pPr>
        <w:pStyle w:val="Prrafodelista"/>
        <w:ind w:left="1276"/>
      </w:pPr>
      <w:r>
        <w:t>El TIR también disminuye ya que al haber perdidas, el porcentaje de capital que perdemos cada año debe ser menor</w:t>
      </w:r>
      <w:r w:rsidR="00845B4A">
        <w:t xml:space="preserve"> (</w:t>
      </w:r>
      <w:r w:rsidR="00182A94">
        <w:t>para</w:t>
      </w:r>
      <w:r>
        <w:t xml:space="preserve"> poder llegar a ser 0</w:t>
      </w:r>
      <w:r w:rsidR="00845B4A">
        <w:t>)</w:t>
      </w:r>
    </w:p>
    <w:p w:rsidR="00187270" w:rsidRDefault="00E74E22" w:rsidP="00187270">
      <w:pPr>
        <w:pStyle w:val="Prrafodelista"/>
        <w:numPr>
          <w:ilvl w:val="1"/>
          <w:numId w:val="13"/>
        </w:numPr>
      </w:pPr>
      <w:r>
        <w:t>No se cumpliría ya que en tres años no consigues 600000 euros, faltarían 60000, de la inversión inicial.</w:t>
      </w:r>
    </w:p>
    <w:p w:rsidR="00187270" w:rsidRPr="000C7BAF" w:rsidRDefault="00E74E22" w:rsidP="00187270">
      <w:pPr>
        <w:pStyle w:val="Prrafodelista"/>
        <w:numPr>
          <w:ilvl w:val="1"/>
          <w:numId w:val="13"/>
        </w:numPr>
      </w:pPr>
      <w:r>
        <w:t>Disminuiría ya que no recuperaríamos el valor de los inmovilizados que hemos tenido en cuenta en el primer apartado.</w:t>
      </w:r>
    </w:p>
    <w:p w:rsidR="00C85D67" w:rsidRDefault="00C85D67" w:rsidP="009C04E8">
      <w:pPr>
        <w:pStyle w:val="Ttulo1"/>
      </w:pPr>
      <w:r w:rsidRPr="00C85D67">
        <w:t>PROBLEMA 7</w:t>
      </w:r>
    </w:p>
    <w:p w:rsidR="00564E41" w:rsidRPr="00564E41" w:rsidRDefault="00564E41" w:rsidP="00564E41">
      <w:pPr>
        <w:jc w:val="left"/>
        <w:rPr>
          <w:sz w:val="20"/>
          <w:szCs w:val="20"/>
        </w:rPr>
      </w:pPr>
      <w:r w:rsidRPr="00564E41">
        <w:rPr>
          <w:sz w:val="20"/>
          <w:szCs w:val="20"/>
        </w:rPr>
        <w:t>Dos proyectos A y B, tienen una tasa de Fisher igual al 8% y el TIRB &lt; TIRA. El inversor debe elegir uno de los dos proyectos</w:t>
      </w:r>
    </w:p>
    <w:p w:rsidR="00564E41" w:rsidRPr="00564E41" w:rsidRDefault="00564E41" w:rsidP="00564E41">
      <w:pPr>
        <w:jc w:val="left"/>
        <w:rPr>
          <w:sz w:val="20"/>
          <w:szCs w:val="20"/>
        </w:rPr>
      </w:pPr>
      <w:r w:rsidRPr="00564E41">
        <w:rPr>
          <w:sz w:val="20"/>
          <w:szCs w:val="20"/>
        </w:rPr>
        <w:t>(Supuesto: VAN lineal y decreciente con respecto al interés i, para ambos proyectos).</w:t>
      </w:r>
    </w:p>
    <w:p w:rsidR="00564E41" w:rsidRPr="00564E41" w:rsidRDefault="00564E41" w:rsidP="00564E41">
      <w:pPr>
        <w:jc w:val="left"/>
        <w:rPr>
          <w:sz w:val="20"/>
          <w:szCs w:val="20"/>
        </w:rPr>
      </w:pPr>
      <w:r w:rsidRPr="00564E41">
        <w:rPr>
          <w:sz w:val="20"/>
          <w:szCs w:val="20"/>
        </w:rPr>
        <w:t>Responda a las siguientes preguntas. Ayúdese de un gráfico para explicar sus respuestas</w:t>
      </w:r>
    </w:p>
    <w:p w:rsidR="00564E41" w:rsidRPr="00564E41" w:rsidRDefault="00564E41" w:rsidP="00564E41">
      <w:pPr>
        <w:jc w:val="left"/>
        <w:rPr>
          <w:sz w:val="20"/>
          <w:szCs w:val="20"/>
        </w:rPr>
      </w:pPr>
      <w:r w:rsidRPr="00564E41">
        <w:rPr>
          <w:sz w:val="20"/>
          <w:szCs w:val="20"/>
        </w:rPr>
        <w:t>a) ¿Qué proyecto es mejor para: tasa de Fisher &lt; i &lt; TIRB?</w:t>
      </w:r>
    </w:p>
    <w:p w:rsidR="00564E41" w:rsidRPr="00564E41" w:rsidRDefault="00564E41" w:rsidP="00564E41">
      <w:pPr>
        <w:jc w:val="left"/>
        <w:rPr>
          <w:sz w:val="20"/>
          <w:szCs w:val="20"/>
        </w:rPr>
      </w:pPr>
      <w:r w:rsidRPr="00564E41">
        <w:rPr>
          <w:sz w:val="20"/>
          <w:szCs w:val="20"/>
        </w:rPr>
        <w:t>b) ¿Qué proyecto es mejor para: i&lt; tasa de Fisher?</w:t>
      </w:r>
    </w:p>
    <w:p w:rsidR="00564E41" w:rsidRPr="00564E41" w:rsidRDefault="00564E41" w:rsidP="00564E41">
      <w:pPr>
        <w:jc w:val="left"/>
        <w:rPr>
          <w:sz w:val="20"/>
          <w:szCs w:val="20"/>
        </w:rPr>
      </w:pPr>
      <w:r w:rsidRPr="00564E41">
        <w:rPr>
          <w:sz w:val="20"/>
          <w:szCs w:val="20"/>
        </w:rPr>
        <w:t>c) ¿Qué proyecto es mejor para: TIRB &lt; i&lt; TIRA</w:t>
      </w:r>
    </w:p>
    <w:p w:rsidR="00564E41" w:rsidRPr="00564E41" w:rsidRDefault="00564E41" w:rsidP="00564E41"/>
    <w:p w:rsidR="00311EF7" w:rsidRDefault="00A31D23" w:rsidP="00311EF7">
      <w:pPr>
        <w:pStyle w:val="Prrafodelista"/>
        <w:numPr>
          <w:ilvl w:val="0"/>
          <w:numId w:val="14"/>
        </w:numPr>
      </w:pPr>
      <w:r>
        <w:lastRenderedPageBreak/>
        <w:t xml:space="preserve">El proyecto </w:t>
      </w:r>
      <w:r w:rsidR="00D36E21">
        <w:t>A</w:t>
      </w:r>
      <w:r>
        <w:t xml:space="preserve"> seria mejor, </w:t>
      </w:r>
      <w:r w:rsidR="00D36E21">
        <w:t>el VAN de A en ese intervalo es mayor mientras i no alcance la tasa de Fisher.</w:t>
      </w:r>
    </w:p>
    <w:p w:rsidR="00311EF7" w:rsidRDefault="00B91BD9" w:rsidP="00311EF7">
      <w:pPr>
        <w:pStyle w:val="Prrafodelista"/>
        <w:numPr>
          <w:ilvl w:val="0"/>
          <w:numId w:val="14"/>
        </w:numPr>
      </w:pPr>
      <w:r>
        <w:t>El mejor proyecto sería el B, cuando el i es menor que la tasa de Fisher el VAN de B es mayor.</w:t>
      </w:r>
    </w:p>
    <w:p w:rsidR="00311EF7" w:rsidRPr="00C85D67" w:rsidRDefault="00D36E21" w:rsidP="00311EF7">
      <w:pPr>
        <w:pStyle w:val="Prrafodelista"/>
        <w:numPr>
          <w:ilvl w:val="0"/>
          <w:numId w:val="14"/>
        </w:numPr>
      </w:pPr>
      <w:r>
        <w:t>El proyecto A seria mejor, como en el a) mientras i sea mayor que la tasa de Fisher el mejor proyecto será el A.</w:t>
      </w:r>
    </w:p>
    <w:p w:rsidR="00C85D67" w:rsidRDefault="00C85D67" w:rsidP="009C04E8">
      <w:pPr>
        <w:pStyle w:val="Ttulo1"/>
      </w:pPr>
      <w:r w:rsidRPr="00C85D67">
        <w:t>PROBLEMA 8</w:t>
      </w:r>
    </w:p>
    <w:p w:rsidR="00564E41" w:rsidRPr="00564E41" w:rsidRDefault="00564E41" w:rsidP="00564E41">
      <w:pPr>
        <w:jc w:val="left"/>
        <w:rPr>
          <w:sz w:val="20"/>
          <w:szCs w:val="20"/>
        </w:rPr>
      </w:pPr>
      <w:r w:rsidRPr="00564E41">
        <w:rPr>
          <w:sz w:val="20"/>
          <w:szCs w:val="20"/>
        </w:rPr>
        <w:t>Una empresa de instalaciones eléctricas se está planteando la realización de una nueva</w:t>
      </w:r>
    </w:p>
    <w:p w:rsidR="00564E41" w:rsidRPr="00564E41" w:rsidRDefault="00564E41" w:rsidP="00564E41">
      <w:pPr>
        <w:jc w:val="left"/>
        <w:rPr>
          <w:sz w:val="20"/>
          <w:szCs w:val="20"/>
        </w:rPr>
      </w:pPr>
      <w:r w:rsidRPr="00564E41">
        <w:rPr>
          <w:sz w:val="20"/>
          <w:szCs w:val="20"/>
        </w:rPr>
        <w:t>inversión cuya fecha de inicio sería el 1 de enero de 2019. El desembolso inicial que requiere el nuevo proyecto asciende a 3.800 u.m., cuantía que se destina a la adquisición de activos fijos. La duración estimada de la inversión es de 5 años y producirá unos ingresos anuales de 3.000 u.m. y unos gastos de funcionamiento de 1.600 u.m.</w:t>
      </w:r>
    </w:p>
    <w:p w:rsidR="00564E41" w:rsidRPr="00564E41" w:rsidRDefault="00564E41" w:rsidP="00564E41">
      <w:pPr>
        <w:jc w:val="left"/>
        <w:rPr>
          <w:sz w:val="20"/>
          <w:szCs w:val="20"/>
        </w:rPr>
      </w:pPr>
      <w:r w:rsidRPr="00564E41">
        <w:rPr>
          <w:sz w:val="20"/>
          <w:szCs w:val="20"/>
        </w:rPr>
        <w:t>Calcule:</w:t>
      </w:r>
    </w:p>
    <w:p w:rsidR="00564E41" w:rsidRPr="00564E41" w:rsidRDefault="00564E41" w:rsidP="00564E41">
      <w:pPr>
        <w:jc w:val="left"/>
        <w:rPr>
          <w:sz w:val="20"/>
          <w:szCs w:val="20"/>
        </w:rPr>
      </w:pPr>
      <w:r w:rsidRPr="00564E41">
        <w:rPr>
          <w:sz w:val="20"/>
          <w:szCs w:val="20"/>
        </w:rPr>
        <w:t>1.- El valor actual neto de la inversión supuesto un contexto de certeza para un coste de</w:t>
      </w:r>
    </w:p>
    <w:p w:rsidR="00564E41" w:rsidRPr="00564E41" w:rsidRDefault="00564E41" w:rsidP="00564E41">
      <w:pPr>
        <w:jc w:val="left"/>
        <w:rPr>
          <w:sz w:val="20"/>
          <w:szCs w:val="20"/>
        </w:rPr>
      </w:pPr>
      <w:r w:rsidRPr="00564E41">
        <w:rPr>
          <w:sz w:val="20"/>
          <w:szCs w:val="20"/>
        </w:rPr>
        <w:t>capital del 10%.</w:t>
      </w:r>
    </w:p>
    <w:p w:rsidR="00564E41" w:rsidRPr="00564E41" w:rsidRDefault="00564E41" w:rsidP="00564E41">
      <w:pPr>
        <w:jc w:val="left"/>
        <w:rPr>
          <w:sz w:val="20"/>
          <w:szCs w:val="20"/>
        </w:rPr>
      </w:pPr>
      <w:r w:rsidRPr="00564E41">
        <w:rPr>
          <w:sz w:val="20"/>
          <w:szCs w:val="20"/>
        </w:rPr>
        <w:t>2.- El período de recuperación “</w:t>
      </w:r>
      <w:r w:rsidRPr="00564E41">
        <w:rPr>
          <w:i/>
          <w:iCs/>
          <w:sz w:val="20"/>
          <w:szCs w:val="20"/>
        </w:rPr>
        <w:t>pay-back</w:t>
      </w:r>
      <w:r w:rsidRPr="00564E41">
        <w:rPr>
          <w:sz w:val="20"/>
          <w:szCs w:val="20"/>
        </w:rPr>
        <w:t>”</w:t>
      </w:r>
    </w:p>
    <w:p w:rsidR="00564E41" w:rsidRPr="00564E41" w:rsidRDefault="00564E41" w:rsidP="00564E41"/>
    <w:p w:rsidR="00B91BD9" w:rsidRDefault="00F64A29" w:rsidP="00B91BD9">
      <w:pPr>
        <w:pStyle w:val="Prrafodelista"/>
        <w:numPr>
          <w:ilvl w:val="0"/>
          <w:numId w:val="15"/>
        </w:numPr>
      </w:pPr>
      <w:r>
        <w:rPr>
          <w:noProof/>
        </w:rPr>
        <mc:AlternateContent>
          <mc:Choice Requires="wpi">
            <w:drawing>
              <wp:anchor distT="0" distB="0" distL="114300" distR="114300" simplePos="0" relativeHeight="251671552" behindDoc="0" locked="0" layoutInCell="1" allowOverlap="1">
                <wp:simplePos x="0" y="0"/>
                <wp:positionH relativeFrom="column">
                  <wp:posOffset>256445</wp:posOffset>
                </wp:positionH>
                <wp:positionV relativeFrom="paragraph">
                  <wp:posOffset>335835</wp:posOffset>
                </wp:positionV>
                <wp:extent cx="956160" cy="25920"/>
                <wp:effectExtent l="88900" t="139700" r="85725" b="139700"/>
                <wp:wrapNone/>
                <wp:docPr id="17" name="Entrada de lápiz 17"/>
                <wp:cNvGraphicFramePr/>
                <a:graphic xmlns:a="http://schemas.openxmlformats.org/drawingml/2006/main">
                  <a:graphicData uri="http://schemas.microsoft.com/office/word/2010/wordprocessingInk">
                    <w14:contentPart bwMode="auto" r:id="rId31">
                      <w14:nvContentPartPr>
                        <w14:cNvContentPartPr/>
                      </w14:nvContentPartPr>
                      <w14:xfrm>
                        <a:off x="0" y="0"/>
                        <a:ext cx="956160" cy="25920"/>
                      </w14:xfrm>
                    </w14:contentPart>
                  </a:graphicData>
                </a:graphic>
              </wp:anchor>
            </w:drawing>
          </mc:Choice>
          <mc:Fallback>
            <w:pict>
              <v:shapetype w14:anchorId="3A1778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 o:spid="_x0000_s1026" type="#_x0000_t75" style="position:absolute;margin-left:15.95pt;margin-top:17.95pt;width:83.8pt;height:19.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">
                <v:imagedata r:id="rId32" o:title=""/>
              </v:shape>
            </w:pict>
          </mc:Fallback>
        </mc:AlternateContent>
      </w:r>
      <w:r w:rsidR="00B91BD9">
        <w:t>VAN=</w:t>
      </w:r>
      <m:oMath>
        <m:r>
          <w:rPr>
            <w:rFonts w:ascii="Cambria Math" w:hAnsi="Cambria Math"/>
          </w:rPr>
          <m:t xml:space="preserve"> -3800+</m:t>
        </m:r>
        <m:d>
          <m:dPr>
            <m:ctrlPr>
              <w:rPr>
                <w:rFonts w:ascii="Cambria Math" w:hAnsi="Cambria Math"/>
                <w:i/>
              </w:rPr>
            </m:ctrlPr>
          </m:dPr>
          <m:e>
            <m:f>
              <m:fPr>
                <m:ctrlPr>
                  <w:rPr>
                    <w:rFonts w:ascii="Cambria Math" w:hAnsi="Cambria Math"/>
                    <w:i/>
                  </w:rPr>
                </m:ctrlPr>
              </m:fPr>
              <m:num>
                <m:r>
                  <w:rPr>
                    <w:rFonts w:ascii="Cambria Math" w:hAnsi="Cambria Math"/>
                  </w:rPr>
                  <m:t>1400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1</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3</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4</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1400</m:t>
                </m:r>
              </m:num>
              <m:den>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5</m:t>
                    </m:r>
                  </m:sup>
                </m:sSup>
              </m:den>
            </m:f>
          </m:e>
        </m:d>
        <m:r>
          <w:rPr>
            <w:rFonts w:ascii="Cambria Math" w:hAnsi="Cambria Math"/>
          </w:rPr>
          <m:t>=1507,1014 u.m</m:t>
        </m:r>
      </m:oMath>
    </w:p>
    <w:p w:rsidR="008B6D47" w:rsidRDefault="00B91BD9" w:rsidP="008B6D47">
      <w:pPr>
        <w:pStyle w:val="Prrafodelista"/>
        <w:numPr>
          <w:ilvl w:val="0"/>
          <w:numId w:val="15"/>
        </w:numPr>
      </w:pPr>
      <w:r>
        <w:t>El periodo de recuperación es de 3 años, -3800+1400+1400+1400</w:t>
      </w:r>
      <w:r w:rsidR="008B6D47">
        <w:t>=400, que es cuando recuperas la inversión, pero no antes.</w:t>
      </w:r>
    </w:p>
    <w:p w:rsidR="00C85D67" w:rsidRDefault="00C85D67" w:rsidP="009C04E8">
      <w:pPr>
        <w:pStyle w:val="Ttulo1"/>
      </w:pPr>
      <w:r w:rsidRPr="00C85D67">
        <w:t>PROBLEMA 9</w:t>
      </w:r>
    </w:p>
    <w:p w:rsidR="00564E41" w:rsidRPr="00564E41" w:rsidRDefault="00564E41" w:rsidP="00564E41">
      <w:pPr>
        <w:jc w:val="left"/>
        <w:rPr>
          <w:sz w:val="20"/>
          <w:szCs w:val="20"/>
        </w:rPr>
      </w:pPr>
      <w:r w:rsidRPr="00564E41">
        <w:rPr>
          <w:sz w:val="20"/>
          <w:szCs w:val="20"/>
        </w:rPr>
        <w:t>El director financiero de una empresa distribuidora de bombillas recibe la siguiente propuesta de un fabricante:</w:t>
      </w:r>
    </w:p>
    <w:p w:rsidR="00564E41" w:rsidRPr="00564E41" w:rsidRDefault="00564E41" w:rsidP="00564E41">
      <w:pPr>
        <w:jc w:val="left"/>
        <w:rPr>
          <w:sz w:val="20"/>
          <w:szCs w:val="20"/>
        </w:rPr>
      </w:pPr>
      <w:r w:rsidRPr="00564E41">
        <w:rPr>
          <w:sz w:val="20"/>
          <w:szCs w:val="20"/>
        </w:rPr>
        <w:t>“Nuestra fórmula de cobro habitual es recibir el importe de las mercancías que os vendemos, a 90 días desde su entrega. Pero en atención a que vuestro pedido es muy interesante (500.000 €), os podemos hacer un descuento del 3% de la factura, si el cobro lo realizamos al contado (descuento por pronto pago)”.</w:t>
      </w:r>
    </w:p>
    <w:p w:rsidR="00564E41" w:rsidRPr="00564E41" w:rsidRDefault="00564E41" w:rsidP="00564E41">
      <w:pPr>
        <w:jc w:val="left"/>
        <w:rPr>
          <w:sz w:val="20"/>
          <w:szCs w:val="20"/>
        </w:rPr>
      </w:pPr>
      <w:r w:rsidRPr="00564E41">
        <w:rPr>
          <w:sz w:val="20"/>
          <w:szCs w:val="20"/>
        </w:rPr>
        <w:t>La empresa no posee en caja más que el dinero necesario para los pequeños gastos, pero tiene abierta en su entidad bancaria una línea de crédito, por la que la entidad financiera le está cobrando (haga o no uso del dinero) un 0,2 % anual. El tipo de interés que la entidad bancaria cobra por las cantidades retiradas es del 4.2 % anual (en dicho coste se incluye el ya mencionado de la línea de crédito).”</w:t>
      </w:r>
    </w:p>
    <w:p w:rsidR="00564E41" w:rsidRPr="00564E41" w:rsidRDefault="00564E41" w:rsidP="00564E41">
      <w:pPr>
        <w:jc w:val="left"/>
        <w:rPr>
          <w:sz w:val="20"/>
          <w:szCs w:val="20"/>
        </w:rPr>
      </w:pPr>
      <w:r w:rsidRPr="00564E41">
        <w:rPr>
          <w:sz w:val="20"/>
          <w:szCs w:val="20"/>
        </w:rPr>
        <w:t> ¿Qué decisión debe tomar el director financiero, realizar el pago al contado y aplicar el descuento, o pagar a 90 días?</w:t>
      </w:r>
    </w:p>
    <w:p w:rsidR="00564E41" w:rsidRPr="00564E41" w:rsidRDefault="00564E41" w:rsidP="00564E41"/>
    <w:p w:rsidR="00C85D67" w:rsidRPr="00C85D67" w:rsidRDefault="00C01D92" w:rsidP="009C04E8">
      <w:r>
        <w:t>El director financiero debe elegir pagar a 90 días, ya que le costara menos que hacer el pago al contado. El pago al contado le costara 20370 euros, sin embargo el pago en 90 días es de 15000 euros, por lo que sale 5370 euros mas caro y no será la mejor opción.</w:t>
      </w:r>
    </w:p>
    <w:p w:rsidR="00C01D92" w:rsidRDefault="00C85D67" w:rsidP="00E73267">
      <w:pPr>
        <w:pStyle w:val="Ttulo1"/>
      </w:pPr>
      <w:r w:rsidRPr="00C85D67">
        <w:t>PROBLEMA 10</w:t>
      </w:r>
    </w:p>
    <w:p w:rsidR="00564E41" w:rsidRPr="00564E41" w:rsidRDefault="00564E41" w:rsidP="00564E41">
      <w:pPr>
        <w:jc w:val="left"/>
        <w:rPr>
          <w:sz w:val="20"/>
          <w:szCs w:val="20"/>
        </w:rPr>
      </w:pPr>
      <w:r w:rsidRPr="00564E41">
        <w:rPr>
          <w:sz w:val="20"/>
          <w:szCs w:val="20"/>
        </w:rPr>
        <w:t>Una empresa ha solicitado dos presupuestos a empresas diferentes (P1 y P2) para acometer un proyecto de inversión. En ambos presupuestos los proyectos tienen igual duración (2 años) e implican un desembolso inicial de idéntico importe (1.000 €). La inversión del P1 tiene un flujo de caja de 800 € al año y la inversión del P2 tiene un único flujo de caja al final del segundo año de 1.800 €. Se sabe que el coste de capital es el 7%. Con dicha información responda a las siguientes preguntas:</w:t>
      </w:r>
    </w:p>
    <w:p w:rsidR="00564E41" w:rsidRPr="00564E41" w:rsidRDefault="00564E41" w:rsidP="00564E41">
      <w:pPr>
        <w:jc w:val="left"/>
        <w:rPr>
          <w:sz w:val="20"/>
          <w:szCs w:val="20"/>
        </w:rPr>
      </w:pPr>
      <w:r w:rsidRPr="00564E41">
        <w:rPr>
          <w:sz w:val="20"/>
          <w:szCs w:val="20"/>
        </w:rPr>
        <w:t>1. ¿Cuál de las alternativas es más rentable de acuerdo con el criterio del VAN? ¿Qué inversión acometería la empresa?</w:t>
      </w:r>
    </w:p>
    <w:p w:rsidR="00564E41" w:rsidRPr="00564E41" w:rsidRDefault="00564E41" w:rsidP="00564E41">
      <w:pPr>
        <w:jc w:val="left"/>
        <w:rPr>
          <w:sz w:val="20"/>
          <w:szCs w:val="20"/>
        </w:rPr>
      </w:pPr>
      <w:r w:rsidRPr="00564E41">
        <w:rPr>
          <w:sz w:val="20"/>
          <w:szCs w:val="20"/>
        </w:rPr>
        <w:t>2. Según la TIR ¿qué alternativa es más rentable y qué inversión acomete?</w:t>
      </w:r>
    </w:p>
    <w:p w:rsidR="00564E41" w:rsidRPr="00564E41" w:rsidRDefault="00564E41" w:rsidP="00564E41">
      <w:pPr>
        <w:jc w:val="left"/>
        <w:rPr>
          <w:sz w:val="20"/>
          <w:szCs w:val="20"/>
        </w:rPr>
      </w:pPr>
      <w:r w:rsidRPr="00564E41">
        <w:rPr>
          <w:sz w:val="20"/>
          <w:szCs w:val="20"/>
        </w:rPr>
        <w:lastRenderedPageBreak/>
        <w:t>3. ¿Cuál debería ser el coste del capital para que la elección de un proyecto u otro fuera indiferente?</w:t>
      </w:r>
    </w:p>
    <w:p w:rsidR="00564E41" w:rsidRPr="00564E41" w:rsidRDefault="00564E41" w:rsidP="00564E41"/>
    <w:p w:rsidR="00C85D67" w:rsidRDefault="00F64A29" w:rsidP="00C01D92">
      <w:pPr>
        <w:pStyle w:val="Prrafodelista"/>
        <w:numPr>
          <w:ilvl w:val="0"/>
          <w:numId w:val="16"/>
        </w:numPr>
      </w:pPr>
      <w:r>
        <w:rPr>
          <w:noProof/>
        </w:rPr>
        <mc:AlternateContent>
          <mc:Choice Requires="wpi">
            <w:drawing>
              <wp:anchor distT="0" distB="0" distL="114300" distR="114300" simplePos="0" relativeHeight="251672576" behindDoc="0" locked="0" layoutInCell="1" allowOverlap="1">
                <wp:simplePos x="0" y="0"/>
                <wp:positionH relativeFrom="column">
                  <wp:posOffset>2863205</wp:posOffset>
                </wp:positionH>
                <wp:positionV relativeFrom="paragraph">
                  <wp:posOffset>131125</wp:posOffset>
                </wp:positionV>
                <wp:extent cx="925920" cy="35280"/>
                <wp:effectExtent l="88900" t="139700" r="90170" b="142875"/>
                <wp:wrapNone/>
                <wp:docPr id="18" name="Entrada de lápiz 18"/>
                <wp:cNvGraphicFramePr/>
                <a:graphic xmlns:a="http://schemas.openxmlformats.org/drawingml/2006/main">
                  <a:graphicData uri="http://schemas.microsoft.com/office/word/2010/wordprocessingInk">
                    <w14:contentPart bwMode="auto" r:id="rId33">
                      <w14:nvContentPartPr>
                        <w14:cNvContentPartPr/>
                      </w14:nvContentPartPr>
                      <w14:xfrm>
                        <a:off x="0" y="0"/>
                        <a:ext cx="925920" cy="35280"/>
                      </w14:xfrm>
                    </w14:contentPart>
                  </a:graphicData>
                </a:graphic>
              </wp:anchor>
            </w:drawing>
          </mc:Choice>
          <mc:Fallback>
            <w:pict>
              <v:shape w14:anchorId="1BE6F08C" id="Entrada de lápiz 18" o:spid="_x0000_s1026" type="#_x0000_t75" style="position:absolute;margin-left:221.2pt;margin-top:1.8pt;width:81.4pt;height:1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">
                <v:imagedata r:id="rId36" o:title=""/>
              </v:shape>
            </w:pict>
          </mc:Fallback>
        </mc:AlternateContent>
      </w:r>
      <w:r w:rsidR="00C01D92">
        <w:t xml:space="preserve">VAN </w:t>
      </w:r>
      <w:r w:rsidR="00C74AC7">
        <w:t>1</w:t>
      </w:r>
      <w:r w:rsidR="00C01D92">
        <w:t xml:space="preserve">= </w:t>
      </w:r>
      <m:oMath>
        <m:r>
          <w:rPr>
            <w:rFonts w:ascii="Cambria Math" w:hAnsi="Cambria Math"/>
          </w:rPr>
          <m:t>-1000+</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1</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2</m:t>
                    </m:r>
                  </m:sup>
                </m:sSup>
              </m:den>
            </m:f>
          </m:e>
        </m:d>
        <m:r>
          <w:rPr>
            <w:rFonts w:ascii="Cambria Math" w:hAnsi="Cambria Math"/>
          </w:rPr>
          <m:t>= 446,4145 euros</m:t>
        </m:r>
      </m:oMath>
    </w:p>
    <w:p w:rsidR="00C74AC7" w:rsidRDefault="00F64A29" w:rsidP="00C74AC7">
      <w:pPr>
        <w:pStyle w:val="Prrafodelista"/>
        <w:ind w:left="360"/>
      </w:pPr>
      <w:r>
        <w:rPr>
          <w:noProof/>
        </w:rPr>
        <mc:AlternateContent>
          <mc:Choice Requires="wpi">
            <w:drawing>
              <wp:anchor distT="0" distB="0" distL="114300" distR="114300" simplePos="0" relativeHeight="251673600" behindDoc="0" locked="0" layoutInCell="1" allowOverlap="1">
                <wp:simplePos x="0" y="0"/>
                <wp:positionH relativeFrom="column">
                  <wp:posOffset>2059685</wp:posOffset>
                </wp:positionH>
                <wp:positionV relativeFrom="paragraph">
                  <wp:posOffset>159285</wp:posOffset>
                </wp:positionV>
                <wp:extent cx="927360" cy="12960"/>
                <wp:effectExtent l="88900" t="139700" r="88900" b="139700"/>
                <wp:wrapNone/>
                <wp:docPr id="19" name="Entrada de lápiz 19"/>
                <wp:cNvGraphicFramePr/>
                <a:graphic xmlns:a="http://schemas.openxmlformats.org/drawingml/2006/main">
                  <a:graphicData uri="http://schemas.microsoft.com/office/word/2010/wordprocessingInk">
                    <w14:contentPart bwMode="auto" r:id="rId37">
                      <w14:nvContentPartPr>
                        <w14:cNvContentPartPr/>
                      </w14:nvContentPartPr>
                      <w14:xfrm>
                        <a:off x="0" y="0"/>
                        <a:ext cx="927360" cy="12960"/>
                      </w14:xfrm>
                    </w14:contentPart>
                  </a:graphicData>
                </a:graphic>
              </wp:anchor>
            </w:drawing>
          </mc:Choice>
          <mc:Fallback>
            <w:pict>
              <v:shape w14:anchorId="551D92B7" id="Entrada de lápiz 19" o:spid="_x0000_s1026" type="#_x0000_t75" style="position:absolute;margin-left:158pt;margin-top:4.05pt;width:81.5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">
                <v:imagedata r:id="rId38" o:title=""/>
              </v:shape>
            </w:pict>
          </mc:Fallback>
        </mc:AlternateContent>
      </w:r>
      <w:r w:rsidR="00C74AC7">
        <w:t>VAN 2=</w:t>
      </w:r>
      <w:r w:rsidR="00C74AC7" w:rsidRPr="00C01D92">
        <w:t xml:space="preserve"> </w:t>
      </w:r>
      <m:oMath>
        <m:r>
          <w:rPr>
            <w:rFonts w:ascii="Cambria Math" w:hAnsi="Cambria Math"/>
          </w:rPr>
          <m:t>-1000+</m:t>
        </m:r>
        <m:d>
          <m:dPr>
            <m:ctrlPr>
              <w:rPr>
                <w:rFonts w:ascii="Cambria Math" w:hAnsi="Cambria Math"/>
                <w:i/>
              </w:rPr>
            </m:ctrlPr>
          </m:dPr>
          <m:e>
            <m:f>
              <m:fPr>
                <m:ctrlPr>
                  <w:rPr>
                    <w:rFonts w:ascii="Cambria Math" w:hAnsi="Cambria Math"/>
                    <w:i/>
                  </w:rPr>
                </m:ctrlPr>
              </m:fPr>
              <m:num>
                <m:r>
                  <w:rPr>
                    <w:rFonts w:ascii="Cambria Math" w:hAnsi="Cambria Math"/>
                  </w:rPr>
                  <m:t>1800</m:t>
                </m:r>
              </m:num>
              <m:den>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2</m:t>
                    </m:r>
                  </m:sup>
                </m:sSup>
              </m:den>
            </m:f>
          </m:e>
        </m:d>
        <m:r>
          <w:rPr>
            <w:rFonts w:ascii="Cambria Math" w:hAnsi="Cambria Math"/>
          </w:rPr>
          <m:t>= 572,1897 euros</m:t>
        </m:r>
      </m:oMath>
    </w:p>
    <w:p w:rsidR="00C74AC7" w:rsidRDefault="00C74AC7" w:rsidP="00C74AC7">
      <w:pPr>
        <w:pStyle w:val="Prrafodelista"/>
        <w:ind w:left="360"/>
      </w:pPr>
      <w:r>
        <w:t xml:space="preserve">El proyecto mas rentable es el 2, ya que reportara mas beneficios cuando haya terminado. Por </w:t>
      </w:r>
      <w:r w:rsidR="00E73267">
        <w:t>tanto,</w:t>
      </w:r>
      <w:r>
        <w:t xml:space="preserve"> invertirá 1000 euros del proyecto 2.</w:t>
      </w:r>
    </w:p>
    <w:p w:rsidR="00C74AC7" w:rsidRDefault="00F64A29" w:rsidP="00C74AC7">
      <w:pPr>
        <w:pStyle w:val="Prrafodelista"/>
        <w:numPr>
          <w:ilvl w:val="0"/>
          <w:numId w:val="16"/>
        </w:numPr>
      </w:pPr>
      <w:r>
        <w:rPr>
          <w:noProof/>
        </w:rPr>
        <mc:AlternateContent>
          <mc:Choice Requires="wpi">
            <w:drawing>
              <wp:anchor distT="0" distB="0" distL="114300" distR="114300" simplePos="0" relativeHeight="251674624" behindDoc="0" locked="0" layoutInCell="1" allowOverlap="1">
                <wp:simplePos x="0" y="0"/>
                <wp:positionH relativeFrom="column">
                  <wp:posOffset>2682125</wp:posOffset>
                </wp:positionH>
                <wp:positionV relativeFrom="paragraph">
                  <wp:posOffset>123810</wp:posOffset>
                </wp:positionV>
                <wp:extent cx="603720" cy="25920"/>
                <wp:effectExtent l="88900" t="139700" r="82550" b="139700"/>
                <wp:wrapNone/>
                <wp:docPr id="20" name="Entrada de lápiz 20"/>
                <wp:cNvGraphicFramePr/>
                <a:graphic xmlns:a="http://schemas.openxmlformats.org/drawingml/2006/main">
                  <a:graphicData uri="http://schemas.microsoft.com/office/word/2010/wordprocessingInk">
                    <w14:contentPart bwMode="auto" r:id="rId39">
                      <w14:nvContentPartPr>
                        <w14:cNvContentPartPr/>
                      </w14:nvContentPartPr>
                      <w14:xfrm>
                        <a:off x="0" y="0"/>
                        <a:ext cx="603720" cy="25920"/>
                      </w14:xfrm>
                    </w14:contentPart>
                  </a:graphicData>
                </a:graphic>
              </wp:anchor>
            </w:drawing>
          </mc:Choice>
          <mc:Fallback>
            <w:pict>
              <v:shape w14:anchorId="08CDECFF" id="Entrada de lápiz 20" o:spid="_x0000_s1026" type="#_x0000_t75" style="position:absolute;margin-left:206.95pt;margin-top:1.25pt;width:56.05pt;height:19.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">
                <v:imagedata r:id="rId40" o:title=""/>
              </v:shape>
            </w:pict>
          </mc:Fallback>
        </mc:AlternateContent>
      </w:r>
      <w:r w:rsidR="00C74AC7">
        <w:t>TIR 1=</w:t>
      </w:r>
      <w:r w:rsidR="00C74AC7" w:rsidRPr="00C74AC7">
        <w:t xml:space="preserve"> </w:t>
      </w:r>
      <m:oMath>
        <m:r>
          <w:rPr>
            <w:rFonts w:ascii="Cambria Math" w:hAnsi="Cambria Math"/>
          </w:rPr>
          <m:t>-1000+</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1</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e>
        </m:d>
        <m:r>
          <w:rPr>
            <w:rFonts w:ascii="Cambria Math" w:hAnsi="Cambria Math"/>
          </w:rPr>
          <m:t>=0</m:t>
        </m:r>
      </m:oMath>
      <w:r w:rsidR="00C74AC7">
        <w:t>; r=0,3797</w:t>
      </w:r>
    </w:p>
    <w:p w:rsidR="00C74AC7" w:rsidRDefault="00F64A29" w:rsidP="00C74AC7">
      <w:pPr>
        <w:pStyle w:val="Prrafodelista"/>
        <w:ind w:left="360"/>
      </w:pPr>
      <w:r>
        <w:rPr>
          <w:noProof/>
        </w:rPr>
        <mc:AlternateContent>
          <mc:Choice Requires="wpi">
            <w:drawing>
              <wp:anchor distT="0" distB="0" distL="114300" distR="114300" simplePos="0" relativeHeight="251675648" behindDoc="0" locked="0" layoutInCell="1" allowOverlap="1">
                <wp:simplePos x="0" y="0"/>
                <wp:positionH relativeFrom="column">
                  <wp:posOffset>2056445</wp:posOffset>
                </wp:positionH>
                <wp:positionV relativeFrom="paragraph">
                  <wp:posOffset>123170</wp:posOffset>
                </wp:positionV>
                <wp:extent cx="622800" cy="38520"/>
                <wp:effectExtent l="88900" t="139700" r="88900" b="139700"/>
                <wp:wrapNone/>
                <wp:docPr id="21" name="Entrada de lápiz 21"/>
                <wp:cNvGraphicFramePr/>
                <a:graphic xmlns:a="http://schemas.openxmlformats.org/drawingml/2006/main">
                  <a:graphicData uri="http://schemas.microsoft.com/office/word/2010/wordprocessingInk">
                    <w14:contentPart bwMode="auto" r:id="rId41">
                      <w14:nvContentPartPr>
                        <w14:cNvContentPartPr/>
                      </w14:nvContentPartPr>
                      <w14:xfrm>
                        <a:off x="0" y="0"/>
                        <a:ext cx="622800" cy="38520"/>
                      </w14:xfrm>
                    </w14:contentPart>
                  </a:graphicData>
                </a:graphic>
              </wp:anchor>
            </w:drawing>
          </mc:Choice>
          <mc:Fallback>
            <w:pict>
              <v:shape w14:anchorId="1B632446" id="Entrada de lápiz 21" o:spid="_x0000_s1026" type="#_x0000_t75" style="position:absolute;margin-left:157.7pt;margin-top:1.2pt;width:57.5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">
                <v:imagedata r:id="rId42" o:title=""/>
              </v:shape>
            </w:pict>
          </mc:Fallback>
        </mc:AlternateContent>
      </w:r>
      <w:r w:rsidR="00C74AC7">
        <w:t>TIR 2=</w:t>
      </w:r>
      <m:oMath>
        <m:r>
          <w:rPr>
            <w:rFonts w:ascii="Cambria Math" w:hAnsi="Cambria Math"/>
          </w:rPr>
          <m:t xml:space="preserve"> -1000+</m:t>
        </m:r>
        <m:d>
          <m:dPr>
            <m:ctrlPr>
              <w:rPr>
                <w:rFonts w:ascii="Cambria Math" w:hAnsi="Cambria Math"/>
                <w:i/>
              </w:rPr>
            </m:ctrlPr>
          </m:dPr>
          <m:e>
            <m:f>
              <m:fPr>
                <m:ctrlPr>
                  <w:rPr>
                    <w:rFonts w:ascii="Cambria Math" w:hAnsi="Cambria Math"/>
                    <w:i/>
                  </w:rPr>
                </m:ctrlPr>
              </m:fPr>
              <m:num>
                <m:r>
                  <w:rPr>
                    <w:rFonts w:ascii="Cambria Math" w:hAnsi="Cambria Math"/>
                  </w:rPr>
                  <m:t>1800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e>
        </m:d>
        <m:r>
          <w:rPr>
            <w:rFonts w:ascii="Cambria Math" w:hAnsi="Cambria Math"/>
          </w:rPr>
          <m:t>=0</m:t>
        </m:r>
      </m:oMath>
      <w:r w:rsidR="00C74AC7">
        <w:t>; r=</w:t>
      </w:r>
      <w:r w:rsidR="00C74AC7" w:rsidRPr="00C74AC7">
        <w:t xml:space="preserve"> 0,3416</w:t>
      </w:r>
    </w:p>
    <w:p w:rsidR="00E73267" w:rsidRDefault="00F64A29" w:rsidP="00C74AC7">
      <w:pPr>
        <w:pStyle w:val="Prrafodelista"/>
        <w:ind w:left="360"/>
      </w:pPr>
      <w:r>
        <w:rPr>
          <w:noProof/>
        </w:rPr>
        <mc:AlternateContent>
          <mc:Choice Requires="wpi">
            <w:drawing>
              <wp:anchor distT="0" distB="0" distL="114300" distR="114300" simplePos="0" relativeHeight="251676672" behindDoc="0" locked="0" layoutInCell="1" allowOverlap="1">
                <wp:simplePos x="0" y="0"/>
                <wp:positionH relativeFrom="column">
                  <wp:posOffset>3180365</wp:posOffset>
                </wp:positionH>
                <wp:positionV relativeFrom="paragraph">
                  <wp:posOffset>297765</wp:posOffset>
                </wp:positionV>
                <wp:extent cx="533880" cy="12960"/>
                <wp:effectExtent l="88900" t="139700" r="88900" b="139700"/>
                <wp:wrapNone/>
                <wp:docPr id="22" name="Entrada de lápiz 22"/>
                <wp:cNvGraphicFramePr/>
                <a:graphic xmlns:a="http://schemas.openxmlformats.org/drawingml/2006/main">
                  <a:graphicData uri="http://schemas.microsoft.com/office/word/2010/wordprocessingInk">
                    <w14:contentPart bwMode="auto" r:id="rId43">
                      <w14:nvContentPartPr>
                        <w14:cNvContentPartPr/>
                      </w14:nvContentPartPr>
                      <w14:xfrm>
                        <a:off x="0" y="0"/>
                        <a:ext cx="533880" cy="12960"/>
                      </w14:xfrm>
                    </w14:contentPart>
                  </a:graphicData>
                </a:graphic>
              </wp:anchor>
            </w:drawing>
          </mc:Choice>
          <mc:Fallback>
            <w:pict>
              <v:shape w14:anchorId="665EA674" id="Entrada de lápiz 22" o:spid="_x0000_s1026" type="#_x0000_t75" style="position:absolute;margin-left:246.2pt;margin-top:14.95pt;width:50.55pt;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">
                <v:imagedata r:id="rId44" o:title=""/>
              </v:shape>
            </w:pict>
          </mc:Fallback>
        </mc:AlternateContent>
      </w:r>
      <w:r w:rsidR="00E73267">
        <w:t xml:space="preserve">El proyecto </w:t>
      </w:r>
      <w:r w:rsidR="00084616">
        <w:t>1</w:t>
      </w:r>
      <w:r w:rsidR="00E73267">
        <w:t xml:space="preserve"> será la alternativa mas rentable al ser la </w:t>
      </w:r>
      <w:r w:rsidR="00084616">
        <w:t>mayor</w:t>
      </w:r>
      <w:r w:rsidR="00E73267">
        <w:t xml:space="preserve"> de las dos.</w:t>
      </w:r>
    </w:p>
    <w:p w:rsidR="00E73267" w:rsidRDefault="00C74AC7" w:rsidP="00C74AC7">
      <w:pPr>
        <w:pStyle w:val="Prrafodelista"/>
        <w:numPr>
          <w:ilvl w:val="0"/>
          <w:numId w:val="16"/>
        </w:numPr>
      </w:pPr>
      <m:oMath>
        <m:r>
          <w:rPr>
            <w:rFonts w:ascii="Cambria Math" w:hAnsi="Cambria Math"/>
          </w:rPr>
          <m:t>-1000+</m:t>
        </m:r>
        <m:d>
          <m:dPr>
            <m:ctrlPr>
              <w:rPr>
                <w:rFonts w:ascii="Cambria Math" w:hAnsi="Cambria Math"/>
                <w:i/>
              </w:rPr>
            </m:ctrlPr>
          </m:dPr>
          <m:e>
            <m:f>
              <m:fPr>
                <m:ctrlPr>
                  <w:rPr>
                    <w:rFonts w:ascii="Cambria Math" w:hAnsi="Cambria Math"/>
                    <w:i/>
                  </w:rPr>
                </m:ctrlPr>
              </m:fPr>
              <m:num>
                <m:r>
                  <w:rPr>
                    <w:rFonts w:ascii="Cambria Math" w:hAnsi="Cambria Math"/>
                  </w:rPr>
                  <m:t>1800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e>
        </m:d>
        <m:r>
          <w:rPr>
            <w:rFonts w:ascii="Cambria Math" w:hAnsi="Cambria Math"/>
          </w:rPr>
          <m:t>=-1000+</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1</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800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e>
        </m:d>
      </m:oMath>
      <w:r>
        <w:t xml:space="preserve"> ; r=0,25 </w:t>
      </w:r>
    </w:p>
    <w:p w:rsidR="00C74AC7" w:rsidRDefault="00C74AC7" w:rsidP="00E73267">
      <w:pPr>
        <w:pStyle w:val="Prrafodelista"/>
        <w:ind w:left="360"/>
      </w:pPr>
      <w:r>
        <w:t>El coste de capital debe ser de 25%</w:t>
      </w:r>
      <w:r w:rsidR="00E73267">
        <w:t>, que es la tasa de Fisher, en la que no importa si elegir uno u otro</w:t>
      </w:r>
      <w:r>
        <w:t>.</w:t>
      </w:r>
    </w:p>
    <w:sectPr w:rsidR="00C74AC7" w:rsidSect="00721A3A">
      <w:headerReference w:type="default" r:id="rId45"/>
      <w:footerReference w:type="even" r:id="rId46"/>
      <w:footerReference w:type="default" r:id="rId4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B69" w:rsidRDefault="00980B69" w:rsidP="009C04E8">
      <w:r>
        <w:separator/>
      </w:r>
    </w:p>
  </w:endnote>
  <w:endnote w:type="continuationSeparator" w:id="0">
    <w:p w:rsidR="00980B69" w:rsidRDefault="00980B69" w:rsidP="009C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88168823"/>
      <w:docPartObj>
        <w:docPartGallery w:val="Page Numbers (Bottom of Page)"/>
        <w:docPartUnique/>
      </w:docPartObj>
    </w:sdtPr>
    <w:sdtEndPr>
      <w:rPr>
        <w:rStyle w:val="Nmerodepgina"/>
      </w:rPr>
    </w:sdtEndPr>
    <w:sdtContent>
      <w:p w:rsidR="00F321FD" w:rsidRDefault="00F321FD" w:rsidP="009C04E8">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321FD" w:rsidRDefault="00F321FD" w:rsidP="009C04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97094616"/>
      <w:docPartObj>
        <w:docPartGallery w:val="Page Numbers (Bottom of Page)"/>
        <w:docPartUnique/>
      </w:docPartObj>
    </w:sdtPr>
    <w:sdtEndPr>
      <w:rPr>
        <w:rStyle w:val="Nmerodepgina"/>
      </w:rPr>
    </w:sdtEndPr>
    <w:sdtContent>
      <w:p w:rsidR="00F321FD" w:rsidRDefault="00F321FD" w:rsidP="00225238">
        <w:pPr>
          <w:pStyle w:val="Piedepgina"/>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B69" w:rsidRDefault="00980B69" w:rsidP="009C04E8">
      <w:r>
        <w:separator/>
      </w:r>
    </w:p>
  </w:footnote>
  <w:footnote w:type="continuationSeparator" w:id="0">
    <w:p w:rsidR="00980B69" w:rsidRDefault="00980B69" w:rsidP="009C0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60" w:rsidRPr="00572360" w:rsidRDefault="00572360" w:rsidP="00CF749E">
    <w:pPr>
      <w:pStyle w:val="Encabezado"/>
      <w:jc w:val="center"/>
    </w:pPr>
    <w:r w:rsidRPr="00572360">
      <w:t>Pr</w:t>
    </w:r>
    <w:r>
      <w:t>á</w:t>
    </w:r>
    <w:r w:rsidRPr="00572360">
      <w:t xml:space="preserve">ctica </w:t>
    </w:r>
    <w:r w:rsidR="00EC05E0">
      <w:t>6</w:t>
    </w:r>
    <w:r w:rsidRPr="00572360">
      <w:t xml:space="preserve"> FGE</w:t>
    </w:r>
    <w:r w:rsidR="00FF2976">
      <w:t xml:space="preserve">: </w:t>
    </w:r>
    <w:r w:rsidR="00C85D67" w:rsidRPr="00C85D67">
      <w:t>La decisión de inversión</w:t>
    </w:r>
  </w:p>
  <w:p w:rsidR="00572360" w:rsidRPr="00572360" w:rsidRDefault="00572360" w:rsidP="009C04E8">
    <w:pPr>
      <w:pStyle w:val="Encabezado"/>
    </w:pPr>
    <w:r w:rsidRPr="00572360">
      <w:tab/>
    </w:r>
    <w:r w:rsidRPr="00572360">
      <w:tab/>
      <w:t>Jorge Rodríguez Fraile, 100405951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830"/>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0F9D2CB2"/>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 w15:restartNumberingAfterBreak="0">
    <w:nsid w:val="127D6AA1"/>
    <w:multiLevelType w:val="hybridMultilevel"/>
    <w:tmpl w:val="94DC48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0F619C"/>
    <w:multiLevelType w:val="hybridMultilevel"/>
    <w:tmpl w:val="8424C5AC"/>
    <w:lvl w:ilvl="0" w:tplc="8954DD1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212957E4"/>
    <w:multiLevelType w:val="hybridMultilevel"/>
    <w:tmpl w:val="E70AF240"/>
    <w:lvl w:ilvl="0" w:tplc="37DC6A6A">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5" w15:restartNumberingAfterBreak="0">
    <w:nsid w:val="29C240A0"/>
    <w:multiLevelType w:val="hybridMultilevel"/>
    <w:tmpl w:val="BC048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321042"/>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7" w15:restartNumberingAfterBreak="0">
    <w:nsid w:val="31747104"/>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8" w15:restartNumberingAfterBreak="0">
    <w:nsid w:val="35D2011D"/>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9" w15:restartNumberingAfterBreak="0">
    <w:nsid w:val="3C6772CF"/>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0" w15:restartNumberingAfterBreak="0">
    <w:nsid w:val="4AE62F91"/>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72268"/>
    <w:multiLevelType w:val="hybridMultilevel"/>
    <w:tmpl w:val="90F460E0"/>
    <w:lvl w:ilvl="0" w:tplc="3D58E960">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2" w15:restartNumberingAfterBreak="0">
    <w:nsid w:val="53912ED6"/>
    <w:multiLevelType w:val="hybridMultilevel"/>
    <w:tmpl w:val="4E8266A0"/>
    <w:lvl w:ilvl="0" w:tplc="83E4403A">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3" w15:restartNumberingAfterBreak="0">
    <w:nsid w:val="610246B6"/>
    <w:multiLevelType w:val="hybridMultilevel"/>
    <w:tmpl w:val="2132C616"/>
    <w:lvl w:ilvl="0" w:tplc="5B12201C">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15:restartNumberingAfterBreak="0">
    <w:nsid w:val="625F1676"/>
    <w:multiLevelType w:val="hybridMultilevel"/>
    <w:tmpl w:val="062872DE"/>
    <w:lvl w:ilvl="0" w:tplc="8EFA790A">
      <w:start w:val="1"/>
      <w:numFmt w:val="lowerLetter"/>
      <w:lvlText w:val="%1)"/>
      <w:lvlJc w:val="left"/>
      <w:pPr>
        <w:ind w:left="1069" w:hanging="360"/>
      </w:pPr>
      <w:rPr>
        <w:rFonts w:eastAsiaTheme="minorHAnsi" w:cstheme="minorBidi" w:hint="default"/>
        <w:color w:val="auto"/>
        <w:sz w:val="22"/>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5" w15:restartNumberingAfterBreak="0">
    <w:nsid w:val="7452369D"/>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8"/>
  </w:num>
  <w:num w:numId="4">
    <w:abstractNumId w:val="6"/>
  </w:num>
  <w:num w:numId="5">
    <w:abstractNumId w:val="9"/>
  </w:num>
  <w:num w:numId="6">
    <w:abstractNumId w:val="0"/>
  </w:num>
  <w:num w:numId="7">
    <w:abstractNumId w:val="11"/>
  </w:num>
  <w:num w:numId="8">
    <w:abstractNumId w:val="7"/>
  </w:num>
  <w:num w:numId="9">
    <w:abstractNumId w:val="1"/>
  </w:num>
  <w:num w:numId="10">
    <w:abstractNumId w:val="2"/>
  </w:num>
  <w:num w:numId="11">
    <w:abstractNumId w:val="5"/>
  </w:num>
  <w:num w:numId="12">
    <w:abstractNumId w:val="13"/>
  </w:num>
  <w:num w:numId="13">
    <w:abstractNumId w:val="10"/>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60"/>
    <w:rsid w:val="000234B3"/>
    <w:rsid w:val="00040144"/>
    <w:rsid w:val="00054016"/>
    <w:rsid w:val="00055FD7"/>
    <w:rsid w:val="00072767"/>
    <w:rsid w:val="000778AF"/>
    <w:rsid w:val="00084616"/>
    <w:rsid w:val="000C7BAF"/>
    <w:rsid w:val="000E5452"/>
    <w:rsid w:val="000E6DCD"/>
    <w:rsid w:val="00121C7A"/>
    <w:rsid w:val="00126873"/>
    <w:rsid w:val="0015534B"/>
    <w:rsid w:val="00162DD8"/>
    <w:rsid w:val="00182A94"/>
    <w:rsid w:val="00187270"/>
    <w:rsid w:val="001F6952"/>
    <w:rsid w:val="00216292"/>
    <w:rsid w:val="00222B13"/>
    <w:rsid w:val="00225238"/>
    <w:rsid w:val="002413CB"/>
    <w:rsid w:val="002701AE"/>
    <w:rsid w:val="00285E83"/>
    <w:rsid w:val="002C3752"/>
    <w:rsid w:val="002C3D31"/>
    <w:rsid w:val="002C62B3"/>
    <w:rsid w:val="002F6FEF"/>
    <w:rsid w:val="003040EF"/>
    <w:rsid w:val="003061CA"/>
    <w:rsid w:val="00311EF7"/>
    <w:rsid w:val="003213AC"/>
    <w:rsid w:val="0032286D"/>
    <w:rsid w:val="00371EF4"/>
    <w:rsid w:val="003923E3"/>
    <w:rsid w:val="003C19A4"/>
    <w:rsid w:val="00432247"/>
    <w:rsid w:val="004419C3"/>
    <w:rsid w:val="00460855"/>
    <w:rsid w:val="00482618"/>
    <w:rsid w:val="004C5388"/>
    <w:rsid w:val="004D144E"/>
    <w:rsid w:val="004E604C"/>
    <w:rsid w:val="004F1693"/>
    <w:rsid w:val="0051356C"/>
    <w:rsid w:val="0052193B"/>
    <w:rsid w:val="00526E44"/>
    <w:rsid w:val="00535ADC"/>
    <w:rsid w:val="00564E41"/>
    <w:rsid w:val="00572360"/>
    <w:rsid w:val="00573278"/>
    <w:rsid w:val="005A5199"/>
    <w:rsid w:val="005A7CB0"/>
    <w:rsid w:val="005B0D4D"/>
    <w:rsid w:val="005F72D5"/>
    <w:rsid w:val="00606BA1"/>
    <w:rsid w:val="006122D9"/>
    <w:rsid w:val="0061534A"/>
    <w:rsid w:val="00624203"/>
    <w:rsid w:val="00634FAA"/>
    <w:rsid w:val="006444E7"/>
    <w:rsid w:val="006451A0"/>
    <w:rsid w:val="00652DAC"/>
    <w:rsid w:val="00674C98"/>
    <w:rsid w:val="0069167A"/>
    <w:rsid w:val="006A2830"/>
    <w:rsid w:val="006A37F3"/>
    <w:rsid w:val="006A6F16"/>
    <w:rsid w:val="006C1C74"/>
    <w:rsid w:val="006C52C5"/>
    <w:rsid w:val="006D215C"/>
    <w:rsid w:val="006D741E"/>
    <w:rsid w:val="006F2AC0"/>
    <w:rsid w:val="007040A0"/>
    <w:rsid w:val="00705838"/>
    <w:rsid w:val="00721A3A"/>
    <w:rsid w:val="00721C72"/>
    <w:rsid w:val="00740DC5"/>
    <w:rsid w:val="007B1578"/>
    <w:rsid w:val="007B278E"/>
    <w:rsid w:val="007E2451"/>
    <w:rsid w:val="00816E54"/>
    <w:rsid w:val="00824532"/>
    <w:rsid w:val="008307BE"/>
    <w:rsid w:val="008355D7"/>
    <w:rsid w:val="00845B4A"/>
    <w:rsid w:val="008511DC"/>
    <w:rsid w:val="00866033"/>
    <w:rsid w:val="008A474E"/>
    <w:rsid w:val="008B6D47"/>
    <w:rsid w:val="008C5F2E"/>
    <w:rsid w:val="008F346E"/>
    <w:rsid w:val="008F404A"/>
    <w:rsid w:val="008F7C59"/>
    <w:rsid w:val="0091175F"/>
    <w:rsid w:val="00912864"/>
    <w:rsid w:val="00915C3D"/>
    <w:rsid w:val="00923A2A"/>
    <w:rsid w:val="00951B5C"/>
    <w:rsid w:val="00980B69"/>
    <w:rsid w:val="00983DEB"/>
    <w:rsid w:val="009C04E8"/>
    <w:rsid w:val="009C3998"/>
    <w:rsid w:val="009D5D73"/>
    <w:rsid w:val="00A018E1"/>
    <w:rsid w:val="00A17DDA"/>
    <w:rsid w:val="00A31D23"/>
    <w:rsid w:val="00A42033"/>
    <w:rsid w:val="00A55817"/>
    <w:rsid w:val="00A916B0"/>
    <w:rsid w:val="00AA3905"/>
    <w:rsid w:val="00AE0F92"/>
    <w:rsid w:val="00AE33AE"/>
    <w:rsid w:val="00B17BA6"/>
    <w:rsid w:val="00B8255B"/>
    <w:rsid w:val="00B8775B"/>
    <w:rsid w:val="00B91BD9"/>
    <w:rsid w:val="00B943B6"/>
    <w:rsid w:val="00BB6690"/>
    <w:rsid w:val="00BC030F"/>
    <w:rsid w:val="00BD2B76"/>
    <w:rsid w:val="00C01D92"/>
    <w:rsid w:val="00C04FF1"/>
    <w:rsid w:val="00C16F36"/>
    <w:rsid w:val="00C25D56"/>
    <w:rsid w:val="00C357CF"/>
    <w:rsid w:val="00C67AE2"/>
    <w:rsid w:val="00C74AC7"/>
    <w:rsid w:val="00C85D67"/>
    <w:rsid w:val="00CB0E0A"/>
    <w:rsid w:val="00CC19E9"/>
    <w:rsid w:val="00CE2E71"/>
    <w:rsid w:val="00CF749E"/>
    <w:rsid w:val="00D36E21"/>
    <w:rsid w:val="00D51199"/>
    <w:rsid w:val="00D73F7A"/>
    <w:rsid w:val="00DA11DA"/>
    <w:rsid w:val="00DA1DB4"/>
    <w:rsid w:val="00DA2788"/>
    <w:rsid w:val="00DA3CCA"/>
    <w:rsid w:val="00DE3492"/>
    <w:rsid w:val="00E713A7"/>
    <w:rsid w:val="00E722CE"/>
    <w:rsid w:val="00E73267"/>
    <w:rsid w:val="00E74E22"/>
    <w:rsid w:val="00E97D99"/>
    <w:rsid w:val="00EC05E0"/>
    <w:rsid w:val="00F321FD"/>
    <w:rsid w:val="00F639E8"/>
    <w:rsid w:val="00F64A29"/>
    <w:rsid w:val="00F66756"/>
    <w:rsid w:val="00F92E14"/>
    <w:rsid w:val="00FA313E"/>
    <w:rsid w:val="00FB042D"/>
    <w:rsid w:val="00FB1DC5"/>
    <w:rsid w:val="00FD1339"/>
    <w:rsid w:val="00FF29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0B38"/>
  <w14:defaultImageDpi w14:val="32767"/>
  <w15:chartTrackingRefBased/>
  <w15:docId w15:val="{4147289A-BBE0-FF48-B283-40F02CA0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04E8"/>
    <w:pPr>
      <w:shd w:val="clear" w:color="auto" w:fill="FFFFFF"/>
      <w:spacing w:before="90" w:after="90"/>
      <w:jc w:val="both"/>
    </w:pPr>
    <w:rPr>
      <w:rFonts w:ascii="Arial" w:eastAsia="Times New Roman" w:hAnsi="Arial" w:cs="Arial"/>
      <w:color w:val="222222"/>
      <w:sz w:val="22"/>
      <w:szCs w:val="22"/>
      <w:lang w:val="es-ES" w:eastAsia="es-ES_tradnl"/>
    </w:rPr>
  </w:style>
  <w:style w:type="paragraph" w:styleId="Ttulo1">
    <w:name w:val="heading 1"/>
    <w:basedOn w:val="Normal"/>
    <w:next w:val="Normal"/>
    <w:link w:val="Ttulo1Car"/>
    <w:uiPriority w:val="9"/>
    <w:qFormat/>
    <w:rsid w:val="00FF2976"/>
    <w:pPr>
      <w:outlineLvl w:val="0"/>
    </w:pPr>
    <w:rPr>
      <w:b/>
      <w:bCs/>
      <w:sz w:val="28"/>
      <w:szCs w:val="28"/>
    </w:rPr>
  </w:style>
  <w:style w:type="paragraph" w:styleId="Ttulo2">
    <w:name w:val="heading 2"/>
    <w:basedOn w:val="Normal"/>
    <w:next w:val="Normal"/>
    <w:link w:val="Ttulo2Car"/>
    <w:uiPriority w:val="9"/>
    <w:semiHidden/>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FF2976"/>
    <w:pPr>
      <w:spacing w:after="160"/>
      <w:ind w:firstLine="709"/>
    </w:p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eastAsiaTheme="majorEastAsia"/>
      <w:b/>
      <w:sz w:val="32"/>
    </w:rPr>
  </w:style>
  <w:style w:type="paragraph" w:customStyle="1" w:styleId="TituloI">
    <w:name w:val="Titulo I"/>
    <w:basedOn w:val="Ttulo1"/>
    <w:next w:val="Cuerpo"/>
    <w:autoRedefine/>
    <w:qFormat/>
    <w:rsid w:val="00951B5C"/>
    <w:pPr>
      <w:spacing w:before="480" w:after="240" w:line="259" w:lineRule="auto"/>
    </w:pPr>
    <w:rPr>
      <w:b w:val="0"/>
      <w:color w:val="auto"/>
      <w:szCs w:val="24"/>
    </w:rPr>
  </w:style>
  <w:style w:type="character" w:customStyle="1" w:styleId="Ttulo1Car">
    <w:name w:val="Título 1 Car"/>
    <w:basedOn w:val="Fuentedeprrafopredeter"/>
    <w:link w:val="Ttulo1"/>
    <w:uiPriority w:val="9"/>
    <w:rsid w:val="00FF2976"/>
    <w:rPr>
      <w:rFonts w:ascii="Arial" w:eastAsia="Times New Roman" w:hAnsi="Arial" w:cs="Arial"/>
      <w:b/>
      <w:bCs/>
      <w:color w:val="222222"/>
      <w:sz w:val="28"/>
      <w:szCs w:val="28"/>
      <w:shd w:val="clear" w:color="auto" w:fill="FFFFFF"/>
      <w:lang w:eastAsia="es-ES_tradnl"/>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semiHidden/>
    <w:rsid w:val="005B0D4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72360"/>
    <w:pPr>
      <w:tabs>
        <w:tab w:val="center" w:pos="4419"/>
        <w:tab w:val="right" w:pos="8838"/>
      </w:tabs>
    </w:pPr>
  </w:style>
  <w:style w:type="character" w:customStyle="1" w:styleId="EncabezadoCar">
    <w:name w:val="Encabezado Car"/>
    <w:basedOn w:val="Fuentedeprrafopredeter"/>
    <w:link w:val="Encabezado"/>
    <w:uiPriority w:val="99"/>
    <w:rsid w:val="00572360"/>
  </w:style>
  <w:style w:type="paragraph" w:styleId="Piedepgina">
    <w:name w:val="footer"/>
    <w:basedOn w:val="Normal"/>
    <w:link w:val="PiedepginaCar"/>
    <w:uiPriority w:val="99"/>
    <w:unhideWhenUsed/>
    <w:rsid w:val="00572360"/>
    <w:pPr>
      <w:tabs>
        <w:tab w:val="center" w:pos="4419"/>
        <w:tab w:val="right" w:pos="8838"/>
      </w:tabs>
    </w:pPr>
  </w:style>
  <w:style w:type="character" w:customStyle="1" w:styleId="PiedepginaCar">
    <w:name w:val="Pie de página Car"/>
    <w:basedOn w:val="Fuentedeprrafopredeter"/>
    <w:link w:val="Piedepgina"/>
    <w:uiPriority w:val="99"/>
    <w:rsid w:val="00572360"/>
  </w:style>
  <w:style w:type="paragraph" w:styleId="NormalWeb">
    <w:name w:val="Normal (Web)"/>
    <w:basedOn w:val="Normal"/>
    <w:uiPriority w:val="99"/>
    <w:semiHidden/>
    <w:unhideWhenUsed/>
    <w:rsid w:val="00572360"/>
    <w:pPr>
      <w:spacing w:before="100" w:beforeAutospacing="1" w:after="100" w:afterAutospacing="1"/>
    </w:pPr>
    <w:rPr>
      <w:rFonts w:ascii="Times New Roman" w:hAnsi="Times New Roman" w:cs="Times New Roman"/>
    </w:rPr>
  </w:style>
  <w:style w:type="character" w:styleId="Textoennegrita">
    <w:name w:val="Strong"/>
    <w:basedOn w:val="Fuentedeprrafopredeter"/>
    <w:uiPriority w:val="22"/>
    <w:qFormat/>
    <w:rsid w:val="00572360"/>
    <w:rPr>
      <w:b/>
      <w:bCs/>
    </w:rPr>
  </w:style>
  <w:style w:type="paragraph" w:styleId="Prrafodelista">
    <w:name w:val="List Paragraph"/>
    <w:basedOn w:val="Normal"/>
    <w:uiPriority w:val="34"/>
    <w:qFormat/>
    <w:rsid w:val="00572360"/>
    <w:pPr>
      <w:ind w:left="720"/>
      <w:contextualSpacing/>
    </w:pPr>
  </w:style>
  <w:style w:type="table" w:styleId="Tablaconcuadrcula">
    <w:name w:val="Table Grid"/>
    <w:basedOn w:val="Tablanormal"/>
    <w:uiPriority w:val="39"/>
    <w:rsid w:val="0065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5F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55FD7"/>
    <w:rPr>
      <w:rFonts w:ascii="Times New Roman" w:hAnsi="Times New Roman" w:cs="Times New Roman"/>
      <w:sz w:val="18"/>
      <w:szCs w:val="18"/>
    </w:rPr>
  </w:style>
  <w:style w:type="character" w:styleId="Textodelmarcadordeposicin">
    <w:name w:val="Placeholder Text"/>
    <w:basedOn w:val="Fuentedeprrafopredeter"/>
    <w:uiPriority w:val="99"/>
    <w:semiHidden/>
    <w:rsid w:val="00A42033"/>
    <w:rPr>
      <w:color w:val="808080"/>
    </w:rPr>
  </w:style>
  <w:style w:type="character" w:styleId="Nmerodepgina">
    <w:name w:val="page number"/>
    <w:basedOn w:val="Fuentedeprrafopredeter"/>
    <w:uiPriority w:val="99"/>
    <w:semiHidden/>
    <w:unhideWhenUsed/>
    <w:rsid w:val="00F3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335">
      <w:bodyDiv w:val="1"/>
      <w:marLeft w:val="0"/>
      <w:marRight w:val="0"/>
      <w:marTop w:val="0"/>
      <w:marBottom w:val="0"/>
      <w:divBdr>
        <w:top w:val="none" w:sz="0" w:space="0" w:color="auto"/>
        <w:left w:val="none" w:sz="0" w:space="0" w:color="auto"/>
        <w:bottom w:val="none" w:sz="0" w:space="0" w:color="auto"/>
        <w:right w:val="none" w:sz="0" w:space="0" w:color="auto"/>
      </w:divBdr>
    </w:div>
    <w:div w:id="85617557">
      <w:bodyDiv w:val="1"/>
      <w:marLeft w:val="0"/>
      <w:marRight w:val="0"/>
      <w:marTop w:val="0"/>
      <w:marBottom w:val="0"/>
      <w:divBdr>
        <w:top w:val="none" w:sz="0" w:space="0" w:color="auto"/>
        <w:left w:val="none" w:sz="0" w:space="0" w:color="auto"/>
        <w:bottom w:val="none" w:sz="0" w:space="0" w:color="auto"/>
        <w:right w:val="none" w:sz="0" w:space="0" w:color="auto"/>
      </w:divBdr>
    </w:div>
    <w:div w:id="114182201">
      <w:bodyDiv w:val="1"/>
      <w:marLeft w:val="0"/>
      <w:marRight w:val="0"/>
      <w:marTop w:val="0"/>
      <w:marBottom w:val="0"/>
      <w:divBdr>
        <w:top w:val="none" w:sz="0" w:space="0" w:color="auto"/>
        <w:left w:val="none" w:sz="0" w:space="0" w:color="auto"/>
        <w:bottom w:val="none" w:sz="0" w:space="0" w:color="auto"/>
        <w:right w:val="none" w:sz="0" w:space="0" w:color="auto"/>
      </w:divBdr>
    </w:div>
    <w:div w:id="121466675">
      <w:bodyDiv w:val="1"/>
      <w:marLeft w:val="0"/>
      <w:marRight w:val="0"/>
      <w:marTop w:val="0"/>
      <w:marBottom w:val="0"/>
      <w:divBdr>
        <w:top w:val="none" w:sz="0" w:space="0" w:color="auto"/>
        <w:left w:val="none" w:sz="0" w:space="0" w:color="auto"/>
        <w:bottom w:val="none" w:sz="0" w:space="0" w:color="auto"/>
        <w:right w:val="none" w:sz="0" w:space="0" w:color="auto"/>
      </w:divBdr>
    </w:div>
    <w:div w:id="190195211">
      <w:bodyDiv w:val="1"/>
      <w:marLeft w:val="0"/>
      <w:marRight w:val="0"/>
      <w:marTop w:val="0"/>
      <w:marBottom w:val="0"/>
      <w:divBdr>
        <w:top w:val="none" w:sz="0" w:space="0" w:color="auto"/>
        <w:left w:val="none" w:sz="0" w:space="0" w:color="auto"/>
        <w:bottom w:val="none" w:sz="0" w:space="0" w:color="auto"/>
        <w:right w:val="none" w:sz="0" w:space="0" w:color="auto"/>
      </w:divBdr>
    </w:div>
    <w:div w:id="208541270">
      <w:bodyDiv w:val="1"/>
      <w:marLeft w:val="0"/>
      <w:marRight w:val="0"/>
      <w:marTop w:val="0"/>
      <w:marBottom w:val="0"/>
      <w:divBdr>
        <w:top w:val="none" w:sz="0" w:space="0" w:color="auto"/>
        <w:left w:val="none" w:sz="0" w:space="0" w:color="auto"/>
        <w:bottom w:val="none" w:sz="0" w:space="0" w:color="auto"/>
        <w:right w:val="none" w:sz="0" w:space="0" w:color="auto"/>
      </w:divBdr>
    </w:div>
    <w:div w:id="208802133">
      <w:bodyDiv w:val="1"/>
      <w:marLeft w:val="0"/>
      <w:marRight w:val="0"/>
      <w:marTop w:val="0"/>
      <w:marBottom w:val="0"/>
      <w:divBdr>
        <w:top w:val="none" w:sz="0" w:space="0" w:color="auto"/>
        <w:left w:val="none" w:sz="0" w:space="0" w:color="auto"/>
        <w:bottom w:val="none" w:sz="0" w:space="0" w:color="auto"/>
        <w:right w:val="none" w:sz="0" w:space="0" w:color="auto"/>
      </w:divBdr>
    </w:div>
    <w:div w:id="442577924">
      <w:bodyDiv w:val="1"/>
      <w:marLeft w:val="0"/>
      <w:marRight w:val="0"/>
      <w:marTop w:val="0"/>
      <w:marBottom w:val="0"/>
      <w:divBdr>
        <w:top w:val="none" w:sz="0" w:space="0" w:color="auto"/>
        <w:left w:val="none" w:sz="0" w:space="0" w:color="auto"/>
        <w:bottom w:val="none" w:sz="0" w:space="0" w:color="auto"/>
        <w:right w:val="none" w:sz="0" w:space="0" w:color="auto"/>
      </w:divBdr>
    </w:div>
    <w:div w:id="567228913">
      <w:bodyDiv w:val="1"/>
      <w:marLeft w:val="0"/>
      <w:marRight w:val="0"/>
      <w:marTop w:val="0"/>
      <w:marBottom w:val="0"/>
      <w:divBdr>
        <w:top w:val="none" w:sz="0" w:space="0" w:color="auto"/>
        <w:left w:val="none" w:sz="0" w:space="0" w:color="auto"/>
        <w:bottom w:val="none" w:sz="0" w:space="0" w:color="auto"/>
        <w:right w:val="none" w:sz="0" w:space="0" w:color="auto"/>
      </w:divBdr>
    </w:div>
    <w:div w:id="619921932">
      <w:bodyDiv w:val="1"/>
      <w:marLeft w:val="0"/>
      <w:marRight w:val="0"/>
      <w:marTop w:val="0"/>
      <w:marBottom w:val="0"/>
      <w:divBdr>
        <w:top w:val="none" w:sz="0" w:space="0" w:color="auto"/>
        <w:left w:val="none" w:sz="0" w:space="0" w:color="auto"/>
        <w:bottom w:val="none" w:sz="0" w:space="0" w:color="auto"/>
        <w:right w:val="none" w:sz="0" w:space="0" w:color="auto"/>
      </w:divBdr>
    </w:div>
    <w:div w:id="856817903">
      <w:bodyDiv w:val="1"/>
      <w:marLeft w:val="0"/>
      <w:marRight w:val="0"/>
      <w:marTop w:val="0"/>
      <w:marBottom w:val="0"/>
      <w:divBdr>
        <w:top w:val="none" w:sz="0" w:space="0" w:color="auto"/>
        <w:left w:val="none" w:sz="0" w:space="0" w:color="auto"/>
        <w:bottom w:val="none" w:sz="0" w:space="0" w:color="auto"/>
        <w:right w:val="none" w:sz="0" w:space="0" w:color="auto"/>
      </w:divBdr>
    </w:div>
    <w:div w:id="859322860">
      <w:bodyDiv w:val="1"/>
      <w:marLeft w:val="0"/>
      <w:marRight w:val="0"/>
      <w:marTop w:val="0"/>
      <w:marBottom w:val="0"/>
      <w:divBdr>
        <w:top w:val="none" w:sz="0" w:space="0" w:color="auto"/>
        <w:left w:val="none" w:sz="0" w:space="0" w:color="auto"/>
        <w:bottom w:val="none" w:sz="0" w:space="0" w:color="auto"/>
        <w:right w:val="none" w:sz="0" w:space="0" w:color="auto"/>
      </w:divBdr>
    </w:div>
    <w:div w:id="957300063">
      <w:bodyDiv w:val="1"/>
      <w:marLeft w:val="0"/>
      <w:marRight w:val="0"/>
      <w:marTop w:val="0"/>
      <w:marBottom w:val="0"/>
      <w:divBdr>
        <w:top w:val="none" w:sz="0" w:space="0" w:color="auto"/>
        <w:left w:val="none" w:sz="0" w:space="0" w:color="auto"/>
        <w:bottom w:val="none" w:sz="0" w:space="0" w:color="auto"/>
        <w:right w:val="none" w:sz="0" w:space="0" w:color="auto"/>
      </w:divBdr>
    </w:div>
    <w:div w:id="968051680">
      <w:bodyDiv w:val="1"/>
      <w:marLeft w:val="0"/>
      <w:marRight w:val="0"/>
      <w:marTop w:val="0"/>
      <w:marBottom w:val="0"/>
      <w:divBdr>
        <w:top w:val="none" w:sz="0" w:space="0" w:color="auto"/>
        <w:left w:val="none" w:sz="0" w:space="0" w:color="auto"/>
        <w:bottom w:val="none" w:sz="0" w:space="0" w:color="auto"/>
        <w:right w:val="none" w:sz="0" w:space="0" w:color="auto"/>
      </w:divBdr>
    </w:div>
    <w:div w:id="1071585297">
      <w:bodyDiv w:val="1"/>
      <w:marLeft w:val="0"/>
      <w:marRight w:val="0"/>
      <w:marTop w:val="0"/>
      <w:marBottom w:val="0"/>
      <w:divBdr>
        <w:top w:val="none" w:sz="0" w:space="0" w:color="auto"/>
        <w:left w:val="none" w:sz="0" w:space="0" w:color="auto"/>
        <w:bottom w:val="none" w:sz="0" w:space="0" w:color="auto"/>
        <w:right w:val="none" w:sz="0" w:space="0" w:color="auto"/>
      </w:divBdr>
    </w:div>
    <w:div w:id="1237283433">
      <w:bodyDiv w:val="1"/>
      <w:marLeft w:val="0"/>
      <w:marRight w:val="0"/>
      <w:marTop w:val="0"/>
      <w:marBottom w:val="0"/>
      <w:divBdr>
        <w:top w:val="none" w:sz="0" w:space="0" w:color="auto"/>
        <w:left w:val="none" w:sz="0" w:space="0" w:color="auto"/>
        <w:bottom w:val="none" w:sz="0" w:space="0" w:color="auto"/>
        <w:right w:val="none" w:sz="0" w:space="0" w:color="auto"/>
      </w:divBdr>
    </w:div>
    <w:div w:id="1294095855">
      <w:bodyDiv w:val="1"/>
      <w:marLeft w:val="0"/>
      <w:marRight w:val="0"/>
      <w:marTop w:val="0"/>
      <w:marBottom w:val="0"/>
      <w:divBdr>
        <w:top w:val="none" w:sz="0" w:space="0" w:color="auto"/>
        <w:left w:val="none" w:sz="0" w:space="0" w:color="auto"/>
        <w:bottom w:val="none" w:sz="0" w:space="0" w:color="auto"/>
        <w:right w:val="none" w:sz="0" w:space="0" w:color="auto"/>
      </w:divBdr>
      <w:divsChild>
        <w:div w:id="574586269">
          <w:marLeft w:val="285"/>
          <w:marRight w:val="285"/>
          <w:marTop w:val="90"/>
          <w:marBottom w:val="90"/>
          <w:divBdr>
            <w:top w:val="none" w:sz="0" w:space="0" w:color="auto"/>
            <w:left w:val="none" w:sz="0" w:space="0" w:color="auto"/>
            <w:bottom w:val="none" w:sz="0" w:space="0" w:color="auto"/>
            <w:right w:val="none" w:sz="0" w:space="0" w:color="auto"/>
          </w:divBdr>
        </w:div>
        <w:div w:id="1907565909">
          <w:marLeft w:val="0"/>
          <w:marRight w:val="0"/>
          <w:marTop w:val="0"/>
          <w:marBottom w:val="0"/>
          <w:divBdr>
            <w:top w:val="none" w:sz="0" w:space="0" w:color="auto"/>
            <w:left w:val="none" w:sz="0" w:space="0" w:color="auto"/>
            <w:bottom w:val="single" w:sz="36" w:space="0" w:color="auto"/>
            <w:right w:val="none" w:sz="0" w:space="0" w:color="auto"/>
          </w:divBdr>
          <w:divsChild>
            <w:div w:id="8945254">
              <w:marLeft w:val="0"/>
              <w:marRight w:val="0"/>
              <w:marTop w:val="0"/>
              <w:marBottom w:val="0"/>
              <w:divBdr>
                <w:top w:val="none" w:sz="0" w:space="0" w:color="auto"/>
                <w:left w:val="none" w:sz="0" w:space="0" w:color="auto"/>
                <w:bottom w:val="none" w:sz="0" w:space="0" w:color="auto"/>
                <w:right w:val="none" w:sz="0" w:space="0" w:color="auto"/>
              </w:divBdr>
              <w:divsChild>
                <w:div w:id="371156882">
                  <w:marLeft w:val="0"/>
                  <w:marRight w:val="0"/>
                  <w:marTop w:val="0"/>
                  <w:marBottom w:val="0"/>
                  <w:divBdr>
                    <w:top w:val="single" w:sz="6" w:space="5" w:color="DADADA"/>
                    <w:left w:val="single" w:sz="6" w:space="5" w:color="DADADA"/>
                    <w:bottom w:val="single" w:sz="6" w:space="5" w:color="DADADA"/>
                    <w:right w:val="single" w:sz="6" w:space="5" w:color="DADADA"/>
                  </w:divBdr>
                </w:div>
              </w:divsChild>
            </w:div>
          </w:divsChild>
        </w:div>
      </w:divsChild>
    </w:div>
    <w:div w:id="1325626624">
      <w:bodyDiv w:val="1"/>
      <w:marLeft w:val="0"/>
      <w:marRight w:val="0"/>
      <w:marTop w:val="0"/>
      <w:marBottom w:val="0"/>
      <w:divBdr>
        <w:top w:val="none" w:sz="0" w:space="0" w:color="auto"/>
        <w:left w:val="none" w:sz="0" w:space="0" w:color="auto"/>
        <w:bottom w:val="none" w:sz="0" w:space="0" w:color="auto"/>
        <w:right w:val="none" w:sz="0" w:space="0" w:color="auto"/>
      </w:divBdr>
    </w:div>
    <w:div w:id="1369603169">
      <w:bodyDiv w:val="1"/>
      <w:marLeft w:val="0"/>
      <w:marRight w:val="0"/>
      <w:marTop w:val="0"/>
      <w:marBottom w:val="0"/>
      <w:divBdr>
        <w:top w:val="none" w:sz="0" w:space="0" w:color="auto"/>
        <w:left w:val="none" w:sz="0" w:space="0" w:color="auto"/>
        <w:bottom w:val="none" w:sz="0" w:space="0" w:color="auto"/>
        <w:right w:val="none" w:sz="0" w:space="0" w:color="auto"/>
      </w:divBdr>
    </w:div>
    <w:div w:id="1709573615">
      <w:bodyDiv w:val="1"/>
      <w:marLeft w:val="0"/>
      <w:marRight w:val="0"/>
      <w:marTop w:val="0"/>
      <w:marBottom w:val="0"/>
      <w:divBdr>
        <w:top w:val="none" w:sz="0" w:space="0" w:color="auto"/>
        <w:left w:val="none" w:sz="0" w:space="0" w:color="auto"/>
        <w:bottom w:val="none" w:sz="0" w:space="0" w:color="auto"/>
        <w:right w:val="none" w:sz="0" w:space="0" w:color="auto"/>
      </w:divBdr>
    </w:div>
    <w:div w:id="1759055908">
      <w:bodyDiv w:val="1"/>
      <w:marLeft w:val="0"/>
      <w:marRight w:val="0"/>
      <w:marTop w:val="0"/>
      <w:marBottom w:val="0"/>
      <w:divBdr>
        <w:top w:val="none" w:sz="0" w:space="0" w:color="auto"/>
        <w:left w:val="none" w:sz="0" w:space="0" w:color="auto"/>
        <w:bottom w:val="none" w:sz="0" w:space="0" w:color="auto"/>
        <w:right w:val="none" w:sz="0" w:space="0" w:color="auto"/>
      </w:divBdr>
    </w:div>
    <w:div w:id="1794446319">
      <w:bodyDiv w:val="1"/>
      <w:marLeft w:val="0"/>
      <w:marRight w:val="0"/>
      <w:marTop w:val="0"/>
      <w:marBottom w:val="0"/>
      <w:divBdr>
        <w:top w:val="none" w:sz="0" w:space="0" w:color="auto"/>
        <w:left w:val="none" w:sz="0" w:space="0" w:color="auto"/>
        <w:bottom w:val="none" w:sz="0" w:space="0" w:color="auto"/>
        <w:right w:val="none" w:sz="0" w:space="0" w:color="auto"/>
      </w:divBdr>
    </w:div>
    <w:div w:id="1916351540">
      <w:bodyDiv w:val="1"/>
      <w:marLeft w:val="0"/>
      <w:marRight w:val="0"/>
      <w:marTop w:val="0"/>
      <w:marBottom w:val="0"/>
      <w:divBdr>
        <w:top w:val="none" w:sz="0" w:space="0" w:color="auto"/>
        <w:left w:val="none" w:sz="0" w:space="0" w:color="auto"/>
        <w:bottom w:val="none" w:sz="0" w:space="0" w:color="auto"/>
        <w:right w:val="none" w:sz="0" w:space="0" w:color="auto"/>
      </w:divBdr>
    </w:div>
    <w:div w:id="2131044255">
      <w:bodyDiv w:val="1"/>
      <w:marLeft w:val="0"/>
      <w:marRight w:val="0"/>
      <w:marTop w:val="0"/>
      <w:marBottom w:val="0"/>
      <w:divBdr>
        <w:top w:val="none" w:sz="0" w:space="0" w:color="auto"/>
        <w:left w:val="none" w:sz="0" w:space="0" w:color="auto"/>
        <w:bottom w:val="none" w:sz="0" w:space="0" w:color="auto"/>
        <w:right w:val="none" w:sz="0" w:space="0" w:color="auto"/>
      </w:divBdr>
      <w:divsChild>
        <w:div w:id="1031416291">
          <w:marLeft w:val="0"/>
          <w:marRight w:val="0"/>
          <w:marTop w:val="0"/>
          <w:marBottom w:val="0"/>
          <w:divBdr>
            <w:top w:val="none" w:sz="0" w:space="0" w:color="auto"/>
            <w:left w:val="none" w:sz="0" w:space="0" w:color="auto"/>
            <w:bottom w:val="none" w:sz="0" w:space="0" w:color="auto"/>
            <w:right w:val="none" w:sz="0" w:space="0" w:color="auto"/>
          </w:divBdr>
          <w:divsChild>
            <w:div w:id="1141114415">
              <w:marLeft w:val="1200"/>
              <w:marRight w:val="0"/>
              <w:marTop w:val="0"/>
              <w:marBottom w:val="0"/>
              <w:divBdr>
                <w:top w:val="none" w:sz="0" w:space="0" w:color="auto"/>
                <w:left w:val="none" w:sz="0" w:space="0" w:color="auto"/>
                <w:bottom w:val="none" w:sz="0" w:space="0" w:color="auto"/>
                <w:right w:val="none" w:sz="0" w:space="0" w:color="auto"/>
              </w:divBdr>
              <w:divsChild>
                <w:div w:id="1064835566">
                  <w:marLeft w:val="0"/>
                  <w:marRight w:val="0"/>
                  <w:marTop w:val="0"/>
                  <w:marBottom w:val="0"/>
                  <w:divBdr>
                    <w:top w:val="none" w:sz="0" w:space="0" w:color="auto"/>
                    <w:left w:val="none" w:sz="0" w:space="0" w:color="auto"/>
                    <w:bottom w:val="none" w:sz="0" w:space="0" w:color="auto"/>
                    <w:right w:val="none" w:sz="0" w:space="0" w:color="auto"/>
                  </w:divBdr>
                  <w:divsChild>
                    <w:div w:id="1481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7598">
          <w:marLeft w:val="0"/>
          <w:marRight w:val="0"/>
          <w:marTop w:val="0"/>
          <w:marBottom w:val="0"/>
          <w:divBdr>
            <w:top w:val="none" w:sz="0" w:space="0" w:color="auto"/>
            <w:left w:val="none" w:sz="0" w:space="0" w:color="auto"/>
            <w:bottom w:val="none" w:sz="0" w:space="0" w:color="auto"/>
            <w:right w:val="none" w:sz="0" w:space="0" w:color="auto"/>
          </w:divBdr>
          <w:divsChild>
            <w:div w:id="1960792745">
              <w:marLeft w:val="1200"/>
              <w:marRight w:val="0"/>
              <w:marTop w:val="0"/>
              <w:marBottom w:val="0"/>
              <w:divBdr>
                <w:top w:val="none" w:sz="0" w:space="0" w:color="auto"/>
                <w:left w:val="none" w:sz="0" w:space="0" w:color="auto"/>
                <w:bottom w:val="none" w:sz="0" w:space="0" w:color="auto"/>
                <w:right w:val="none" w:sz="0" w:space="0" w:color="auto"/>
              </w:divBdr>
              <w:divsChild>
                <w:div w:id="35085425">
                  <w:marLeft w:val="0"/>
                  <w:marRight w:val="0"/>
                  <w:marTop w:val="0"/>
                  <w:marBottom w:val="0"/>
                  <w:divBdr>
                    <w:top w:val="none" w:sz="0" w:space="0" w:color="auto"/>
                    <w:left w:val="none" w:sz="0" w:space="0" w:color="auto"/>
                    <w:bottom w:val="none" w:sz="0" w:space="0" w:color="auto"/>
                    <w:right w:val="none" w:sz="0" w:space="0" w:color="auto"/>
                  </w:divBdr>
                  <w:divsChild>
                    <w:div w:id="18890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8.xml"/><Relationship Id="rId42" Type="http://schemas.openxmlformats.org/officeDocument/2006/relationships/image" Target="media/image17.png"/><Relationship Id="rId47" Type="http://schemas.openxmlformats.org/officeDocument/2006/relationships/footer" Target="footer2.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43" Type="http://schemas.openxmlformats.org/officeDocument/2006/relationships/customXml" Target="ink/ink18.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5.png"/><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3:56.431"/>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54,'42'0,"3"0,-18 0,13 0,4 0,5 0,7 0,10-4,10-1,8-4,8 4,3-3,-4 2,-11 3,-21 0,0-2,18 4,-1-2,-7 2,6 1,-1 4,19-3,-1 7,-12-4,2 5,-10-4,2-1,-3-4,-8 0,1 0,-14 0,-2-4,-12 3,-10-3,-8 4,-6 0,-3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31.086"/>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98,'42'-5,"-1"1,-15 4,6 0,11 0,2 0,12 0,4-4,6-1,4-4,3 0,6 0,4 1,4 3,-4-3,3 7,-2-7,3 7,0-7,4 7,-3-3,4 4,-9 4,-1-3,-3 7,-1-7,0 3,-3-4,6-4,-6-1,8-4,-5 4,-3 1,-2 4,1 0,-4 0,0 0,-2 0,-6 0,-1 0,-6 0,-14 4,-8 1,-20 0,-6-1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35.558"/>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0 115,'47'0,"-6"-4,-19 3,0-3,1 4,-1 0,-1 0,-2 0,6 0,-2 0,7-4,-2 3,6-2,1 3,5 0,4-4,1 3,-5-3,-1 4,0 0,1 0,4 0,4 0,1 0,4 0,0 0,0 0,-4-4,7 3,-6-3,3 4,-1-4,-7 3,7-3,-7 4,3-4,-4 3,0-3,0 4,-4 0,3-4,-6 3,-2-3,-1 4,-2 0,3 0,-4 0,0 0,-5 0,1 0,3 0,-3 0,8-4,-8 4,7-4,-6 4,2 0,-3 0,-1 0,1 0,-1 0,1 0,3 0,1 0,1 0,2 0,-7 0,8-4,-8 3,4-3,-1 0,-3 3,8-3,-4 0,4 3,1-3,-5 0,3 3,-2-3,3 0,-4 3,0-3,-5 4,-7 0,-3 4,-7 9,0 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05.448"/>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1 141,'34'-4,"1"0,-21 4,8 0,9 4,0-3,8 2,-2-3,6 0,-3 0,4 0,-4 0,-1-3,1 2,-4-3,7 4,-3-4,4 3,0-7,0 7,1-7,-1 7,0-7,0 7,-4-3,-1 4,-7 0,2 0,-7 0,8 0,-4 0,0 0,4 0,-8 0,7 0,-2 0,3 0,-4 0,4 0,-4 0,0 0,0 0,-5-4,5 3,-4-6,11 2,-5 0,10-3,1 7,1-7,7 3,-3-4,4 1,4 3,-4-3,4 7,-8-7,-5 7,-4-7,-1 7,-3-3,7 4,-7 0,4 4,-13-3,-1 7,-13-3,-4 4,-5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14.011"/>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71,'38'-10,"-5"2,-20 8,4 0,2 0,2 0,1 0,-3 0,6 0,-6 4,6-3,-6 3,6 0,-2-3,3 3,-3-4,6 0,-5 0,6 0,0 0,-2 0,2 0,1 0,-4 0,7-4,-6 3,2-3,1 4,-4 0,7 0,-6 0,2 0,-3 0,-1-4,4 3,-2-3,2 0,-3 3,-1-7,1 7,3-6,-3 6,4-7,-5 7,1-3,-1 4,-3 0,2-4,-2 3,-1-3,4 4,-8 0,4 0,-1 0,-2 0,7 0,-4 0,1 0,2 0,-2 0,3 0,1 0,-1 0,4 0,2 0,3 0,-4 0,4 0,-8 0,7 0,-6 0,6-4,-2 3,-1-3,3 4,-2 0,3 0,0 0,0 0,1 0,-1 0,-4 0,4 0,-8 4,7-3,-6 3,2-4,-3 0,-5 0,0 0,-5 0,-3 0,3 0,-4 0,5 0,0 0,-1 0,1 0,0 0,-1 4,1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17.089"/>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98,'42'-1,"7"-2,-13 7,13-4,4 0,8-4,2-1,11-4,2 4,7-2,1 6,12-7,-2 3,-41 3,-1-1,46-5,-1 7,-9-3,-4 4,-5 4,4-3,-2 3,-2-4,-4 0,-5 0,5 0,-4-4,4-1,-1-4,-6 1,1-1,-11 4,-1 1,-8 4,-1 4,-8 1,-5 0,-8 2,-9-2,-10 4,-35 8,-12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18.211"/>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18,'42'-10,"-1"2,-18 8,3 0,4 0,2 0,3 0,0 0,1 0,3 0,5 0,5 4,12-3,-3 3,16-4,-3 0,9 0,-5 0,-4 0,-6 0,-7 4,3-3,-3 7,8-7,-4 7,12-7,-7 3,16-4,-11 0,7 0,-13 0,-8 0,-2 0,-11 0,7 0,-7 0,-1 0,-1 0,-7 0,8 0,-4-4,4 3,4-7,1 3,0 0,-5 1,-9 4,-8 0,-6 0,-3 0,0 4,-5-3,0 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20.225"/>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62,'46'5,"-7"-1,-10-4,-2 0,13 0,8 0,9-4,14-1,4 0,9-3,0 3,0-4,-4 1,-2-1,-2 0,3 4,0 1,5 4,0 0,4 0,-12 0,-6 4,-25 1,-7 4,-11-4,-5 2,0-2,-4 0,-5 3,0-3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21.054"/>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1 106,'38'-15,"-2"3,-14 12,5 0,13 0,8 0,13-3,11-2,7-4,-3 4,-6-3,0 7,-4-3,9 0,4-1,2 0,6-2,1 2,1 0,-4-3,-7 7,-19-3,-3 4,-12 0,-4 0,-1 0,-8 0,0 0,-9 0,-4 0,-5 4,-4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5:22.109"/>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35,'38'-4,"2"0,-25 4,11 0,-8 0,8 0,-4 0,5 0,3 0,5 0,9 0,5 0,4 0,0 0,0-4,-4 3,3-3,-3 4,8 0,1 0,0 0,2 0,-6-4,7 3,-7-3,-1 0,-5 3,-8-3,-1 4,-7 0,2 0,1 0,1 4,0-3,-10 7,-4-3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3:57.685"/>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18,'46'0,"0"0,-15 0,12 0,2 0,12-4,1 3,8-3,4 4,6 0,-1 0,4 0,-8 0,4 0,-5 4,5-3,0 7,4-7,9 6,-3-6,7 3,-4-4,4-4,-2-1,2 1,-4-4,0 7,0-3,0 0,-3 3,2-3,-7 8,0-3,-14 7,-5-7,-16 7,-6-7,-12 6,-10-2,-8 0,-5-1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07.914"/>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0 151,'47'-5,"-2"1,-22 0,7 3,2-7,11 3,10 0,17-2,11 6,7-7,8 3,-2-4,3 0,-5-4,0 4,-3-4,3 4,-3 0,-1 0,0 5,0 0,-7 0,-3 3,-15-3,-6 4,-21 0,-7 4,-19 1,-2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08.776"/>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0 151,'38'-10,"6"2,-16 4,20-1,-6-4,9 1,5-5,11 3,18-3,7 5,5-1,1 0,-1 4,-5-3,-4 7,-8-7,-1 3,-16 1,-7-4,-12 7,-12-3,-7 8,-15 1,-2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12.154"/>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80,'42'0,"11"0,-28 0,33-4,-3-1,20-4,17 0,-2-4,7 4,-5-4,-12 4,-9 4,-10 1,-12 8,-5 1,-9 8,-5 1,-11 3,-2-3,-9-1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21.032"/>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71,'42'-10,"-5"2,-19 12,3-3,-2 3,10-4,3 0,12 0,13-4,5-1,13-4,0 0,5 0,-5 1,4-1,-4 4,4 1,9 4,1 0,-39 2,1 0,2 0,0 1,46 3,-8 0,-16-4,6 5,1-6,-32 1,1 0,40-2,-14 0,0 4,-4-3,-24 1,2 0,43 2,-41-3,-1-1,46 4,-45-4,-1 0,46 0,-1 0,-9 0,-8 0,-10 4,-8 1,-13 0,-10 2,-16-2,-7 4,-7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24.062"/>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0 106,'51'-4,"3"-1,-10-3,10 3,0-3,2 7,-11-3,7 4,1 0,13 0,5 0,12 0,10 0,3 0,-2 0,-14 0,4 0,-2 0,15 0,-12 0,-4-4,6-1,-33-1,1-1,-1 2,-1 1,4-3,0 1,-2 1,0 1,-1 2,-1-1,-1-1,-3 0,36 3,-11-3,-12 8,-13 1,-10 0,-17 3,-5 1,-12 1,-1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25.032"/>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0 115,'47'-5,"-2"2,-14 3,5 0,16 0,6 0,24-4,12-5,-40 4,1 0,-3-1,-1 0,39-3,-22 4,-5-3,2 2,-2-2,-2-1,-3 4,19-3,-8 4,22-1,-14 1,-3 4,-4 0,-15 0,1 0,-16 0,-5 0,-8 0,-10 4,-4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17:44:29.264"/>
    </inkml:context>
    <inkml:brush xml:id="br0">
      <inkml:brushProperty name="width" value="0.3" units="cm"/>
      <inkml:brushProperty name="height" value="0.6" units="cm"/>
      <inkml:brushProperty name="color" value="#FF8517"/>
      <inkml:brushProperty name="tip" value="rectangle"/>
      <inkml:brushProperty name="rasterOp" value="maskPen"/>
    </inkml:brush>
  </inkml:definitions>
  <inkml:trace contextRef="#ctx0" brushRef="#br0">1 53,'42'-4,"-5"0,-15 4,4 4,6-3,7 2,5-3,9 0,5 0,11-3,3-2,11-4,1 0,9 0,0 4,-41 1,0 0,0 4,-1-1,1-1,-2 1,38 1,-12 0,-17 0,0 1,2 1,-1 0,2 4,-1-4,6 1,0 1,0-1,-1 1,-4-1,0-2,-1 2,1-2,0-1,-3 0,-1 0,1 0,21 0,-1 0,-3 0,-17 0,-4 0,25 0,3 4,-33-2,2 1,-2 1,1 0,46 5,-4 0,-9 0,-14 0,-9 3,11 15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1902</Words>
  <Characters>10466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15</cp:revision>
  <cp:lastPrinted>2019-10-17T09:58:00Z</cp:lastPrinted>
  <dcterms:created xsi:type="dcterms:W3CDTF">2019-10-17T09:58:00Z</dcterms:created>
  <dcterms:modified xsi:type="dcterms:W3CDTF">2019-12-16T21:37:00Z</dcterms:modified>
</cp:coreProperties>
</file>