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290" w:rsidRDefault="00D855FF">
      <w:pPr>
        <w:jc w:val="center"/>
        <w:rPr>
          <w:b/>
        </w:rPr>
      </w:pPr>
      <w:r>
        <w:rPr>
          <w:b/>
        </w:rPr>
        <w:t>Sesión 1: Edición de esquemáticos y simulación</w:t>
      </w:r>
    </w:p>
    <w:p w:rsidR="00005290" w:rsidRDefault="00D855FF">
      <w:pPr>
        <w:jc w:val="right"/>
      </w:pPr>
      <w:r>
        <w:t>Mario Arias Espinosa</w:t>
      </w:r>
    </w:p>
    <w:p w:rsidR="00005290" w:rsidRDefault="00D855FF">
      <w:pPr>
        <w:jc w:val="right"/>
      </w:pPr>
      <w:r>
        <w:t>Jorge Rodríguez Fraile</w:t>
      </w:r>
    </w:p>
    <w:p w:rsidR="00751D25" w:rsidRDefault="00751D25">
      <w:pPr>
        <w:jc w:val="right"/>
      </w:pPr>
    </w:p>
    <w:p w:rsidR="00005290" w:rsidRDefault="00D855FF" w:rsidP="00751D25">
      <w:pPr>
        <w:jc w:val="both"/>
      </w:pPr>
      <w:r>
        <w:t xml:space="preserve">Hemos utilizado los dos últimos dígitos del DNI de Mario Arias que son 1 y 2, resultando esta tabla de la </w:t>
      </w:r>
      <w:r w:rsidR="000D598B">
        <w:t>verdad. Hemos</w:t>
      </w:r>
      <w:r>
        <w:t xml:space="preserve"> añadido la columna V que muestra cuáles de las entradas son dígitos válidos (0-9).</w:t>
      </w:r>
    </w:p>
    <w:p w:rsidR="00005290" w:rsidRDefault="00005290" w:rsidP="00751D25">
      <w:pPr>
        <w:jc w:val="both"/>
      </w:pPr>
    </w:p>
    <w:p w:rsidR="00005290" w:rsidRDefault="00D855FF">
      <w:pPr>
        <w:rPr>
          <w:sz w:val="24"/>
          <w:szCs w:val="24"/>
        </w:rPr>
      </w:pPr>
      <w:r>
        <w:rPr>
          <w:sz w:val="24"/>
          <w:szCs w:val="24"/>
        </w:rPr>
        <w:t>Tabla de la verdad para los dígitos 1 y 2</w:t>
      </w:r>
    </w:p>
    <w:tbl>
      <w:tblPr>
        <w:tblStyle w:val="a"/>
        <w:tblW w:w="0" w:type="auto"/>
        <w:tblInd w:w="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82"/>
        <w:gridCol w:w="482"/>
        <w:gridCol w:w="482"/>
        <w:gridCol w:w="482"/>
        <w:gridCol w:w="347"/>
        <w:gridCol w:w="347"/>
      </w:tblGrid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 w:rsidP="00751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A3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005290" w:rsidTr="00751D25">
        <w:trPr>
          <w:trHeight w:val="283"/>
        </w:trPr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290" w:rsidRDefault="00D855F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751D25" w:rsidRDefault="00751D25"/>
    <w:p w:rsidR="00005290" w:rsidRDefault="00D855FF">
      <w:r>
        <w:t>Ecuación lógica mediante los mintérminos sin simplificar.</w:t>
      </w:r>
    </w:p>
    <w:p w:rsidR="00005290" w:rsidRDefault="00D855F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f=</m:t>
        </m:r>
        <m:nary>
          <m:naryPr>
            <m:chr m:val="∑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4</m:t>
            </m:r>
          </m:sub>
          <m:sup/>
          <m:e>
            <m:r>
              <w:rPr>
                <w:rFonts w:ascii="Cambria Math" w:hAnsi="Cambria Math"/>
                <w:sz w:val="36"/>
                <w:szCs w:val="36"/>
              </w:rPr>
              <m:t>(1,2)</m:t>
            </m:r>
          </m:e>
        </m:nary>
        <m:r>
          <w:rPr>
            <w:rFonts w:ascii="Cambria Math" w:hAnsi="Cambria Math"/>
            <w:sz w:val="36"/>
            <w:szCs w:val="36"/>
          </w:rPr>
          <m:t>=(</m:t>
        </m:r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36"/>
            <w:szCs w:val="36"/>
          </w:rPr>
          <m:t>⋅</m:t>
        </m:r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36"/>
            <w:szCs w:val="36"/>
          </w:rPr>
          <m:t>⋅</m:t>
        </m:r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36"/>
            <w:szCs w:val="36"/>
          </w:rPr>
          <m:t>⋅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>
        <w:rPr>
          <w:sz w:val="36"/>
          <w:szCs w:val="36"/>
        </w:rPr>
        <w:t>+</w:t>
      </w:r>
      <m:oMath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36"/>
            <w:szCs w:val="36"/>
          </w:rPr>
          <m:t>⋅</m:t>
        </m:r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36"/>
            <w:szCs w:val="36"/>
          </w:rPr>
          <m:t>⋅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⋅</m:t>
        </m:r>
        <m:bar>
          <m:barPr>
            <m:pos m:val="top"/>
            <m:ctrlPr>
              <w:rPr>
                <w:rFonts w:ascii="Cambria Math" w:hAnsi="Cambria Math"/>
                <w:sz w:val="36"/>
                <w:szCs w:val="36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</m:e>
        </m:bar>
      </m:oMath>
      <w:r>
        <w:rPr>
          <w:sz w:val="36"/>
          <w:szCs w:val="36"/>
        </w:rPr>
        <w:t>)</w:t>
      </w:r>
    </w:p>
    <w:p w:rsidR="00751D25" w:rsidRDefault="00751D25">
      <w:pPr>
        <w:rPr>
          <w:sz w:val="36"/>
          <w:szCs w:val="36"/>
        </w:rPr>
      </w:pPr>
    </w:p>
    <w:p w:rsidR="00751D25" w:rsidRDefault="00751D25">
      <w:pPr>
        <w:rPr>
          <w:sz w:val="36"/>
          <w:szCs w:val="36"/>
        </w:rPr>
      </w:pPr>
    </w:p>
    <w:p w:rsidR="00751D25" w:rsidRDefault="00751D25">
      <w:pPr>
        <w:rPr>
          <w:sz w:val="36"/>
          <w:szCs w:val="36"/>
        </w:rPr>
      </w:pPr>
    </w:p>
    <w:p w:rsidR="00005290" w:rsidRDefault="00D855FF">
      <w:r>
        <w:lastRenderedPageBreak/>
        <w:t>Esquema del circuito hecho en Quartus, representa la ecuación anterior con AND, OR y NOT.</w:t>
      </w:r>
    </w:p>
    <w:p w:rsidR="00005290" w:rsidRDefault="00D855FF">
      <w:r>
        <w:rPr>
          <w:noProof/>
        </w:rPr>
        <w:drawing>
          <wp:inline distT="114300" distB="114300" distL="114300" distR="114300">
            <wp:extent cx="5734050" cy="3035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290" w:rsidRDefault="00D855FF">
      <w:r>
        <w:t xml:space="preserve">Simulación del circuito anterior en </w:t>
      </w:r>
      <w:proofErr w:type="spellStart"/>
      <w:r>
        <w:t>Quartus</w:t>
      </w:r>
      <w:proofErr w:type="spellEnd"/>
      <w:r w:rsidR="006349D2">
        <w:rPr>
          <w:noProof/>
        </w:rPr>
        <w:drawing>
          <wp:inline distT="0" distB="0" distL="0" distR="0">
            <wp:extent cx="5733415" cy="2547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20 a las 19.05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AEA" w:rsidRDefault="00BD5AEA">
      <w:pPr>
        <w:spacing w:line="240" w:lineRule="auto"/>
      </w:pPr>
      <w:r>
        <w:separator/>
      </w:r>
    </w:p>
  </w:endnote>
  <w:endnote w:type="continuationSeparator" w:id="0">
    <w:p w:rsidR="00BD5AEA" w:rsidRDefault="00BD5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DF0" w:rsidRDefault="002C0D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DF0" w:rsidRDefault="002C0D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DF0" w:rsidRDefault="002C0D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AEA" w:rsidRDefault="00BD5AEA">
      <w:pPr>
        <w:spacing w:line="240" w:lineRule="auto"/>
      </w:pPr>
      <w:r>
        <w:separator/>
      </w:r>
    </w:p>
  </w:footnote>
  <w:footnote w:type="continuationSeparator" w:id="0">
    <w:p w:rsidR="00BD5AEA" w:rsidRDefault="00BD5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DF0" w:rsidRDefault="002C0D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90" w:rsidRDefault="00D855FF">
    <w:pPr>
      <w:jc w:val="right"/>
      <w:rPr>
        <w:color w:val="666666"/>
      </w:rPr>
    </w:pPr>
    <w:r>
      <w:rPr>
        <w:color w:val="666666"/>
      </w:rPr>
      <w:t>Tecnología de computadores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  <w:t xml:space="preserve">Grupo </w:t>
    </w:r>
    <w:r w:rsidR="002C0DF0">
      <w:rPr>
        <w:color w:val="666666"/>
      </w:rPr>
      <w:t>2</w:t>
    </w:r>
    <w:bookmarkStart w:id="0" w:name="_GoBack"/>
    <w:bookmarkEnd w:id="0"/>
    <w:r>
      <w:rPr>
        <w:color w:val="666666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DF0" w:rsidRDefault="002C0D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290"/>
    <w:rsid w:val="00005290"/>
    <w:rsid w:val="000D598B"/>
    <w:rsid w:val="002C0DF0"/>
    <w:rsid w:val="006349D2"/>
    <w:rsid w:val="00751D25"/>
    <w:rsid w:val="00BD5AEA"/>
    <w:rsid w:val="00D855FF"/>
    <w:rsid w:val="00F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76440"/>
  <w15:docId w15:val="{F409B498-F35A-FB4A-80B8-9F07BFD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D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DF0"/>
  </w:style>
  <w:style w:type="paragraph" w:styleId="Piedepgina">
    <w:name w:val="footer"/>
    <w:basedOn w:val="Normal"/>
    <w:link w:val="PiedepginaCar"/>
    <w:uiPriority w:val="99"/>
    <w:unhideWhenUsed/>
    <w:rsid w:val="002C0D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Rodríguez Fraile</cp:lastModifiedBy>
  <cp:revision>4</cp:revision>
  <dcterms:created xsi:type="dcterms:W3CDTF">2019-02-19T08:25:00Z</dcterms:created>
  <dcterms:modified xsi:type="dcterms:W3CDTF">2019-04-10T09:47:00Z</dcterms:modified>
</cp:coreProperties>
</file>