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153E5" w14:textId="77777777" w:rsidR="00444B97" w:rsidRDefault="00444B97" w:rsidP="00444B97">
      <w:pPr>
        <w:jc w:val="center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  <w:noProof/>
        </w:rPr>
        <w:drawing>
          <wp:inline distT="0" distB="0" distL="0" distR="0" wp14:anchorId="4EED72B5" wp14:editId="06566326">
            <wp:extent cx="914400" cy="9753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C4033" w14:textId="77777777" w:rsidR="00444B97" w:rsidRDefault="00444B97" w:rsidP="00444B97">
      <w:pPr>
        <w:spacing w:after="0" w:line="240" w:lineRule="auto"/>
        <w:jc w:val="center"/>
        <w:rPr>
          <w:rFonts w:ascii="Times New Roman" w:eastAsia="Batang" w:hAnsi="Times New Roman" w:cs="Times New Roman"/>
          <w:b/>
          <w:bCs/>
          <w:smallCaps/>
          <w:color w:val="000000"/>
          <w:sz w:val="32"/>
          <w:szCs w:val="32"/>
        </w:rPr>
      </w:pPr>
      <w:r>
        <w:rPr>
          <w:rFonts w:ascii="Times New Roman" w:eastAsia="Batang" w:hAnsi="Times New Roman" w:cs="Times New Roman"/>
          <w:b/>
          <w:bCs/>
          <w:smallCaps/>
          <w:color w:val="000000"/>
          <w:sz w:val="32"/>
          <w:szCs w:val="32"/>
        </w:rPr>
        <w:t xml:space="preserve">Uniwersytet Technologiczno-Przyrodniczy </w:t>
      </w:r>
    </w:p>
    <w:p w14:paraId="4CC7AD5B" w14:textId="77777777" w:rsidR="00444B97" w:rsidRDefault="00444B97" w:rsidP="00444B97">
      <w:pPr>
        <w:spacing w:after="0" w:line="240" w:lineRule="auto"/>
        <w:jc w:val="center"/>
        <w:rPr>
          <w:rFonts w:ascii="Times New Roman" w:eastAsia="Batang" w:hAnsi="Times New Roman" w:cs="Times New Roman"/>
          <w:b/>
          <w:bCs/>
          <w:smallCaps/>
          <w:color w:val="000000"/>
          <w:sz w:val="32"/>
          <w:szCs w:val="32"/>
        </w:rPr>
      </w:pPr>
      <w:r>
        <w:rPr>
          <w:rFonts w:ascii="Times New Roman" w:eastAsia="Batang" w:hAnsi="Times New Roman" w:cs="Times New Roman"/>
          <w:b/>
          <w:bCs/>
          <w:smallCaps/>
          <w:color w:val="000000"/>
          <w:sz w:val="32"/>
          <w:szCs w:val="32"/>
        </w:rPr>
        <w:t>im. J. i J. Śniadeckich w Bydgoszczy</w:t>
      </w:r>
    </w:p>
    <w:p w14:paraId="23526B2E" w14:textId="77777777" w:rsidR="00444B97" w:rsidRDefault="00444B97" w:rsidP="00444B97">
      <w:pPr>
        <w:tabs>
          <w:tab w:val="center" w:pos="4536"/>
          <w:tab w:val="left" w:pos="8115"/>
        </w:tabs>
        <w:spacing w:after="0" w:line="240" w:lineRule="auto"/>
        <w:jc w:val="center"/>
        <w:rPr>
          <w:rFonts w:ascii="Times New Roman" w:eastAsia="Batang" w:hAnsi="Times New Roman" w:cs="Times New Roman"/>
          <w:b/>
          <w:bCs/>
          <w:smallCaps/>
          <w:color w:val="000000"/>
          <w:sz w:val="32"/>
          <w:szCs w:val="32"/>
        </w:rPr>
      </w:pPr>
    </w:p>
    <w:p w14:paraId="2BE68580" w14:textId="77777777" w:rsidR="00444B97" w:rsidRDefault="00444B97" w:rsidP="00444B97">
      <w:pPr>
        <w:tabs>
          <w:tab w:val="center" w:pos="4536"/>
          <w:tab w:val="left" w:pos="8115"/>
        </w:tabs>
        <w:spacing w:after="0" w:line="240" w:lineRule="auto"/>
        <w:jc w:val="center"/>
        <w:rPr>
          <w:rFonts w:ascii="Times New Roman" w:eastAsia="Batang" w:hAnsi="Times New Roman" w:cs="Times New Roman"/>
          <w:b/>
          <w:bCs/>
          <w:smallCaps/>
          <w:color w:val="000000"/>
          <w:sz w:val="20"/>
          <w:szCs w:val="20"/>
        </w:rPr>
      </w:pPr>
    </w:p>
    <w:p w14:paraId="459C4568" w14:textId="77777777" w:rsidR="00444B97" w:rsidRDefault="00444B97" w:rsidP="00444B97">
      <w:pPr>
        <w:tabs>
          <w:tab w:val="center" w:pos="4536"/>
          <w:tab w:val="left" w:pos="8115"/>
        </w:tabs>
        <w:spacing w:after="0" w:line="240" w:lineRule="auto"/>
        <w:jc w:val="center"/>
        <w:rPr>
          <w:rFonts w:ascii="Times New Roman" w:eastAsia="Batang" w:hAnsi="Times New Roman" w:cs="Times New Roman"/>
          <w:b/>
          <w:bCs/>
          <w:smallCaps/>
          <w:color w:val="000000"/>
          <w:sz w:val="32"/>
          <w:szCs w:val="32"/>
        </w:rPr>
      </w:pPr>
      <w:r>
        <w:rPr>
          <w:rFonts w:ascii="Times New Roman" w:eastAsia="Batang" w:hAnsi="Times New Roman" w:cs="Times New Roman"/>
          <w:b/>
          <w:bCs/>
          <w:smallCaps/>
          <w:color w:val="000000"/>
          <w:sz w:val="32"/>
          <w:szCs w:val="32"/>
        </w:rPr>
        <w:t>Wydział Telekomunikacji, Informatyki i Elektrotechniki</w:t>
      </w:r>
    </w:p>
    <w:p w14:paraId="171F92AE" w14:textId="77777777" w:rsidR="00444B97" w:rsidRDefault="00444B97" w:rsidP="00444B97">
      <w:pPr>
        <w:spacing w:after="0" w:line="240" w:lineRule="auto"/>
        <w:jc w:val="center"/>
        <w:rPr>
          <w:rFonts w:ascii="Times New Roman" w:eastAsia="Batang" w:hAnsi="Times New Roman" w:cs="Times New Roman"/>
          <w:smallCaps/>
          <w:sz w:val="32"/>
          <w:szCs w:val="32"/>
        </w:rPr>
      </w:pPr>
    </w:p>
    <w:p w14:paraId="314AE644" w14:textId="77777777" w:rsidR="00444B97" w:rsidRDefault="00444B97" w:rsidP="00444B97">
      <w:pPr>
        <w:spacing w:after="0" w:line="240" w:lineRule="auto"/>
        <w:jc w:val="center"/>
        <w:rPr>
          <w:rFonts w:ascii="Times New Roman" w:eastAsia="Batang" w:hAnsi="Times New Roman" w:cs="Times New Roman"/>
          <w:smallCaps/>
          <w:sz w:val="32"/>
          <w:szCs w:val="32"/>
        </w:rPr>
      </w:pPr>
      <w:r>
        <w:rPr>
          <w:rFonts w:ascii="Times New Roman" w:eastAsia="Batang" w:hAnsi="Times New Roman" w:cs="Times New Roman"/>
          <w:smallCaps/>
          <w:sz w:val="32"/>
          <w:szCs w:val="32"/>
        </w:rPr>
        <w:t>Fizyka</w:t>
      </w:r>
    </w:p>
    <w:p w14:paraId="21709C5E" w14:textId="77777777" w:rsidR="00444B97" w:rsidRDefault="00444B97" w:rsidP="00444B97">
      <w:pPr>
        <w:jc w:val="center"/>
        <w:rPr>
          <w:rFonts w:ascii="Times New Roman" w:eastAsia="Batang" w:hAnsi="Times New Roman" w:cs="Times New Roman"/>
        </w:rPr>
      </w:pPr>
    </w:p>
    <w:p w14:paraId="782B7792" w14:textId="77777777" w:rsidR="00444B97" w:rsidRDefault="00444B97" w:rsidP="00444B97">
      <w:pPr>
        <w:jc w:val="center"/>
        <w:rPr>
          <w:rFonts w:ascii="Times New Roman" w:eastAsia="Batang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B2650AB" wp14:editId="47F17BE0">
                <wp:simplePos x="0" y="0"/>
                <wp:positionH relativeFrom="column">
                  <wp:posOffset>-262890</wp:posOffset>
                </wp:positionH>
                <wp:positionV relativeFrom="paragraph">
                  <wp:posOffset>148590</wp:posOffset>
                </wp:positionV>
                <wp:extent cx="6236970" cy="0"/>
                <wp:effectExtent l="0" t="0" r="0" b="0"/>
                <wp:wrapNone/>
                <wp:docPr id="7" name="Łącznik prosty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6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5333A" id="Łącznik prosty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0.7pt,11.7pt" to="470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"/>
            </w:pict>
          </mc:Fallback>
        </mc:AlternateContent>
      </w:r>
    </w:p>
    <w:p w14:paraId="3697096F" w14:textId="77777777" w:rsidR="00444B97" w:rsidRDefault="00444B97" w:rsidP="00444B9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Laboratorium: P</w:t>
      </w:r>
      <w:r w:rsidRPr="00DE4F97">
        <w:rPr>
          <w:rFonts w:ascii="Times New Roman" w:hAnsi="Times New Roman" w:cs="Times New Roman"/>
          <w:b/>
          <w:sz w:val="40"/>
          <w:szCs w:val="40"/>
        </w:rPr>
        <w:t>omiar przyśpieszenia ziemskiego</w:t>
      </w:r>
      <w:r>
        <w:rPr>
          <w:rFonts w:ascii="Times New Roman" w:hAnsi="Times New Roman" w:cs="Times New Roman"/>
          <w:b/>
          <w:sz w:val="40"/>
          <w:szCs w:val="40"/>
        </w:rPr>
        <w:t xml:space="preserve"> za pomocą wahadła matematycznego.</w:t>
      </w:r>
    </w:p>
    <w:p w14:paraId="5B51C8A8" w14:textId="77777777" w:rsidR="00444B97" w:rsidRPr="005E4097" w:rsidRDefault="00444B97" w:rsidP="00444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446"/>
        <w:gridCol w:w="2390"/>
        <w:gridCol w:w="2540"/>
      </w:tblGrid>
      <w:tr w:rsidR="00444B97" w:rsidRPr="00A82303" w14:paraId="751C25C5" w14:textId="77777777" w:rsidTr="00351707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BACFF" w14:textId="77777777" w:rsidR="00444B97" w:rsidRPr="00A82303" w:rsidRDefault="00444B97" w:rsidP="00351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823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Student oraz grupa</w:t>
            </w:r>
          </w:p>
        </w:tc>
        <w:tc>
          <w:tcPr>
            <w:tcW w:w="7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895EA" w14:textId="0DF7A5C3" w:rsidR="00444B97" w:rsidRPr="00A82303" w:rsidRDefault="00444B97" w:rsidP="00351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l-PL"/>
              </w:rPr>
              <w:t>Mateusz Jankowski</w:t>
            </w:r>
            <w:r w:rsidRPr="00A8230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l-PL"/>
              </w:rPr>
              <w:t>– Grupa I</w:t>
            </w:r>
          </w:p>
        </w:tc>
      </w:tr>
      <w:tr w:rsidR="00444B97" w:rsidRPr="00A82303" w14:paraId="6DFA64FE" w14:textId="77777777" w:rsidTr="00351707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1E8C2" w14:textId="77777777" w:rsidR="00444B97" w:rsidRPr="00A82303" w:rsidRDefault="00444B97" w:rsidP="00351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A823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Kierunek/Tryb</w:t>
            </w:r>
          </w:p>
        </w:tc>
        <w:tc>
          <w:tcPr>
            <w:tcW w:w="7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B2D6D" w14:textId="77777777" w:rsidR="00444B97" w:rsidRPr="00A82303" w:rsidRDefault="00444B97" w:rsidP="00351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lang w:eastAsia="pl-PL"/>
              </w:rPr>
            </w:pPr>
            <w:r w:rsidRPr="00A82303">
              <w:rPr>
                <w:rFonts w:ascii="Times New Roman" w:eastAsia="Times New Roman" w:hAnsi="Times New Roman" w:cs="Times New Roman"/>
                <w:iCs/>
                <w:color w:val="000000"/>
                <w:lang w:eastAsia="pl-PL"/>
              </w:rPr>
              <w:t>Informatyka Stosowana / Studia stacjonarne</w:t>
            </w:r>
          </w:p>
        </w:tc>
      </w:tr>
      <w:tr w:rsidR="00444B97" w:rsidRPr="00A82303" w14:paraId="52FC15C0" w14:textId="77777777" w:rsidTr="00351707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15F88" w14:textId="77777777" w:rsidR="00444B97" w:rsidRPr="00A82303" w:rsidRDefault="00444B97" w:rsidP="00351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A823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Email</w:t>
            </w:r>
          </w:p>
        </w:tc>
        <w:tc>
          <w:tcPr>
            <w:tcW w:w="7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AB69A" w14:textId="465994B8" w:rsidR="00444B97" w:rsidRPr="00A82303" w:rsidRDefault="00444B97" w:rsidP="00351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l-PL"/>
              </w:rPr>
              <w:t>Matian013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l-PL"/>
              </w:rPr>
              <w:t>@utp.edu.pl</w:t>
            </w:r>
          </w:p>
        </w:tc>
      </w:tr>
      <w:tr w:rsidR="00444B97" w:rsidRPr="00A82303" w14:paraId="72193CA4" w14:textId="77777777" w:rsidTr="00351707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B3E7E" w14:textId="77777777" w:rsidR="00444B97" w:rsidRPr="00A82303" w:rsidRDefault="00444B97" w:rsidP="00351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823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Data wykonania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93627" w14:textId="42ABF2A7" w:rsidR="00444B97" w:rsidRPr="00A82303" w:rsidRDefault="00444B97" w:rsidP="00351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8230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04.</w:t>
            </w:r>
            <w:r w:rsidRPr="00A8230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2019r.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F297F" w14:textId="77777777" w:rsidR="00444B97" w:rsidRPr="00A82303" w:rsidRDefault="00444B97" w:rsidP="00351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823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Data oddania </w:t>
            </w:r>
            <w:proofErr w:type="spellStart"/>
            <w:r w:rsidRPr="00A823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spr</w:t>
            </w:r>
            <w:proofErr w:type="spellEnd"/>
            <w:r w:rsidRPr="00A823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.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7B0DF" w14:textId="0A6D7B67" w:rsidR="00444B97" w:rsidRPr="00A82303" w:rsidRDefault="00444B97" w:rsidP="00351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</w:t>
            </w:r>
            <w:bookmarkStart w:id="0" w:name="_GoBack"/>
            <w:bookmarkEnd w:id="0"/>
            <w:r w:rsidRPr="00A8230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  <w:r w:rsidRPr="00A8230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.2019r.</w:t>
            </w:r>
          </w:p>
        </w:tc>
      </w:tr>
    </w:tbl>
    <w:p w14:paraId="6628B993" w14:textId="77777777" w:rsidR="00444B97" w:rsidRPr="00D122DF" w:rsidRDefault="00444B97">
      <w:pPr>
        <w:rPr>
          <w:sz w:val="36"/>
          <w:szCs w:val="36"/>
        </w:rPr>
      </w:pPr>
    </w:p>
    <w:sectPr w:rsidR="00444B97" w:rsidRPr="00D12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3B"/>
    <w:rsid w:val="00444B97"/>
    <w:rsid w:val="00555A3B"/>
    <w:rsid w:val="00C43611"/>
    <w:rsid w:val="00D122DF"/>
    <w:rsid w:val="00ED796C"/>
    <w:rsid w:val="00FE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B92A"/>
  <w15:chartTrackingRefBased/>
  <w15:docId w15:val="{796BACA3-1F82-4CC2-9E21-93D03BB9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44B97"/>
    <w:pPr>
      <w:spacing w:line="252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mateuszjankowskiwebmaster@onet.pl</dc:creator>
  <cp:keywords/>
  <dc:description/>
  <cp:lastModifiedBy>mateuszjankowskiwebmaster@onet.pl</cp:lastModifiedBy>
  <cp:revision>5</cp:revision>
  <dcterms:created xsi:type="dcterms:W3CDTF">2019-04-06T18:36:00Z</dcterms:created>
  <dcterms:modified xsi:type="dcterms:W3CDTF">2019-04-06T18:40:00Z</dcterms:modified>
</cp:coreProperties>
</file>