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801B7" w14:textId="6E4D9092" w:rsidR="0059127F" w:rsidRDefault="008038EA" w:rsidP="002649F4">
      <w:pPr>
        <w:jc w:val="center"/>
      </w:pPr>
      <w:r>
        <w:t xml:space="preserve">Active Directory </w:t>
      </w:r>
      <w:r w:rsidR="002649F4">
        <w:t>:</w:t>
      </w:r>
    </w:p>
    <w:p w14:paraId="004FE293" w14:textId="77777777" w:rsidR="002649F4" w:rsidRDefault="002649F4" w:rsidP="002649F4">
      <w:pPr>
        <w:jc w:val="both"/>
      </w:pPr>
    </w:p>
    <w:p w14:paraId="7DD285A3" w14:textId="45A63D8B" w:rsidR="00392789" w:rsidRPr="00146358" w:rsidRDefault="002649F4" w:rsidP="002649F4">
      <w:pPr>
        <w:jc w:val="both"/>
        <w:rPr>
          <w:sz w:val="32"/>
          <w:szCs w:val="32"/>
          <w:u w:val="single"/>
        </w:rPr>
      </w:pPr>
      <w:r w:rsidRPr="00146358">
        <w:rPr>
          <w:sz w:val="32"/>
          <w:szCs w:val="32"/>
          <w:u w:val="single"/>
        </w:rPr>
        <w:t xml:space="preserve">Etape 1 : </w:t>
      </w:r>
      <w:r w:rsidR="003430AA" w:rsidRPr="003430AA">
        <w:rPr>
          <w:sz w:val="32"/>
          <w:szCs w:val="32"/>
          <w:u w:val="single"/>
        </w:rPr>
        <w:t>Organisation de l’Active Directory</w:t>
      </w:r>
      <w:r w:rsidRPr="00146358">
        <w:rPr>
          <w:sz w:val="32"/>
          <w:szCs w:val="32"/>
          <w:u w:val="single"/>
        </w:rPr>
        <w:t xml:space="preserve"> : </w:t>
      </w:r>
    </w:p>
    <w:p w14:paraId="69DC0172" w14:textId="5A6B040F" w:rsidR="002649F4" w:rsidRPr="002649F4" w:rsidRDefault="00392789" w:rsidP="002649F4">
      <w:pPr>
        <w:jc w:val="both"/>
      </w:pPr>
      <w:r w:rsidRPr="00392789">
        <w:t>L’Active Directory est installé sur le serveur du siège et permet de centraliser</w:t>
      </w:r>
      <w:r>
        <w:t xml:space="preserve"> </w:t>
      </w:r>
      <w:r w:rsidRPr="00392789">
        <w:t>la gestion des utilisateurs</w:t>
      </w:r>
      <w:r>
        <w:t xml:space="preserve">, </w:t>
      </w:r>
      <w:r w:rsidRPr="00392789">
        <w:t>la gestion des groupes</w:t>
      </w:r>
      <w:r>
        <w:t xml:space="preserve"> et </w:t>
      </w:r>
      <w:r w:rsidRPr="00392789">
        <w:t>les droits d’accès aux ressources</w:t>
      </w:r>
      <w:r>
        <w:t>.</w:t>
      </w:r>
      <w:r w:rsidR="002649F4" w:rsidRPr="002649F4">
        <w:t xml:space="preserve"> </w:t>
      </w:r>
    </w:p>
    <w:p w14:paraId="272F0532" w14:textId="2AAB0F19" w:rsidR="00F06BE6" w:rsidRPr="00146358" w:rsidRDefault="002649F4" w:rsidP="002649F4">
      <w:pPr>
        <w:jc w:val="both"/>
        <w:rPr>
          <w:sz w:val="32"/>
          <w:szCs w:val="32"/>
          <w:u w:val="single"/>
        </w:rPr>
      </w:pPr>
      <w:r w:rsidRPr="00146358">
        <w:rPr>
          <w:sz w:val="32"/>
          <w:szCs w:val="32"/>
          <w:u w:val="single"/>
        </w:rPr>
        <w:t xml:space="preserve">Etape 2 : </w:t>
      </w:r>
      <w:r w:rsidR="00735FB1" w:rsidRPr="00735FB1">
        <w:rPr>
          <w:sz w:val="32"/>
          <w:szCs w:val="32"/>
          <w:u w:val="single"/>
        </w:rPr>
        <w:t>Organisation en OU (Unités Organisationnelles)</w:t>
      </w:r>
      <w:r w:rsidRPr="00146358">
        <w:rPr>
          <w:sz w:val="32"/>
          <w:szCs w:val="32"/>
          <w:u w:val="single"/>
        </w:rPr>
        <w:t> :</w:t>
      </w:r>
    </w:p>
    <w:p w14:paraId="330B7080" w14:textId="5BF3517E" w:rsidR="002649F4" w:rsidRDefault="00F06BE6" w:rsidP="002649F4">
      <w:pPr>
        <w:jc w:val="both"/>
      </w:pPr>
      <w:r w:rsidRPr="00F06BE6">
        <w:t>Réseau : 192.168.1.0/24</w:t>
      </w:r>
      <w:r w:rsidR="002649F4">
        <w:t xml:space="preserve"> </w:t>
      </w:r>
    </w:p>
    <w:p w14:paraId="70965763" w14:textId="107C933F" w:rsidR="00F06BE6" w:rsidRDefault="00F06BE6" w:rsidP="002649F4">
      <w:pPr>
        <w:jc w:val="both"/>
      </w:pPr>
      <w:r>
        <w:t xml:space="preserve">Tableau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3686"/>
      </w:tblGrid>
      <w:tr w:rsidR="00F06BE6" w:rsidRPr="00F06BE6" w14:paraId="69D68EA8" w14:textId="77777777" w:rsidTr="00F06BE6">
        <w:trPr>
          <w:tblHeader/>
          <w:tblCellSpacing w:w="15" w:type="dxa"/>
        </w:trPr>
        <w:tc>
          <w:tcPr>
            <w:tcW w:w="2932" w:type="dxa"/>
            <w:vAlign w:val="center"/>
            <w:hideMark/>
          </w:tcPr>
          <w:p w14:paraId="653B91F1" w14:textId="669A6A92" w:rsidR="00F06BE6" w:rsidRPr="00F06BE6" w:rsidRDefault="00F06BE6" w:rsidP="00F06BE6">
            <w:pPr>
              <w:jc w:val="both"/>
            </w:pPr>
            <w:r w:rsidRPr="00F06BE6">
              <w:t>Équipement</w:t>
            </w:r>
            <w:r>
              <w:t> :</w:t>
            </w:r>
          </w:p>
        </w:tc>
        <w:tc>
          <w:tcPr>
            <w:tcW w:w="3641" w:type="dxa"/>
            <w:vAlign w:val="center"/>
            <w:hideMark/>
          </w:tcPr>
          <w:p w14:paraId="395AC223" w14:textId="5A148D2C" w:rsidR="00F06BE6" w:rsidRPr="00F06BE6" w:rsidRDefault="00F06BE6" w:rsidP="00F06BE6">
            <w:pPr>
              <w:jc w:val="both"/>
            </w:pPr>
            <w:r w:rsidRPr="00F06BE6">
              <w:t>Adresse IP</w:t>
            </w:r>
            <w:r>
              <w:t> :</w:t>
            </w:r>
          </w:p>
        </w:tc>
      </w:tr>
      <w:tr w:rsidR="00F06BE6" w:rsidRPr="00F06BE6" w14:paraId="5166BDD4" w14:textId="77777777" w:rsidTr="00F06BE6">
        <w:trPr>
          <w:tblCellSpacing w:w="15" w:type="dxa"/>
        </w:trPr>
        <w:tc>
          <w:tcPr>
            <w:tcW w:w="2932" w:type="dxa"/>
            <w:vAlign w:val="center"/>
            <w:hideMark/>
          </w:tcPr>
          <w:p w14:paraId="672BA9FB" w14:textId="77777777" w:rsidR="00F06BE6" w:rsidRPr="00F06BE6" w:rsidRDefault="00F06BE6" w:rsidP="00F06BE6">
            <w:pPr>
              <w:jc w:val="both"/>
            </w:pPr>
            <w:r w:rsidRPr="00F06BE6">
              <w:t>Routeur / Firewall</w:t>
            </w:r>
          </w:p>
        </w:tc>
        <w:tc>
          <w:tcPr>
            <w:tcW w:w="3641" w:type="dxa"/>
            <w:vAlign w:val="center"/>
            <w:hideMark/>
          </w:tcPr>
          <w:p w14:paraId="1124F20E" w14:textId="77777777" w:rsidR="00F06BE6" w:rsidRPr="00F06BE6" w:rsidRDefault="00F06BE6" w:rsidP="00F06BE6">
            <w:pPr>
              <w:jc w:val="both"/>
            </w:pPr>
            <w:r w:rsidRPr="00F06BE6">
              <w:t>192.168.1.1</w:t>
            </w:r>
          </w:p>
        </w:tc>
      </w:tr>
      <w:tr w:rsidR="00F06BE6" w:rsidRPr="00F06BE6" w14:paraId="2469B03C" w14:textId="77777777" w:rsidTr="00F06BE6">
        <w:trPr>
          <w:tblCellSpacing w:w="15" w:type="dxa"/>
        </w:trPr>
        <w:tc>
          <w:tcPr>
            <w:tcW w:w="2932" w:type="dxa"/>
            <w:vAlign w:val="center"/>
            <w:hideMark/>
          </w:tcPr>
          <w:p w14:paraId="6D8D5770" w14:textId="77777777" w:rsidR="00F06BE6" w:rsidRPr="00F06BE6" w:rsidRDefault="00F06BE6" w:rsidP="00F06BE6">
            <w:pPr>
              <w:jc w:val="both"/>
            </w:pPr>
            <w:r w:rsidRPr="00F06BE6">
              <w:t>Serveur AD / DNS / DHCP</w:t>
            </w:r>
          </w:p>
        </w:tc>
        <w:tc>
          <w:tcPr>
            <w:tcW w:w="3641" w:type="dxa"/>
            <w:vAlign w:val="center"/>
            <w:hideMark/>
          </w:tcPr>
          <w:p w14:paraId="62605354" w14:textId="77777777" w:rsidR="00F06BE6" w:rsidRPr="00F06BE6" w:rsidRDefault="00F06BE6" w:rsidP="00F06BE6">
            <w:pPr>
              <w:jc w:val="both"/>
            </w:pPr>
            <w:r w:rsidRPr="00F06BE6">
              <w:t>192.168.1.10</w:t>
            </w:r>
          </w:p>
        </w:tc>
      </w:tr>
      <w:tr w:rsidR="00F06BE6" w:rsidRPr="00F06BE6" w14:paraId="55754BB2" w14:textId="77777777" w:rsidTr="00F06BE6">
        <w:trPr>
          <w:tblCellSpacing w:w="15" w:type="dxa"/>
        </w:trPr>
        <w:tc>
          <w:tcPr>
            <w:tcW w:w="2932" w:type="dxa"/>
            <w:vAlign w:val="center"/>
            <w:hideMark/>
          </w:tcPr>
          <w:p w14:paraId="059AA4CC" w14:textId="77777777" w:rsidR="00F06BE6" w:rsidRPr="00F06BE6" w:rsidRDefault="00F06BE6" w:rsidP="00F06BE6">
            <w:pPr>
              <w:jc w:val="both"/>
            </w:pPr>
            <w:r w:rsidRPr="00F06BE6">
              <w:t>Serveur Web / API</w:t>
            </w:r>
          </w:p>
        </w:tc>
        <w:tc>
          <w:tcPr>
            <w:tcW w:w="3641" w:type="dxa"/>
            <w:vAlign w:val="center"/>
            <w:hideMark/>
          </w:tcPr>
          <w:p w14:paraId="18B0E607" w14:textId="77777777" w:rsidR="00F06BE6" w:rsidRPr="00F06BE6" w:rsidRDefault="00F06BE6" w:rsidP="00F06BE6">
            <w:pPr>
              <w:jc w:val="both"/>
            </w:pPr>
            <w:r w:rsidRPr="00F06BE6">
              <w:t>192.168.1.20</w:t>
            </w:r>
          </w:p>
        </w:tc>
      </w:tr>
      <w:tr w:rsidR="00F06BE6" w:rsidRPr="00F06BE6" w14:paraId="4A4CF369" w14:textId="77777777" w:rsidTr="00F06BE6">
        <w:trPr>
          <w:tblCellSpacing w:w="15" w:type="dxa"/>
        </w:trPr>
        <w:tc>
          <w:tcPr>
            <w:tcW w:w="2932" w:type="dxa"/>
            <w:vAlign w:val="center"/>
            <w:hideMark/>
          </w:tcPr>
          <w:p w14:paraId="0FE5CB80" w14:textId="77777777" w:rsidR="00F06BE6" w:rsidRPr="00F06BE6" w:rsidRDefault="00F06BE6" w:rsidP="00F06BE6">
            <w:pPr>
              <w:jc w:val="both"/>
            </w:pPr>
            <w:r w:rsidRPr="00F06BE6">
              <w:t>Serveur DB / Fichiers</w:t>
            </w:r>
          </w:p>
        </w:tc>
        <w:tc>
          <w:tcPr>
            <w:tcW w:w="3641" w:type="dxa"/>
            <w:vAlign w:val="center"/>
            <w:hideMark/>
          </w:tcPr>
          <w:p w14:paraId="7DBCAD30" w14:textId="77777777" w:rsidR="00F06BE6" w:rsidRPr="00F06BE6" w:rsidRDefault="00F06BE6" w:rsidP="00F06BE6">
            <w:pPr>
              <w:jc w:val="both"/>
            </w:pPr>
            <w:r w:rsidRPr="00F06BE6">
              <w:t>192.168.1.30</w:t>
            </w:r>
          </w:p>
        </w:tc>
      </w:tr>
      <w:tr w:rsidR="00F06BE6" w:rsidRPr="00F06BE6" w14:paraId="5F07DBD6" w14:textId="77777777" w:rsidTr="00F06BE6">
        <w:trPr>
          <w:tblCellSpacing w:w="15" w:type="dxa"/>
        </w:trPr>
        <w:tc>
          <w:tcPr>
            <w:tcW w:w="2932" w:type="dxa"/>
            <w:vAlign w:val="center"/>
            <w:hideMark/>
          </w:tcPr>
          <w:p w14:paraId="0522EF6B" w14:textId="77777777" w:rsidR="00F06BE6" w:rsidRPr="00F06BE6" w:rsidRDefault="00F06BE6" w:rsidP="00F06BE6">
            <w:pPr>
              <w:jc w:val="both"/>
            </w:pPr>
            <w:r w:rsidRPr="00F06BE6">
              <w:t>Imprimante</w:t>
            </w:r>
          </w:p>
        </w:tc>
        <w:tc>
          <w:tcPr>
            <w:tcW w:w="3641" w:type="dxa"/>
            <w:vAlign w:val="center"/>
            <w:hideMark/>
          </w:tcPr>
          <w:p w14:paraId="2847A168" w14:textId="77777777" w:rsidR="00F06BE6" w:rsidRPr="00F06BE6" w:rsidRDefault="00F06BE6" w:rsidP="00F06BE6">
            <w:pPr>
              <w:jc w:val="both"/>
            </w:pPr>
            <w:r w:rsidRPr="00F06BE6">
              <w:t>192.168.1.50</w:t>
            </w:r>
          </w:p>
        </w:tc>
      </w:tr>
      <w:tr w:rsidR="00F06BE6" w:rsidRPr="00F06BE6" w14:paraId="7A77E548" w14:textId="77777777" w:rsidTr="00F06BE6">
        <w:trPr>
          <w:tblCellSpacing w:w="15" w:type="dxa"/>
        </w:trPr>
        <w:tc>
          <w:tcPr>
            <w:tcW w:w="2932" w:type="dxa"/>
            <w:vAlign w:val="center"/>
            <w:hideMark/>
          </w:tcPr>
          <w:p w14:paraId="4B897E67" w14:textId="77777777" w:rsidR="00F06BE6" w:rsidRPr="00F06BE6" w:rsidRDefault="00F06BE6" w:rsidP="00F06BE6">
            <w:pPr>
              <w:jc w:val="both"/>
            </w:pPr>
            <w:r w:rsidRPr="00F06BE6">
              <w:t>Postes utilisateurs</w:t>
            </w:r>
          </w:p>
        </w:tc>
        <w:tc>
          <w:tcPr>
            <w:tcW w:w="3641" w:type="dxa"/>
            <w:vAlign w:val="center"/>
            <w:hideMark/>
          </w:tcPr>
          <w:p w14:paraId="74C31134" w14:textId="2C71DEDC" w:rsidR="00F06BE6" w:rsidRPr="00F06BE6" w:rsidRDefault="00F06BE6" w:rsidP="00F06BE6">
            <w:pPr>
              <w:jc w:val="both"/>
            </w:pPr>
            <w:r w:rsidRPr="00F06BE6">
              <w:t>192.168.1.100</w:t>
            </w:r>
            <w:r>
              <w:t xml:space="preserve"> à 192.168.1.</w:t>
            </w:r>
            <w:r w:rsidRPr="00F06BE6">
              <w:t>150</w:t>
            </w:r>
          </w:p>
        </w:tc>
      </w:tr>
    </w:tbl>
    <w:p w14:paraId="563299A9" w14:textId="77777777" w:rsidR="00F06BE6" w:rsidRDefault="00F06BE6" w:rsidP="002649F4">
      <w:pPr>
        <w:jc w:val="both"/>
      </w:pPr>
    </w:p>
    <w:p w14:paraId="7ABEE803" w14:textId="5917DC53" w:rsidR="0007619B" w:rsidRPr="00146358" w:rsidRDefault="0007619B" w:rsidP="002649F4">
      <w:pPr>
        <w:jc w:val="both"/>
        <w:rPr>
          <w:sz w:val="32"/>
          <w:szCs w:val="32"/>
          <w:u w:val="single"/>
        </w:rPr>
      </w:pPr>
      <w:r w:rsidRPr="00146358">
        <w:rPr>
          <w:sz w:val="32"/>
          <w:szCs w:val="32"/>
          <w:u w:val="single"/>
        </w:rPr>
        <w:t xml:space="preserve">Etape 3 : </w:t>
      </w:r>
      <w:r w:rsidR="001B343A" w:rsidRPr="001B343A">
        <w:rPr>
          <w:sz w:val="32"/>
          <w:szCs w:val="32"/>
          <w:u w:val="single"/>
        </w:rPr>
        <w:t>Groupes d’utilisateurs</w:t>
      </w:r>
      <w:r w:rsidRPr="00146358">
        <w:rPr>
          <w:sz w:val="32"/>
          <w:szCs w:val="32"/>
          <w:u w:val="single"/>
        </w:rPr>
        <w:t xml:space="preserve">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gridCol w:w="2989"/>
      </w:tblGrid>
      <w:tr w:rsidR="00E0171F" w:rsidRPr="00E0171F" w14:paraId="77F9EDA6" w14:textId="77777777">
        <w:trPr>
          <w:tblHeader/>
          <w:tblCellSpacing w:w="15" w:type="dxa"/>
        </w:trPr>
        <w:tc>
          <w:tcPr>
            <w:tcW w:w="0" w:type="auto"/>
            <w:vAlign w:val="center"/>
            <w:hideMark/>
          </w:tcPr>
          <w:p w14:paraId="05B4A49A" w14:textId="77777777" w:rsidR="00E0171F" w:rsidRPr="00E0171F" w:rsidRDefault="00E0171F" w:rsidP="00E0171F">
            <w:pPr>
              <w:jc w:val="both"/>
              <w:rPr>
                <w:b/>
                <w:bCs/>
              </w:rPr>
            </w:pPr>
            <w:r w:rsidRPr="00E0171F">
              <w:rPr>
                <w:b/>
                <w:bCs/>
              </w:rPr>
              <w:t>Groupe</w:t>
            </w:r>
          </w:p>
        </w:tc>
        <w:tc>
          <w:tcPr>
            <w:tcW w:w="0" w:type="auto"/>
            <w:vAlign w:val="center"/>
            <w:hideMark/>
          </w:tcPr>
          <w:p w14:paraId="7E1B4A2F" w14:textId="77777777" w:rsidR="00E0171F" w:rsidRPr="00E0171F" w:rsidRDefault="00E0171F" w:rsidP="00E0171F">
            <w:pPr>
              <w:jc w:val="both"/>
              <w:rPr>
                <w:b/>
                <w:bCs/>
              </w:rPr>
            </w:pPr>
            <w:r w:rsidRPr="00E0171F">
              <w:rPr>
                <w:b/>
                <w:bCs/>
              </w:rPr>
              <w:t>Description</w:t>
            </w:r>
          </w:p>
        </w:tc>
      </w:tr>
      <w:tr w:rsidR="00E0171F" w:rsidRPr="00E0171F" w14:paraId="6573C6DF" w14:textId="77777777">
        <w:trPr>
          <w:tblCellSpacing w:w="15" w:type="dxa"/>
        </w:trPr>
        <w:tc>
          <w:tcPr>
            <w:tcW w:w="0" w:type="auto"/>
            <w:vAlign w:val="center"/>
            <w:hideMark/>
          </w:tcPr>
          <w:p w14:paraId="4A1EEDD1" w14:textId="77777777" w:rsidR="00E0171F" w:rsidRPr="00E0171F" w:rsidRDefault="00E0171F" w:rsidP="00E0171F">
            <w:pPr>
              <w:jc w:val="both"/>
            </w:pPr>
            <w:r w:rsidRPr="00E0171F">
              <w:t>Admin</w:t>
            </w:r>
          </w:p>
        </w:tc>
        <w:tc>
          <w:tcPr>
            <w:tcW w:w="0" w:type="auto"/>
            <w:vAlign w:val="center"/>
            <w:hideMark/>
          </w:tcPr>
          <w:p w14:paraId="1F965627" w14:textId="77777777" w:rsidR="00E0171F" w:rsidRPr="00E0171F" w:rsidRDefault="00E0171F" w:rsidP="00E0171F">
            <w:pPr>
              <w:jc w:val="both"/>
            </w:pPr>
            <w:r w:rsidRPr="00E0171F">
              <w:t>Administrateurs système</w:t>
            </w:r>
          </w:p>
        </w:tc>
      </w:tr>
      <w:tr w:rsidR="00E0171F" w:rsidRPr="00E0171F" w14:paraId="3BF07C52" w14:textId="77777777">
        <w:trPr>
          <w:tblCellSpacing w:w="15" w:type="dxa"/>
        </w:trPr>
        <w:tc>
          <w:tcPr>
            <w:tcW w:w="0" w:type="auto"/>
            <w:vAlign w:val="center"/>
            <w:hideMark/>
          </w:tcPr>
          <w:p w14:paraId="25A13566" w14:textId="77777777" w:rsidR="00E0171F" w:rsidRPr="00E0171F" w:rsidRDefault="00E0171F" w:rsidP="00E0171F">
            <w:pPr>
              <w:jc w:val="both"/>
            </w:pPr>
            <w:r w:rsidRPr="00E0171F">
              <w:t>Direction</w:t>
            </w:r>
          </w:p>
        </w:tc>
        <w:tc>
          <w:tcPr>
            <w:tcW w:w="0" w:type="auto"/>
            <w:vAlign w:val="center"/>
            <w:hideMark/>
          </w:tcPr>
          <w:p w14:paraId="348A6279" w14:textId="77777777" w:rsidR="00E0171F" w:rsidRPr="00E0171F" w:rsidRDefault="00E0171F" w:rsidP="00E0171F">
            <w:pPr>
              <w:jc w:val="both"/>
            </w:pPr>
            <w:r w:rsidRPr="00E0171F">
              <w:t>Accès complet aux données</w:t>
            </w:r>
          </w:p>
        </w:tc>
      </w:tr>
      <w:tr w:rsidR="00E0171F" w:rsidRPr="00E0171F" w14:paraId="1CB103A5" w14:textId="77777777">
        <w:trPr>
          <w:tblCellSpacing w:w="15" w:type="dxa"/>
        </w:trPr>
        <w:tc>
          <w:tcPr>
            <w:tcW w:w="0" w:type="auto"/>
            <w:vAlign w:val="center"/>
            <w:hideMark/>
          </w:tcPr>
          <w:p w14:paraId="13DE30C1" w14:textId="77777777" w:rsidR="00E0171F" w:rsidRPr="00E0171F" w:rsidRDefault="00E0171F" w:rsidP="00E0171F">
            <w:pPr>
              <w:jc w:val="both"/>
            </w:pPr>
            <w:r w:rsidRPr="00E0171F">
              <w:t>RH</w:t>
            </w:r>
          </w:p>
        </w:tc>
        <w:tc>
          <w:tcPr>
            <w:tcW w:w="0" w:type="auto"/>
            <w:vAlign w:val="center"/>
            <w:hideMark/>
          </w:tcPr>
          <w:p w14:paraId="4E012338" w14:textId="77777777" w:rsidR="00E0171F" w:rsidRPr="00E0171F" w:rsidRDefault="00E0171F" w:rsidP="00E0171F">
            <w:pPr>
              <w:jc w:val="both"/>
            </w:pPr>
            <w:r w:rsidRPr="00E0171F">
              <w:t>Gestion des employés</w:t>
            </w:r>
          </w:p>
        </w:tc>
      </w:tr>
      <w:tr w:rsidR="00E0171F" w:rsidRPr="00E0171F" w14:paraId="6B7434A6" w14:textId="77777777">
        <w:trPr>
          <w:tblCellSpacing w:w="15" w:type="dxa"/>
        </w:trPr>
        <w:tc>
          <w:tcPr>
            <w:tcW w:w="0" w:type="auto"/>
            <w:vAlign w:val="center"/>
            <w:hideMark/>
          </w:tcPr>
          <w:p w14:paraId="4DE5A4C9" w14:textId="77777777" w:rsidR="00E0171F" w:rsidRPr="00E0171F" w:rsidRDefault="00E0171F" w:rsidP="00E0171F">
            <w:pPr>
              <w:jc w:val="both"/>
            </w:pPr>
            <w:r w:rsidRPr="00E0171F">
              <w:t>Commerciaux</w:t>
            </w:r>
          </w:p>
        </w:tc>
        <w:tc>
          <w:tcPr>
            <w:tcW w:w="0" w:type="auto"/>
            <w:vAlign w:val="center"/>
            <w:hideMark/>
          </w:tcPr>
          <w:p w14:paraId="7DEF96AC" w14:textId="77777777" w:rsidR="00E0171F" w:rsidRPr="00E0171F" w:rsidRDefault="00E0171F" w:rsidP="00E0171F">
            <w:pPr>
              <w:jc w:val="both"/>
            </w:pPr>
            <w:r w:rsidRPr="00E0171F">
              <w:t>Accès aux ventes</w:t>
            </w:r>
          </w:p>
        </w:tc>
      </w:tr>
    </w:tbl>
    <w:p w14:paraId="7892FD51" w14:textId="77777777" w:rsidR="00E0171F" w:rsidRPr="00E0171F" w:rsidRDefault="00E0171F" w:rsidP="0007619B">
      <w:pPr>
        <w:jc w:val="both"/>
      </w:pPr>
    </w:p>
    <w:p w14:paraId="1B00ECF5" w14:textId="77777777" w:rsidR="005E2E84" w:rsidRDefault="005E2E84" w:rsidP="0007619B">
      <w:pPr>
        <w:jc w:val="both"/>
        <w:rPr>
          <w:sz w:val="32"/>
          <w:szCs w:val="32"/>
          <w:u w:val="single"/>
        </w:rPr>
      </w:pPr>
    </w:p>
    <w:p w14:paraId="4A1FB332" w14:textId="77777777" w:rsidR="005E2E84" w:rsidRDefault="005E2E84" w:rsidP="0007619B">
      <w:pPr>
        <w:jc w:val="both"/>
        <w:rPr>
          <w:sz w:val="32"/>
          <w:szCs w:val="32"/>
          <w:u w:val="single"/>
        </w:rPr>
      </w:pPr>
    </w:p>
    <w:p w14:paraId="1AC329C4" w14:textId="1C842B5E" w:rsidR="0007619B" w:rsidRPr="007F2250" w:rsidRDefault="0007619B" w:rsidP="0007619B">
      <w:pPr>
        <w:jc w:val="both"/>
        <w:rPr>
          <w:sz w:val="32"/>
          <w:szCs w:val="32"/>
          <w:u w:val="single"/>
        </w:rPr>
      </w:pPr>
      <w:r w:rsidRPr="007F2250">
        <w:rPr>
          <w:sz w:val="32"/>
          <w:szCs w:val="32"/>
          <w:u w:val="single"/>
        </w:rPr>
        <w:lastRenderedPageBreak/>
        <w:t>Etape 4 :</w:t>
      </w:r>
      <w:r w:rsidR="00E77A8F" w:rsidRPr="007F2250">
        <w:rPr>
          <w:u w:val="single"/>
        </w:rPr>
        <w:t xml:space="preserve"> </w:t>
      </w:r>
      <w:r w:rsidR="00E77A8F" w:rsidRPr="007F2250">
        <w:rPr>
          <w:sz w:val="32"/>
          <w:szCs w:val="32"/>
          <w:u w:val="single"/>
        </w:rPr>
        <w:t>Gestion des droits d’accès</w:t>
      </w:r>
      <w:r w:rsidR="007F2250" w:rsidRPr="007F2250">
        <w:rPr>
          <w:sz w:val="32"/>
          <w:szCs w:val="32"/>
          <w:u w:val="single"/>
        </w:rPr>
        <w:t xml:space="preserve"> </w:t>
      </w:r>
      <w:r w:rsidRPr="007F2250">
        <w:rPr>
          <w:sz w:val="32"/>
          <w:szCs w:val="32"/>
          <w:u w:val="singl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3119"/>
      </w:tblGrid>
      <w:tr w:rsidR="005E2E84" w:rsidRPr="005E2E84" w14:paraId="3877F8F1" w14:textId="77777777" w:rsidTr="004D38E1">
        <w:trPr>
          <w:tblHeader/>
          <w:tblCellSpacing w:w="15" w:type="dxa"/>
        </w:trPr>
        <w:tc>
          <w:tcPr>
            <w:tcW w:w="3357" w:type="dxa"/>
            <w:vAlign w:val="center"/>
            <w:hideMark/>
          </w:tcPr>
          <w:p w14:paraId="6CFBF742" w14:textId="77777777" w:rsidR="005E2E84" w:rsidRPr="005E2E84" w:rsidRDefault="005E2E84" w:rsidP="005E2E84">
            <w:pPr>
              <w:jc w:val="both"/>
              <w:rPr>
                <w:b/>
                <w:bCs/>
              </w:rPr>
            </w:pPr>
            <w:r w:rsidRPr="005E2E84">
              <w:rPr>
                <w:b/>
                <w:bCs/>
              </w:rPr>
              <w:t>Dossier</w:t>
            </w:r>
          </w:p>
        </w:tc>
        <w:tc>
          <w:tcPr>
            <w:tcW w:w="3074" w:type="dxa"/>
            <w:vAlign w:val="center"/>
            <w:hideMark/>
          </w:tcPr>
          <w:p w14:paraId="19499F7B" w14:textId="77777777" w:rsidR="005E2E84" w:rsidRPr="005E2E84" w:rsidRDefault="005E2E84" w:rsidP="005E2E84">
            <w:pPr>
              <w:jc w:val="both"/>
              <w:rPr>
                <w:b/>
                <w:bCs/>
              </w:rPr>
            </w:pPr>
            <w:r w:rsidRPr="005E2E84">
              <w:rPr>
                <w:b/>
                <w:bCs/>
              </w:rPr>
              <w:t>Accès autorisé</w:t>
            </w:r>
          </w:p>
        </w:tc>
      </w:tr>
      <w:tr w:rsidR="005E2E84" w:rsidRPr="005E2E84" w14:paraId="4F0A7301" w14:textId="77777777" w:rsidTr="004D38E1">
        <w:trPr>
          <w:tblCellSpacing w:w="15" w:type="dxa"/>
        </w:trPr>
        <w:tc>
          <w:tcPr>
            <w:tcW w:w="3357" w:type="dxa"/>
            <w:vAlign w:val="center"/>
            <w:hideMark/>
          </w:tcPr>
          <w:p w14:paraId="6D96056C" w14:textId="09718FB8" w:rsidR="005E2E84" w:rsidRPr="005E2E84" w:rsidRDefault="005E2E84" w:rsidP="005E2E84">
            <w:pPr>
              <w:jc w:val="both"/>
            </w:pPr>
            <w:r w:rsidRPr="005E2E84">
              <w:t>\</w:t>
            </w:r>
            <w:r w:rsidR="00DA48A7" w:rsidRPr="00DA48A7">
              <w:t xml:space="preserve"> </w:t>
            </w:r>
            <w:r w:rsidR="00DA48A7" w:rsidRPr="00DA48A7">
              <w:t>SRV-YPLAZA-DC01</w:t>
            </w:r>
            <w:r w:rsidRPr="005E2E84">
              <w:t>\RH</w:t>
            </w:r>
          </w:p>
        </w:tc>
        <w:tc>
          <w:tcPr>
            <w:tcW w:w="3074" w:type="dxa"/>
            <w:vAlign w:val="center"/>
            <w:hideMark/>
          </w:tcPr>
          <w:p w14:paraId="2F5AF234" w14:textId="77777777" w:rsidR="005E2E84" w:rsidRPr="005E2E84" w:rsidRDefault="005E2E84" w:rsidP="005E2E84">
            <w:pPr>
              <w:jc w:val="both"/>
            </w:pPr>
            <w:r w:rsidRPr="005E2E84">
              <w:t>RH uniquement</w:t>
            </w:r>
          </w:p>
        </w:tc>
      </w:tr>
      <w:tr w:rsidR="005E2E84" w:rsidRPr="005E2E84" w14:paraId="44B9323B" w14:textId="77777777" w:rsidTr="004D38E1">
        <w:trPr>
          <w:tblCellSpacing w:w="15" w:type="dxa"/>
        </w:trPr>
        <w:tc>
          <w:tcPr>
            <w:tcW w:w="3357" w:type="dxa"/>
            <w:vAlign w:val="center"/>
            <w:hideMark/>
          </w:tcPr>
          <w:p w14:paraId="5EEADD74" w14:textId="00AE58F3" w:rsidR="005E2E84" w:rsidRPr="005E2E84" w:rsidRDefault="005E2E84" w:rsidP="005E2E84">
            <w:pPr>
              <w:jc w:val="both"/>
            </w:pPr>
            <w:r w:rsidRPr="005E2E84">
              <w:t>\</w:t>
            </w:r>
            <w:r w:rsidR="00DA48A7" w:rsidRPr="00DA48A7">
              <w:t xml:space="preserve"> </w:t>
            </w:r>
            <w:r w:rsidR="00DA48A7" w:rsidRPr="00DA48A7">
              <w:t>SRV-YPLAZA-DC01</w:t>
            </w:r>
            <w:r w:rsidRPr="005E2E84">
              <w:t>\Ventes</w:t>
            </w:r>
          </w:p>
        </w:tc>
        <w:tc>
          <w:tcPr>
            <w:tcW w:w="3074" w:type="dxa"/>
            <w:vAlign w:val="center"/>
            <w:hideMark/>
          </w:tcPr>
          <w:p w14:paraId="733EA126" w14:textId="77777777" w:rsidR="005E2E84" w:rsidRPr="005E2E84" w:rsidRDefault="005E2E84" w:rsidP="005E2E84">
            <w:pPr>
              <w:jc w:val="both"/>
            </w:pPr>
            <w:r w:rsidRPr="005E2E84">
              <w:t>Commerciaux + Direction</w:t>
            </w:r>
          </w:p>
        </w:tc>
      </w:tr>
      <w:tr w:rsidR="005E2E84" w:rsidRPr="005E2E84" w14:paraId="1B890324" w14:textId="77777777" w:rsidTr="004D38E1">
        <w:trPr>
          <w:tblCellSpacing w:w="15" w:type="dxa"/>
        </w:trPr>
        <w:tc>
          <w:tcPr>
            <w:tcW w:w="3357" w:type="dxa"/>
            <w:vAlign w:val="center"/>
            <w:hideMark/>
          </w:tcPr>
          <w:p w14:paraId="0FC8CBFE" w14:textId="0F7959C9" w:rsidR="005E2E84" w:rsidRPr="005E2E84" w:rsidRDefault="005E2E84" w:rsidP="005E2E84">
            <w:pPr>
              <w:jc w:val="both"/>
            </w:pPr>
            <w:r w:rsidRPr="005E2E84">
              <w:t>\</w:t>
            </w:r>
            <w:r w:rsidR="00DA48A7" w:rsidRPr="00DA48A7">
              <w:t xml:space="preserve"> </w:t>
            </w:r>
            <w:r w:rsidR="00DA48A7" w:rsidRPr="00DA48A7">
              <w:t>SRV-YPLAZA-DC01</w:t>
            </w:r>
            <w:r w:rsidRPr="005E2E84">
              <w:t>\Admin</w:t>
            </w:r>
          </w:p>
        </w:tc>
        <w:tc>
          <w:tcPr>
            <w:tcW w:w="3074" w:type="dxa"/>
            <w:vAlign w:val="center"/>
            <w:hideMark/>
          </w:tcPr>
          <w:p w14:paraId="2546787C" w14:textId="77777777" w:rsidR="005E2E84" w:rsidRPr="005E2E84" w:rsidRDefault="005E2E84" w:rsidP="005E2E84">
            <w:pPr>
              <w:jc w:val="both"/>
            </w:pPr>
            <w:r w:rsidRPr="005E2E84">
              <w:t>Admin uniquement</w:t>
            </w:r>
          </w:p>
        </w:tc>
      </w:tr>
      <w:tr w:rsidR="005E2E84" w:rsidRPr="005E2E84" w14:paraId="196D0BF9" w14:textId="77777777" w:rsidTr="004D38E1">
        <w:trPr>
          <w:tblCellSpacing w:w="15" w:type="dxa"/>
        </w:trPr>
        <w:tc>
          <w:tcPr>
            <w:tcW w:w="3357" w:type="dxa"/>
            <w:vAlign w:val="center"/>
            <w:hideMark/>
          </w:tcPr>
          <w:p w14:paraId="724A4A9A" w14:textId="6262E609" w:rsidR="005E2E84" w:rsidRPr="005E2E84" w:rsidRDefault="005E2E84" w:rsidP="005E2E84">
            <w:pPr>
              <w:jc w:val="both"/>
            </w:pPr>
            <w:r w:rsidRPr="005E2E84">
              <w:t>\</w:t>
            </w:r>
            <w:r w:rsidR="00DA48A7" w:rsidRPr="00DA48A7">
              <w:t xml:space="preserve"> </w:t>
            </w:r>
            <w:r w:rsidR="00DA48A7" w:rsidRPr="00DA48A7">
              <w:t>SRV-YPLAZA-DC01</w:t>
            </w:r>
            <w:r w:rsidRPr="005E2E84">
              <w:t>\Public</w:t>
            </w:r>
          </w:p>
        </w:tc>
        <w:tc>
          <w:tcPr>
            <w:tcW w:w="3074" w:type="dxa"/>
            <w:vAlign w:val="center"/>
            <w:hideMark/>
          </w:tcPr>
          <w:p w14:paraId="271CDD93" w14:textId="77777777" w:rsidR="005E2E84" w:rsidRPr="005E2E84" w:rsidRDefault="005E2E84" w:rsidP="005E2E84">
            <w:pPr>
              <w:jc w:val="both"/>
            </w:pPr>
            <w:r w:rsidRPr="005E2E84">
              <w:t>Tous les utilisateurs</w:t>
            </w:r>
          </w:p>
        </w:tc>
      </w:tr>
    </w:tbl>
    <w:p w14:paraId="2003DE96" w14:textId="77777777" w:rsidR="005E2E84" w:rsidRPr="005E2E84" w:rsidRDefault="005E2E84" w:rsidP="0007619B">
      <w:pPr>
        <w:jc w:val="both"/>
      </w:pPr>
    </w:p>
    <w:p w14:paraId="2ED96D64" w14:textId="77777777" w:rsidR="00146358" w:rsidRDefault="00146358" w:rsidP="004E2B75">
      <w:pPr>
        <w:jc w:val="both"/>
      </w:pPr>
    </w:p>
    <w:p w14:paraId="2F0B0D4F" w14:textId="5BB93E2C" w:rsidR="007273C3" w:rsidRPr="00146358" w:rsidRDefault="004B6EC3" w:rsidP="004B6EC3">
      <w:pPr>
        <w:jc w:val="both"/>
        <w:rPr>
          <w:sz w:val="32"/>
          <w:szCs w:val="32"/>
          <w:u w:val="single"/>
        </w:rPr>
      </w:pPr>
      <w:r w:rsidRPr="00146358">
        <w:rPr>
          <w:sz w:val="32"/>
          <w:szCs w:val="32"/>
          <w:u w:val="single"/>
        </w:rPr>
        <w:t xml:space="preserve">Etape 5 : </w:t>
      </w:r>
      <w:r w:rsidR="00946CDB" w:rsidRPr="00946CDB">
        <w:rPr>
          <w:sz w:val="32"/>
          <w:szCs w:val="32"/>
          <w:u w:val="single"/>
        </w:rPr>
        <w:t>Règles de sécurité (GPO)</w:t>
      </w:r>
      <w:r w:rsidRPr="00146358">
        <w:rPr>
          <w:sz w:val="32"/>
          <w:szCs w:val="32"/>
          <w:u w:val="single"/>
        </w:rPr>
        <w:t xml:space="preserve"> :</w:t>
      </w:r>
    </w:p>
    <w:p w14:paraId="59AEAE2E" w14:textId="77777777" w:rsidR="00473CA8" w:rsidRPr="00473CA8" w:rsidRDefault="00473CA8" w:rsidP="00473CA8">
      <w:pPr>
        <w:jc w:val="both"/>
      </w:pPr>
      <w:r w:rsidRPr="00473CA8">
        <w:t>Des stratégies de groupe sont mises en place pour :</w:t>
      </w:r>
    </w:p>
    <w:p w14:paraId="1D5D04F6" w14:textId="0948BA5F" w:rsidR="00473CA8" w:rsidRPr="00473CA8" w:rsidRDefault="00473CA8" w:rsidP="00473CA8">
      <w:pPr>
        <w:pStyle w:val="Paragraphedeliste"/>
        <w:numPr>
          <w:ilvl w:val="0"/>
          <w:numId w:val="6"/>
        </w:numPr>
        <w:jc w:val="both"/>
      </w:pPr>
      <w:r w:rsidRPr="00473CA8">
        <w:t xml:space="preserve">mot de passe complexe obligatoire </w:t>
      </w:r>
    </w:p>
    <w:p w14:paraId="14941A93" w14:textId="40B42EF6" w:rsidR="00473CA8" w:rsidRPr="00473CA8" w:rsidRDefault="00473CA8" w:rsidP="00473CA8">
      <w:pPr>
        <w:pStyle w:val="Paragraphedeliste"/>
        <w:numPr>
          <w:ilvl w:val="0"/>
          <w:numId w:val="6"/>
        </w:numPr>
        <w:jc w:val="both"/>
      </w:pPr>
      <w:r w:rsidRPr="00473CA8">
        <w:t xml:space="preserve">verrouillage de session après inactivité </w:t>
      </w:r>
    </w:p>
    <w:p w14:paraId="10CC3EA4" w14:textId="33660942" w:rsidR="00473CA8" w:rsidRPr="00473CA8" w:rsidRDefault="00473CA8" w:rsidP="00473CA8">
      <w:pPr>
        <w:pStyle w:val="Paragraphedeliste"/>
        <w:numPr>
          <w:ilvl w:val="0"/>
          <w:numId w:val="6"/>
        </w:numPr>
        <w:jc w:val="both"/>
      </w:pPr>
      <w:r w:rsidRPr="00473CA8">
        <w:t xml:space="preserve">interdiction d’installation de logiciels </w:t>
      </w:r>
    </w:p>
    <w:p w14:paraId="068BC6C4" w14:textId="3119F172" w:rsidR="00473CA8" w:rsidRDefault="00473CA8" w:rsidP="00473CA8">
      <w:pPr>
        <w:pStyle w:val="Paragraphedeliste"/>
        <w:numPr>
          <w:ilvl w:val="0"/>
          <w:numId w:val="6"/>
        </w:numPr>
        <w:jc w:val="both"/>
      </w:pPr>
      <w:r w:rsidRPr="00473CA8">
        <w:t>accès limité aux paramètres système</w:t>
      </w:r>
    </w:p>
    <w:p w14:paraId="5B441481" w14:textId="678EF199" w:rsidR="004D38E1" w:rsidRPr="00473CA8" w:rsidRDefault="004D38E1" w:rsidP="00473CA8">
      <w:pPr>
        <w:pStyle w:val="Paragraphedeliste"/>
        <w:numPr>
          <w:ilvl w:val="0"/>
          <w:numId w:val="6"/>
        </w:numPr>
        <w:jc w:val="both"/>
      </w:pPr>
      <w:r>
        <w:t>blocage du panneau de configuration</w:t>
      </w:r>
    </w:p>
    <w:p w14:paraId="379970FE" w14:textId="77777777" w:rsidR="00146358" w:rsidRPr="00241B04" w:rsidRDefault="00146358" w:rsidP="00241B04">
      <w:pPr>
        <w:jc w:val="both"/>
      </w:pPr>
    </w:p>
    <w:p w14:paraId="25FCFF39" w14:textId="3171E001" w:rsidR="00DB36CD" w:rsidRDefault="004B6EC3" w:rsidP="00DB36CD">
      <w:pPr>
        <w:jc w:val="both"/>
      </w:pPr>
      <w:r>
        <w:t xml:space="preserve"> </w:t>
      </w:r>
      <w:r w:rsidR="00DB36CD" w:rsidRPr="00146358">
        <w:rPr>
          <w:sz w:val="32"/>
          <w:szCs w:val="32"/>
          <w:u w:val="single"/>
        </w:rPr>
        <w:t xml:space="preserve">Etape 6 : </w:t>
      </w:r>
      <w:r w:rsidR="00473CA8" w:rsidRPr="00473CA8">
        <w:rPr>
          <w:sz w:val="32"/>
          <w:szCs w:val="32"/>
          <w:u w:val="single"/>
        </w:rPr>
        <w:t>Gestion des postes</w:t>
      </w:r>
      <w:r w:rsidR="00DB36CD" w:rsidRPr="00146358">
        <w:rPr>
          <w:sz w:val="32"/>
          <w:szCs w:val="32"/>
          <w:u w:val="single"/>
        </w:rPr>
        <w:t xml:space="preserve"> :</w:t>
      </w:r>
    </w:p>
    <w:p w14:paraId="45C411DC" w14:textId="7E28400F" w:rsidR="002E509F" w:rsidRPr="002E509F" w:rsidRDefault="002E509F" w:rsidP="002E509F">
      <w:pPr>
        <w:pStyle w:val="Paragraphedeliste"/>
        <w:numPr>
          <w:ilvl w:val="0"/>
          <w:numId w:val="6"/>
        </w:numPr>
        <w:jc w:val="both"/>
      </w:pPr>
      <w:r w:rsidRPr="002E509F">
        <w:t xml:space="preserve">Les postes du siège et des agences sont intégrés au domaine </w:t>
      </w:r>
    </w:p>
    <w:p w14:paraId="0DEDF300" w14:textId="0648E408" w:rsidR="002E509F" w:rsidRPr="002E509F" w:rsidRDefault="002E509F" w:rsidP="002E509F">
      <w:pPr>
        <w:pStyle w:val="Paragraphedeliste"/>
        <w:numPr>
          <w:ilvl w:val="0"/>
          <w:numId w:val="6"/>
        </w:numPr>
        <w:jc w:val="both"/>
      </w:pPr>
      <w:r w:rsidRPr="002E509F">
        <w:t xml:space="preserve">Les utilisateurs se connectent avec leur compte AD </w:t>
      </w:r>
    </w:p>
    <w:p w14:paraId="2F919C41" w14:textId="4213F389" w:rsidR="00431938" w:rsidRDefault="002E509F" w:rsidP="00431938">
      <w:pPr>
        <w:pStyle w:val="Paragraphedeliste"/>
        <w:numPr>
          <w:ilvl w:val="0"/>
          <w:numId w:val="6"/>
        </w:numPr>
        <w:jc w:val="both"/>
      </w:pPr>
      <w:r w:rsidRPr="002E509F">
        <w:t>Les droits sont appliqués automatiquement via les groupes</w:t>
      </w:r>
    </w:p>
    <w:p w14:paraId="769149D0" w14:textId="780791F5" w:rsidR="006E2939" w:rsidRPr="007756BA" w:rsidRDefault="006E2939" w:rsidP="004B6EC3">
      <w:pPr>
        <w:jc w:val="both"/>
        <w:rPr>
          <w:sz w:val="32"/>
          <w:szCs w:val="32"/>
          <w:u w:val="single"/>
        </w:rPr>
      </w:pPr>
      <w:r w:rsidRPr="007756BA">
        <w:rPr>
          <w:sz w:val="32"/>
          <w:szCs w:val="32"/>
          <w:u w:val="single"/>
        </w:rPr>
        <w:t>Etape 7 : Conclusion</w:t>
      </w:r>
      <w:r w:rsidR="00904B9F" w:rsidRPr="007756BA">
        <w:rPr>
          <w:sz w:val="32"/>
          <w:szCs w:val="32"/>
          <w:u w:val="single"/>
        </w:rPr>
        <w:t> :</w:t>
      </w:r>
    </w:p>
    <w:p w14:paraId="09DFADBE" w14:textId="3C6DB118" w:rsidR="002649F4" w:rsidRDefault="002E509F" w:rsidP="002649F4">
      <w:pPr>
        <w:jc w:val="both"/>
      </w:pPr>
      <w:r w:rsidRPr="002E509F">
        <w:t>La mise en place de l’Active Directory permet de centraliser la gestion des utilisateurs, des postes et des ressources au sein de l’entreprise Y-Plaza. L’organisation en unités organisationnelles (OU) facilite la structuration des différents services tels que les RH, les commerciaux et la direction. L’utilisation de groupes permet d’attribuer efficacement les droits d’accès aux ressources sans gérer chaque utilisateur individuellement. Les dossiers partagés sont sécurisés en fonction des besoins de chaque service. La mise en place de stratégies de groupe (GPO) renforce la sécurité des postes et des comptes utilisateurs. Cette architecture garantit un meilleur contrôle des accès et une administration simplifiée. Elle permet également une évolutivité en cas d’ajout de nouveaux utilisateurs ou agences. Enfin, cette solution assure une cohérence et une sécurité globale du système d’information.</w:t>
      </w:r>
    </w:p>
    <w:sectPr w:rsidR="002649F4">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F114B" w14:textId="77777777" w:rsidR="00292105" w:rsidRDefault="00292105" w:rsidP="007756BA">
      <w:pPr>
        <w:spacing w:after="0" w:line="240" w:lineRule="auto"/>
      </w:pPr>
      <w:r>
        <w:separator/>
      </w:r>
    </w:p>
  </w:endnote>
  <w:endnote w:type="continuationSeparator" w:id="0">
    <w:p w14:paraId="5BED515A" w14:textId="77777777" w:rsidR="00292105" w:rsidRDefault="00292105" w:rsidP="00775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3036672"/>
      <w:docPartObj>
        <w:docPartGallery w:val="Page Numbers (Bottom of Page)"/>
        <w:docPartUnique/>
      </w:docPartObj>
    </w:sdtPr>
    <w:sdtContent>
      <w:p w14:paraId="29A48B52" w14:textId="2EA9564C" w:rsidR="007756BA" w:rsidRDefault="007756BA">
        <w:pPr>
          <w:pStyle w:val="Pieddepage"/>
          <w:jc w:val="right"/>
        </w:pPr>
        <w:r>
          <w:fldChar w:fldCharType="begin"/>
        </w:r>
        <w:r>
          <w:instrText>PAGE   \* MERGEFORMAT</w:instrText>
        </w:r>
        <w:r>
          <w:fldChar w:fldCharType="separate"/>
        </w:r>
        <w:r>
          <w:t>2</w:t>
        </w:r>
        <w:r>
          <w:fldChar w:fldCharType="end"/>
        </w:r>
        <w:r>
          <w:t>/</w:t>
        </w:r>
        <w:r w:rsidR="007F2250">
          <w:t>2</w:t>
        </w:r>
      </w:p>
    </w:sdtContent>
  </w:sdt>
  <w:p w14:paraId="46D04C56" w14:textId="77777777" w:rsidR="007756BA" w:rsidRDefault="007756B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9E876" w14:textId="77777777" w:rsidR="00292105" w:rsidRDefault="00292105" w:rsidP="007756BA">
      <w:pPr>
        <w:spacing w:after="0" w:line="240" w:lineRule="auto"/>
      </w:pPr>
      <w:r>
        <w:separator/>
      </w:r>
    </w:p>
  </w:footnote>
  <w:footnote w:type="continuationSeparator" w:id="0">
    <w:p w14:paraId="7FA7B238" w14:textId="77777777" w:rsidR="00292105" w:rsidRDefault="00292105" w:rsidP="007756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73099"/>
    <w:multiLevelType w:val="multilevel"/>
    <w:tmpl w:val="53A0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FA7F79"/>
    <w:multiLevelType w:val="multilevel"/>
    <w:tmpl w:val="4F9A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AC7331"/>
    <w:multiLevelType w:val="multilevel"/>
    <w:tmpl w:val="00C0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1E0FEE"/>
    <w:multiLevelType w:val="hybridMultilevel"/>
    <w:tmpl w:val="CC1A8434"/>
    <w:lvl w:ilvl="0" w:tplc="BA04DCCA">
      <w:start w:val="19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63B6CE3"/>
    <w:multiLevelType w:val="multilevel"/>
    <w:tmpl w:val="37F0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4F4385"/>
    <w:multiLevelType w:val="multilevel"/>
    <w:tmpl w:val="17FC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0862181">
    <w:abstractNumId w:val="5"/>
  </w:num>
  <w:num w:numId="2" w16cid:durableId="1973435001">
    <w:abstractNumId w:val="0"/>
  </w:num>
  <w:num w:numId="3" w16cid:durableId="124084657">
    <w:abstractNumId w:val="1"/>
  </w:num>
  <w:num w:numId="4" w16cid:durableId="170686201">
    <w:abstractNumId w:val="4"/>
  </w:num>
  <w:num w:numId="5" w16cid:durableId="105272224">
    <w:abstractNumId w:val="2"/>
  </w:num>
  <w:num w:numId="6" w16cid:durableId="12212894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27F"/>
    <w:rsid w:val="000242B7"/>
    <w:rsid w:val="00040DD1"/>
    <w:rsid w:val="0007619B"/>
    <w:rsid w:val="00134586"/>
    <w:rsid w:val="00146358"/>
    <w:rsid w:val="001B343A"/>
    <w:rsid w:val="001B4963"/>
    <w:rsid w:val="00241B04"/>
    <w:rsid w:val="002649F4"/>
    <w:rsid w:val="00292105"/>
    <w:rsid w:val="002C2762"/>
    <w:rsid w:val="002E509F"/>
    <w:rsid w:val="00322226"/>
    <w:rsid w:val="003430AA"/>
    <w:rsid w:val="00392789"/>
    <w:rsid w:val="003A3B2E"/>
    <w:rsid w:val="00421092"/>
    <w:rsid w:val="00431938"/>
    <w:rsid w:val="00473CA8"/>
    <w:rsid w:val="004B4A80"/>
    <w:rsid w:val="004B6EC3"/>
    <w:rsid w:val="004D38E1"/>
    <w:rsid w:val="004E2B75"/>
    <w:rsid w:val="005508DB"/>
    <w:rsid w:val="0059127F"/>
    <w:rsid w:val="005E2E84"/>
    <w:rsid w:val="006E2939"/>
    <w:rsid w:val="007273C3"/>
    <w:rsid w:val="00735FB1"/>
    <w:rsid w:val="007756BA"/>
    <w:rsid w:val="007F2250"/>
    <w:rsid w:val="008038EA"/>
    <w:rsid w:val="00904B9F"/>
    <w:rsid w:val="00946CDB"/>
    <w:rsid w:val="009B2B9C"/>
    <w:rsid w:val="00C42322"/>
    <w:rsid w:val="00DA0D15"/>
    <w:rsid w:val="00DA48A7"/>
    <w:rsid w:val="00DB36CD"/>
    <w:rsid w:val="00E0171F"/>
    <w:rsid w:val="00E77A8F"/>
    <w:rsid w:val="00F06BE6"/>
    <w:rsid w:val="00FE36A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71049"/>
  <w15:chartTrackingRefBased/>
  <w15:docId w15:val="{42461E30-0015-4809-A846-DF925309D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912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912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9127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9127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9127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9127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9127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9127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9127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9127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9127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9127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9127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9127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9127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9127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9127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9127F"/>
    <w:rPr>
      <w:rFonts w:eastAsiaTheme="majorEastAsia" w:cstheme="majorBidi"/>
      <w:color w:val="272727" w:themeColor="text1" w:themeTint="D8"/>
    </w:rPr>
  </w:style>
  <w:style w:type="paragraph" w:styleId="Titre">
    <w:name w:val="Title"/>
    <w:basedOn w:val="Normal"/>
    <w:next w:val="Normal"/>
    <w:link w:val="TitreCar"/>
    <w:uiPriority w:val="10"/>
    <w:qFormat/>
    <w:rsid w:val="00591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9127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9127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9127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9127F"/>
    <w:pPr>
      <w:spacing w:before="160"/>
      <w:jc w:val="center"/>
    </w:pPr>
    <w:rPr>
      <w:i/>
      <w:iCs/>
      <w:color w:val="404040" w:themeColor="text1" w:themeTint="BF"/>
    </w:rPr>
  </w:style>
  <w:style w:type="character" w:customStyle="1" w:styleId="CitationCar">
    <w:name w:val="Citation Car"/>
    <w:basedOn w:val="Policepardfaut"/>
    <w:link w:val="Citation"/>
    <w:uiPriority w:val="29"/>
    <w:rsid w:val="0059127F"/>
    <w:rPr>
      <w:i/>
      <w:iCs/>
      <w:color w:val="404040" w:themeColor="text1" w:themeTint="BF"/>
    </w:rPr>
  </w:style>
  <w:style w:type="paragraph" w:styleId="Paragraphedeliste">
    <w:name w:val="List Paragraph"/>
    <w:basedOn w:val="Normal"/>
    <w:uiPriority w:val="34"/>
    <w:qFormat/>
    <w:rsid w:val="0059127F"/>
    <w:pPr>
      <w:ind w:left="720"/>
      <w:contextualSpacing/>
    </w:pPr>
  </w:style>
  <w:style w:type="character" w:styleId="Accentuationintense">
    <w:name w:val="Intense Emphasis"/>
    <w:basedOn w:val="Policepardfaut"/>
    <w:uiPriority w:val="21"/>
    <w:qFormat/>
    <w:rsid w:val="0059127F"/>
    <w:rPr>
      <w:i/>
      <w:iCs/>
      <w:color w:val="0F4761" w:themeColor="accent1" w:themeShade="BF"/>
    </w:rPr>
  </w:style>
  <w:style w:type="paragraph" w:styleId="Citationintense">
    <w:name w:val="Intense Quote"/>
    <w:basedOn w:val="Normal"/>
    <w:next w:val="Normal"/>
    <w:link w:val="CitationintenseCar"/>
    <w:uiPriority w:val="30"/>
    <w:qFormat/>
    <w:rsid w:val="005912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9127F"/>
    <w:rPr>
      <w:i/>
      <w:iCs/>
      <w:color w:val="0F4761" w:themeColor="accent1" w:themeShade="BF"/>
    </w:rPr>
  </w:style>
  <w:style w:type="character" w:styleId="Rfrenceintense">
    <w:name w:val="Intense Reference"/>
    <w:basedOn w:val="Policepardfaut"/>
    <w:uiPriority w:val="32"/>
    <w:qFormat/>
    <w:rsid w:val="0059127F"/>
    <w:rPr>
      <w:b/>
      <w:bCs/>
      <w:smallCaps/>
      <w:color w:val="0F4761" w:themeColor="accent1" w:themeShade="BF"/>
      <w:spacing w:val="5"/>
    </w:rPr>
  </w:style>
  <w:style w:type="paragraph" w:styleId="En-tte">
    <w:name w:val="header"/>
    <w:basedOn w:val="Normal"/>
    <w:link w:val="En-tteCar"/>
    <w:uiPriority w:val="99"/>
    <w:unhideWhenUsed/>
    <w:rsid w:val="007756BA"/>
    <w:pPr>
      <w:tabs>
        <w:tab w:val="center" w:pos="4536"/>
        <w:tab w:val="right" w:pos="9072"/>
      </w:tabs>
      <w:spacing w:after="0" w:line="240" w:lineRule="auto"/>
    </w:pPr>
  </w:style>
  <w:style w:type="character" w:customStyle="1" w:styleId="En-tteCar">
    <w:name w:val="En-tête Car"/>
    <w:basedOn w:val="Policepardfaut"/>
    <w:link w:val="En-tte"/>
    <w:uiPriority w:val="99"/>
    <w:rsid w:val="007756BA"/>
  </w:style>
  <w:style w:type="paragraph" w:styleId="Pieddepage">
    <w:name w:val="footer"/>
    <w:basedOn w:val="Normal"/>
    <w:link w:val="PieddepageCar"/>
    <w:uiPriority w:val="99"/>
    <w:unhideWhenUsed/>
    <w:rsid w:val="007756B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756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371</Words>
  <Characters>2041</Characters>
  <Application>Microsoft Office Word</Application>
  <DocSecurity>0</DocSecurity>
  <Lines>17</Lines>
  <Paragraphs>4</Paragraphs>
  <ScaleCrop>false</ScaleCrop>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URBAN Mathys</dc:creator>
  <cp:keywords/>
  <dc:description/>
  <cp:lastModifiedBy>URBAN Mathys</cp:lastModifiedBy>
  <cp:revision>37</cp:revision>
  <dcterms:created xsi:type="dcterms:W3CDTF">2026-04-09T09:42:00Z</dcterms:created>
  <dcterms:modified xsi:type="dcterms:W3CDTF">2026-06-12T18:35:00Z</dcterms:modified>
</cp:coreProperties>
</file>