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completar esta guía y, posteriormente, cargarla en la sección de reflexión de la Fase 2,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Mira tu carta Gantt y reflexiona sobre los avances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¿Has podido cumplir todas las actividades en los tiempos definidos? ¿Qué factores han facilitado o dificultado el desarrollo de las actividades de tu plan de trabajo?</w:t>
              <w:br w:type="textWrapping"/>
              <w:br w:type="textWrapping"/>
              <w:t xml:space="preserve">Mi tarea del plan (S5, diseño de arquitectura y base de datos) la cumplí: diseñé el modelo relacional en PostgreSQL y cargué las planillas reales de las semanas 36 y 37, lo que además me permitió detectar problemas en los datos (la columna de faena o labor viene vacía y hay registros con valores imposibles). Después, a partir del prototipo que Sebastián subió al repositorio, asumí pagos y reportes: tarifas por kilo, cálculo y cierre semanal de pagos, reportes con descarga en CSV, y el rediseño de la interfaz y del asistente de IA. Me facilitó el avance contar con una base funcional sobre la cual construir. Me dificultó que al comienzo cada uno avanzó por separado y yo me enteré tarde de lo que ya existía, que hay pocos datos reales de cosecha, y que falta incorporar reglas de pago como el AFP y los anticipos, y confirmar con la empresa cómo se redondea y cómo se define la semana de pago. Los módulos de contratos, furgones y clientes del plan original no se construyeron: el alcance quedó en cosecha, productividad, pagos e 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C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¿De qué manera has enfrentado y/o planeas enfrentar las dificultades que han afectado el desarrollo de tu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Cuando vi que el prototipo ya existía, lo monté en mi equipo, revisé cómo estaba armado y elegí un módulo concreto (pagos y reportes) para no duplicar trabajo. Para que el proyecto se pueda levantar sin depender de una sola persona, eliminé copias y archivos sobrantes del repositorio y agregué el script del esquema de la base de datos, una plantilla de variables de entorno y las instrucciones en el README. También reemplacé los nombres reales de los trabajadores del conjunto de datos por códigos, para proteger sus datos personales.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Hasta el momento: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4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evalúas tu trabajo? ¿Qué destacas y qué podrías hacer para mejorar tu trabajo?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Evalúo mi trabajo de forma positiva: cumplí mi parte del plan, entregué pagos con cálculo en Decimal y un cierre semanal que evita pagos duplicados, entregué los reportes y dejé el repositorio ordenado y documentado. Destaco que detecté problemas reales en los datos y que me preocupé de la privacidad de los trabajadores. Lo que puedo mejorar: el cálculo de pagos todavía no incluye descuentos como AFP y anticipos, por lo que hoy entrega un total bruto, no existe una forma de corregir una semana ya cerrada y debo comunicar mis avances al equipo con más frecuencia.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Después de reflexionar sobre el avance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¿Qué inquietudes te quedan sobre cómo proceder? ¿Qué pregunta te gustaría hacerle a tu docente o a tus pares?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Ninguna duda</w:t>
            </w:r>
          </w:p>
        </w:tc>
      </w:tr>
    </w:tbl>
    <w:p w:rsidR="00000000" w:rsidDel="00000000" w:rsidP="00000000" w:rsidRDefault="00000000" w:rsidRPr="00000000" w14:paraId="00000022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 partir de esta instancia de monitoreo de su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¿Consideran que las actividades deben ser redistribuidas entre los miembros del grupo? ¿Hay nuevas actividades que deban ser asignadas a algún miembro del grupo?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Sí, creo que conviene reasignar según el estado real del proyecto y no solo según la Carta Gantt original. Propongo: pruebas del sistema y manual de usuario (a cargo de Sebastián en el plan original), contacto con la empresa para definir las reglas de pago y validar el sistema con un usuario real (Diego), continuar la integración y validación del módulo de IA (Alexander), incorporar AFP y anticipos y permitir la corrección de semanas cerradas en pagos (yo) y redactar el informe final entre todos, cada uno con su parte. Esta distribución todavía debemos acordarla como equipo.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bookmarkStart w:colFirst="0" w:colLast="0" w:name="_heading=h.yhx97yuapme4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6. APT  grupal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B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evalúan el trabajo en grupo? ¿Qué aspectos positivos destacan? ¿Qué aspectos podrían mejorar?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Como aspecto positivo, el equipo logró un prototipo funcional (aplicación web con registro de producción, pagos, reportes y análisis con IA) y cada integrante aporta desde su área. Como aspecto a mejorar, la comunicación: al comienzo se trabajó por separado, lo que provocó trabajo duplicado, por ejemplo dos esquemas de base de datos distintos, y recién después se consolidó el trabajo en un solo repositorio y una sola base de datos. Propongo una reunión corta semanal, acordar quién modifica cada módulo antes de empezar y revisar juntos el estado del repositorio antes de cada entrega.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bCs w:val="1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9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32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  <w:p w:rsidR="00000000" w:rsidDel="00000000" w:rsidP="00000000" w:rsidRDefault="00000000" w:rsidRPr="00000000" w14:paraId="0000003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6"/>
      <w:gridCol w:w="5918"/>
      <w:gridCol w:w="3382"/>
      <w:tblGridChange w:id="0">
        <w:tblGrid>
          <w:gridCol w:w="786"/>
          <w:gridCol w:w="5918"/>
          <w:gridCol w:w="3382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7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1950" cy="581025"/>
                <wp:effectExtent b="0" l="0" r="0" t="0"/>
                <wp:docPr id="1758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8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39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3A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2</w:t>
          </w:r>
        </w:p>
        <w:p w:rsidR="00000000" w:rsidDel="00000000" w:rsidP="00000000" w:rsidRDefault="00000000" w:rsidRPr="00000000" w14:paraId="0000003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895475" cy="466725"/>
                <wp:effectExtent b="0" l="0" r="0" t="0"/>
                <wp:docPr id="1758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7WB4De8zkKwAo5tQ55e4aRcNpQ==">CgMxLjAyDmgueWh4OTd5dWFwbWU0OAByITF4V09HamlZMlcwU0FWVTZOclBlNU1LOHdRWjRCNVM1bQ==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