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C1EE" w14:textId="77777777" w:rsidR="00F6571A" w:rsidRDefault="001B09E9" w:rsidP="00F6571A">
      <w:pPr>
        <w:pStyle w:val="Title"/>
        <w:jc w:val="center"/>
      </w:pPr>
      <w:r>
        <w:t>Design</w:t>
      </w:r>
      <w:r w:rsidR="00F6571A">
        <w:t xml:space="preserve"> Rubric</w:t>
      </w:r>
    </w:p>
    <w:p w14:paraId="33329E74" w14:textId="77777777" w:rsidR="00F6571A" w:rsidRPr="00F6571A" w:rsidRDefault="00F6571A" w:rsidP="00F6571A">
      <w:pPr>
        <w:rPr>
          <w:sz w:val="24"/>
          <w:szCs w:val="24"/>
        </w:rPr>
      </w:pPr>
      <w:r w:rsidRPr="00F6571A">
        <w:rPr>
          <w:sz w:val="24"/>
          <w:szCs w:val="24"/>
        </w:rPr>
        <w:t>Project’s Team: _____________________    Project’s Title: ________________________</w:t>
      </w:r>
    </w:p>
    <w:p w14:paraId="37F59D8F" w14:textId="77777777" w:rsidR="00F6571A" w:rsidRPr="00F6571A" w:rsidRDefault="00F6571A" w:rsidP="00F6571A">
      <w:pPr>
        <w:rPr>
          <w:sz w:val="24"/>
          <w:szCs w:val="24"/>
        </w:rPr>
      </w:pPr>
      <w:r w:rsidRPr="00F6571A">
        <w:rPr>
          <w:sz w:val="24"/>
          <w:szCs w:val="24"/>
        </w:rPr>
        <w:t xml:space="preserve">Presented </w:t>
      </w:r>
      <w:r>
        <w:rPr>
          <w:sz w:val="24"/>
          <w:szCs w:val="24"/>
        </w:rPr>
        <w:t>by: ______________________</w:t>
      </w:r>
      <w:r w:rsidRPr="00F6571A">
        <w:rPr>
          <w:sz w:val="24"/>
          <w:szCs w:val="24"/>
        </w:rPr>
        <w:t xml:space="preserve">    </w:t>
      </w:r>
      <w:r w:rsidR="00B2291D">
        <w:rPr>
          <w:sz w:val="24"/>
          <w:szCs w:val="24"/>
        </w:rPr>
        <w:t>Notes Taken</w:t>
      </w:r>
      <w:r w:rsidRPr="00F6571A">
        <w:rPr>
          <w:sz w:val="24"/>
          <w:szCs w:val="24"/>
        </w:rPr>
        <w:t xml:space="preserve"> by: ___</w:t>
      </w:r>
      <w:r>
        <w:rPr>
          <w:sz w:val="24"/>
          <w:szCs w:val="24"/>
        </w:rPr>
        <w:t>_____</w:t>
      </w:r>
      <w:r w:rsidRPr="00F6571A">
        <w:rPr>
          <w:sz w:val="24"/>
          <w:szCs w:val="24"/>
        </w:rPr>
        <w:t>__________________</w:t>
      </w:r>
    </w:p>
    <w:p w14:paraId="64AA537C" w14:textId="77777777" w:rsidR="00BD4804" w:rsidRPr="00F6571A" w:rsidRDefault="00F6571A" w:rsidP="00F6571A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4E640C">
        <w:rPr>
          <w:sz w:val="24"/>
          <w:szCs w:val="24"/>
        </w:rPr>
        <w:t>REVIEW</w:t>
      </w:r>
      <w:r w:rsidRPr="00F6571A">
        <w:rPr>
          <w:sz w:val="24"/>
          <w:szCs w:val="24"/>
        </w:rPr>
        <w:t xml:space="preserve"> </w:t>
      </w:r>
      <w:r w:rsidR="00BD4804" w:rsidRPr="00F6571A">
        <w:rPr>
          <w:sz w:val="24"/>
          <w:szCs w:val="24"/>
        </w:rPr>
        <w:t>Team Members</w:t>
      </w:r>
      <w:r w:rsidR="005F2CB1" w:rsidRPr="00F6571A">
        <w:rPr>
          <w:sz w:val="24"/>
          <w:szCs w:val="24"/>
        </w:rPr>
        <w:t>:</w:t>
      </w:r>
      <w:r w:rsidRPr="00F6571A">
        <w:rPr>
          <w:sz w:val="24"/>
          <w:szCs w:val="24"/>
        </w:rPr>
        <w:t xml:space="preserve"> </w:t>
      </w:r>
      <w:r w:rsidR="005F2CB1" w:rsidRPr="00F6571A">
        <w:rPr>
          <w:sz w:val="24"/>
          <w:szCs w:val="24"/>
        </w:rPr>
        <w:t>___________________________________________________</w:t>
      </w:r>
    </w:p>
    <w:p w14:paraId="7551A265" w14:textId="77777777" w:rsidR="00D0233E" w:rsidRDefault="006E4A44" w:rsidP="000D6E1E">
      <w:r>
        <w:rPr>
          <w:b/>
          <w:i/>
          <w:sz w:val="22"/>
          <w:u w:val="single"/>
        </w:rPr>
        <w:t>Grading Levels:</w:t>
      </w:r>
      <w:r w:rsidR="003957EC" w:rsidRPr="003957EC">
        <w:rPr>
          <w:b/>
          <w:i/>
          <w:sz w:val="22"/>
        </w:rPr>
        <w:t xml:space="preserve">  </w:t>
      </w:r>
      <w:r w:rsidR="00BD4804" w:rsidRPr="003957EC">
        <w:rPr>
          <w:b/>
        </w:rPr>
        <w:t>Beginning</w:t>
      </w:r>
      <w:r w:rsidR="00BD4804">
        <w:t xml:space="preserve"> (Needs work)</w:t>
      </w:r>
      <w:r w:rsidR="000D6E1E">
        <w:t xml:space="preserve">, </w:t>
      </w:r>
      <w:r w:rsidR="00BD4804" w:rsidRPr="003957EC">
        <w:rPr>
          <w:b/>
        </w:rPr>
        <w:t>Developing</w:t>
      </w:r>
      <w:r w:rsidR="00BD4804">
        <w:t xml:space="preserve"> (Satisfactory)</w:t>
      </w:r>
      <w:r w:rsidR="000D6E1E">
        <w:t xml:space="preserve">, </w:t>
      </w:r>
      <w:r w:rsidR="00BD4804" w:rsidRPr="003957EC">
        <w:rPr>
          <w:b/>
        </w:rPr>
        <w:t>Accomplished</w:t>
      </w:r>
      <w:r w:rsidR="00BD4804">
        <w:t xml:space="preserve"> (Good)</w:t>
      </w:r>
      <w:r w:rsidR="000D6E1E">
        <w:t xml:space="preserve">, </w:t>
      </w:r>
      <w:r w:rsidR="00BD4804" w:rsidRPr="003957EC">
        <w:rPr>
          <w:b/>
        </w:rPr>
        <w:t>Exemplary</w:t>
      </w:r>
      <w:r w:rsidR="00BD4804">
        <w:t xml:space="preserve"> (Excellent)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3"/>
        <w:gridCol w:w="1661"/>
        <w:gridCol w:w="4362"/>
      </w:tblGrid>
      <w:tr w:rsidR="00BD4804" w14:paraId="7250EA88" w14:textId="77777777" w:rsidTr="00086609">
        <w:trPr>
          <w:tblHeader/>
        </w:trPr>
        <w:tc>
          <w:tcPr>
            <w:tcW w:w="3553" w:type="dxa"/>
            <w:shd w:val="clear" w:color="auto" w:fill="D9D9D9" w:themeFill="background1" w:themeFillShade="D9"/>
          </w:tcPr>
          <w:p w14:paraId="57D0018A" w14:textId="77777777" w:rsidR="00BD4804" w:rsidRDefault="00BD4804" w:rsidP="00CE74BF">
            <w:pPr>
              <w:jc w:val="center"/>
              <w:rPr>
                <w:b/>
              </w:rPr>
            </w:pPr>
            <w:r w:rsidRPr="00FE4305">
              <w:rPr>
                <w:b/>
              </w:rPr>
              <w:t>Attributes/Quality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61D7E6EB" w14:textId="77777777" w:rsidR="00BD4804" w:rsidRPr="00672C47" w:rsidRDefault="00BD4804" w:rsidP="00BD4804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Grading (B,D,A,E)</w:t>
            </w:r>
          </w:p>
        </w:tc>
        <w:tc>
          <w:tcPr>
            <w:tcW w:w="4362" w:type="dxa"/>
            <w:shd w:val="clear" w:color="auto" w:fill="D9D9D9" w:themeFill="background1" w:themeFillShade="D9"/>
          </w:tcPr>
          <w:p w14:paraId="32C2B2C4" w14:textId="77777777" w:rsidR="00BD4804" w:rsidRPr="00672C47" w:rsidRDefault="00BD4804" w:rsidP="00CE74BF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Notes and Rationale</w:t>
            </w:r>
          </w:p>
        </w:tc>
      </w:tr>
      <w:tr w:rsidR="00BD4804" w14:paraId="62A7E4D6" w14:textId="77777777" w:rsidTr="00086609">
        <w:tc>
          <w:tcPr>
            <w:tcW w:w="3553" w:type="dxa"/>
          </w:tcPr>
          <w:p w14:paraId="254261BD" w14:textId="77777777" w:rsidR="001B09E9" w:rsidRPr="00322C78" w:rsidRDefault="001B09E9" w:rsidP="001B09E9">
            <w:pPr>
              <w:rPr>
                <w:b/>
                <w:sz w:val="22"/>
              </w:rPr>
            </w:pPr>
            <w:r w:rsidRPr="00322C78">
              <w:rPr>
                <w:b/>
                <w:sz w:val="22"/>
              </w:rPr>
              <w:t xml:space="preserve">Problem Statement </w:t>
            </w:r>
          </w:p>
          <w:p w14:paraId="7EAC4CB9" w14:textId="77777777" w:rsidR="001B09E9" w:rsidRPr="003957EC" w:rsidRDefault="001B09E9" w:rsidP="001B09E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2"/>
              </w:rPr>
            </w:pPr>
            <w:r w:rsidRPr="0084413E">
              <w:rPr>
                <w:b/>
                <w:sz w:val="22"/>
              </w:rPr>
              <w:t>Clarity</w:t>
            </w:r>
            <w:r w:rsidRPr="003957EC">
              <w:rPr>
                <w:sz w:val="22"/>
              </w:rPr>
              <w:t xml:space="preserve">: Objective of the project is readily identifiable, clear, focused, and can be stated in a precise and concise manner. </w:t>
            </w:r>
          </w:p>
          <w:p w14:paraId="330856D6" w14:textId="77777777" w:rsidR="001B09E9" w:rsidRDefault="001B09E9" w:rsidP="001B09E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2"/>
              </w:rPr>
            </w:pPr>
            <w:r w:rsidRPr="0084413E">
              <w:rPr>
                <w:b/>
                <w:sz w:val="22"/>
              </w:rPr>
              <w:t>Scope</w:t>
            </w:r>
            <w:r w:rsidRPr="003957EC">
              <w:rPr>
                <w:sz w:val="22"/>
              </w:rPr>
              <w:t xml:space="preserve"> of the problem is well-defined and justified.</w:t>
            </w:r>
          </w:p>
          <w:p w14:paraId="61F80C82" w14:textId="77777777" w:rsidR="007322DC" w:rsidRPr="00322C78" w:rsidRDefault="001B09E9" w:rsidP="00333091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2"/>
              </w:rPr>
            </w:pPr>
            <w:r w:rsidRPr="009A2AE0">
              <w:rPr>
                <w:b/>
                <w:color w:val="FF0000"/>
                <w:sz w:val="22"/>
              </w:rPr>
              <w:t xml:space="preserve">Has the Problem Statement improved since the Proposal stage, reflecting </w:t>
            </w:r>
            <w:r w:rsidR="00333091">
              <w:rPr>
                <w:b/>
                <w:color w:val="FF0000"/>
                <w:sz w:val="22"/>
              </w:rPr>
              <w:t>given feedback</w:t>
            </w:r>
          </w:p>
        </w:tc>
        <w:tc>
          <w:tcPr>
            <w:tcW w:w="1661" w:type="dxa"/>
          </w:tcPr>
          <w:p w14:paraId="0404BCFC" w14:textId="77777777" w:rsidR="00BD4804" w:rsidRDefault="00BD4804" w:rsidP="00BD4804"/>
        </w:tc>
        <w:tc>
          <w:tcPr>
            <w:tcW w:w="4362" w:type="dxa"/>
          </w:tcPr>
          <w:p w14:paraId="44D2B649" w14:textId="77777777" w:rsidR="00BD4804" w:rsidRDefault="00BD4804" w:rsidP="00CE74BF">
            <w:pPr>
              <w:jc w:val="center"/>
            </w:pPr>
          </w:p>
        </w:tc>
      </w:tr>
      <w:tr w:rsidR="0005459C" w14:paraId="01335994" w14:textId="77777777" w:rsidTr="0005459C">
        <w:tc>
          <w:tcPr>
            <w:tcW w:w="9576" w:type="dxa"/>
            <w:gridSpan w:val="3"/>
            <w:shd w:val="clear" w:color="auto" w:fill="F2F2F2" w:themeFill="background1" w:themeFillShade="F2"/>
          </w:tcPr>
          <w:p w14:paraId="5E02C92C" w14:textId="77777777" w:rsidR="0005459C" w:rsidRPr="00322C78" w:rsidRDefault="0005459C" w:rsidP="001B09E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Design –</w:t>
            </w:r>
            <w:r w:rsidR="00003E07">
              <w:rPr>
                <w:b/>
                <w:sz w:val="22"/>
              </w:rPr>
              <w:t xml:space="preserve"> These</w:t>
            </w:r>
            <w:r>
              <w:rPr>
                <w:b/>
                <w:sz w:val="22"/>
              </w:rPr>
              <w:t xml:space="preserve"> Criteria </w:t>
            </w:r>
            <w:r w:rsidR="00003E07">
              <w:rPr>
                <w:b/>
                <w:sz w:val="22"/>
              </w:rPr>
              <w:t xml:space="preserve">must be met by </w:t>
            </w:r>
            <w:r>
              <w:rPr>
                <w:b/>
                <w:sz w:val="22"/>
              </w:rPr>
              <w:t xml:space="preserve"> each of the following design components </w:t>
            </w:r>
          </w:p>
          <w:p w14:paraId="2BEC7840" w14:textId="77777777" w:rsidR="0005459C" w:rsidRPr="003957EC" w:rsidRDefault="0005459C" w:rsidP="001B09E9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3957EC">
              <w:rPr>
                <w:sz w:val="22"/>
              </w:rPr>
              <w:t>Feasible: Solution is practical considering various constraints (e.g., tim</w:t>
            </w:r>
            <w:r w:rsidR="00146C38">
              <w:rPr>
                <w:sz w:val="22"/>
              </w:rPr>
              <w:t>e, cost, complexity, resources)</w:t>
            </w:r>
          </w:p>
          <w:p w14:paraId="29CDEBDE" w14:textId="77777777" w:rsidR="0005459C" w:rsidRPr="0005459C" w:rsidRDefault="0005459C" w:rsidP="0005459C">
            <w:pPr>
              <w:pStyle w:val="ListParagraph"/>
              <w:numPr>
                <w:ilvl w:val="0"/>
                <w:numId w:val="3"/>
              </w:numPr>
            </w:pPr>
            <w:r w:rsidRPr="003957EC">
              <w:rPr>
                <w:sz w:val="22"/>
              </w:rPr>
              <w:t>Informed: Solution has evidence of merit (e.g., literature, rapid prototyping/testing) and addresses the problem.</w:t>
            </w:r>
          </w:p>
          <w:p w14:paraId="5BDE7B77" w14:textId="77777777" w:rsidR="0005459C" w:rsidRDefault="0005459C" w:rsidP="0005459C">
            <w:pPr>
              <w:pStyle w:val="ListParagraph"/>
              <w:numPr>
                <w:ilvl w:val="0"/>
                <w:numId w:val="3"/>
              </w:numPr>
            </w:pPr>
            <w:r w:rsidRPr="008B75FD">
              <w:rPr>
                <w:sz w:val="22"/>
              </w:rPr>
              <w:t xml:space="preserve">Creative: Solution is elegant and appropriately engineered. Considers multiple factors (e.g., technological, economic, social, environmental, human). </w:t>
            </w:r>
          </w:p>
        </w:tc>
      </w:tr>
      <w:tr w:rsidR="0005459C" w14:paraId="584CE689" w14:textId="77777777" w:rsidTr="00086609">
        <w:tc>
          <w:tcPr>
            <w:tcW w:w="3553" w:type="dxa"/>
          </w:tcPr>
          <w:p w14:paraId="2A0031F9" w14:textId="77777777" w:rsidR="0005459C" w:rsidRPr="002328B9" w:rsidRDefault="0005459C" w:rsidP="007322DC">
            <w:pPr>
              <w:rPr>
                <w:b/>
                <w:sz w:val="22"/>
              </w:rPr>
            </w:pPr>
            <w:r w:rsidRPr="002328B9">
              <w:rPr>
                <w:b/>
                <w:sz w:val="22"/>
              </w:rPr>
              <w:t>Design – System Architecture</w:t>
            </w:r>
          </w:p>
          <w:p w14:paraId="6489E191" w14:textId="77777777" w:rsidR="002328B9" w:rsidRDefault="000852D1" w:rsidP="000852D1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Deployment of Function to Nodes</w:t>
            </w:r>
            <w:r w:rsidR="0005459C">
              <w:rPr>
                <w:sz w:val="22"/>
              </w:rPr>
              <w:t xml:space="preserve"> relates to the Problem</w:t>
            </w:r>
            <w:r>
              <w:rPr>
                <w:sz w:val="22"/>
              </w:rPr>
              <w:t xml:space="preserve"> and the Technical Requirements</w:t>
            </w:r>
            <w:r w:rsidR="0005459C">
              <w:rPr>
                <w:sz w:val="22"/>
              </w:rPr>
              <w:t xml:space="preserve"> </w:t>
            </w:r>
          </w:p>
          <w:p w14:paraId="189F614A" w14:textId="77777777" w:rsidR="0009358C" w:rsidRDefault="009E433A" w:rsidP="000852D1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Organization visibly </w:t>
            </w:r>
            <w:r w:rsidR="00B348D6">
              <w:rPr>
                <w:sz w:val="22"/>
              </w:rPr>
              <w:t>conveys structure of architecture</w:t>
            </w:r>
          </w:p>
          <w:p w14:paraId="35641B5E" w14:textId="77777777" w:rsidR="00B348D6" w:rsidRPr="000852D1" w:rsidRDefault="00B348D6" w:rsidP="000852D1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Labels completely define the components of the architecture</w:t>
            </w:r>
          </w:p>
        </w:tc>
        <w:tc>
          <w:tcPr>
            <w:tcW w:w="1661" w:type="dxa"/>
          </w:tcPr>
          <w:p w14:paraId="5C7AA390" w14:textId="77777777" w:rsidR="0005459C" w:rsidRPr="00D72241" w:rsidRDefault="0005459C" w:rsidP="00BD4804"/>
        </w:tc>
        <w:tc>
          <w:tcPr>
            <w:tcW w:w="4362" w:type="dxa"/>
          </w:tcPr>
          <w:p w14:paraId="67E1B0EA" w14:textId="77777777" w:rsidR="0005459C" w:rsidRPr="00D72241" w:rsidRDefault="0005459C" w:rsidP="00967FBB">
            <w:pPr>
              <w:jc w:val="center"/>
              <w:rPr>
                <w:i/>
              </w:rPr>
            </w:pPr>
          </w:p>
        </w:tc>
      </w:tr>
      <w:tr w:rsidR="00BD4804" w14:paraId="5C86CF88" w14:textId="77777777" w:rsidTr="00086609">
        <w:tc>
          <w:tcPr>
            <w:tcW w:w="3553" w:type="dxa"/>
          </w:tcPr>
          <w:p w14:paraId="1934F455" w14:textId="77777777" w:rsidR="0005459C" w:rsidRPr="002328B9" w:rsidRDefault="001B09E9" w:rsidP="0005459C">
            <w:pPr>
              <w:rPr>
                <w:b/>
                <w:sz w:val="22"/>
              </w:rPr>
            </w:pPr>
            <w:r>
              <w:rPr>
                <w:sz w:val="22"/>
              </w:rPr>
              <w:t>D</w:t>
            </w:r>
            <w:r w:rsidRPr="002328B9">
              <w:rPr>
                <w:b/>
                <w:sz w:val="22"/>
              </w:rPr>
              <w:t>esign – Communication Protocols</w:t>
            </w:r>
          </w:p>
          <w:p w14:paraId="1F8E1D33" w14:textId="77777777" w:rsidR="00003E07" w:rsidRDefault="0005459C" w:rsidP="000545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003E07">
              <w:rPr>
                <w:sz w:val="22"/>
              </w:rPr>
              <w:t xml:space="preserve">Completeness – </w:t>
            </w:r>
            <w:r w:rsidR="00003E07">
              <w:rPr>
                <w:sz w:val="22"/>
              </w:rPr>
              <w:t xml:space="preserve">All system-wide </w:t>
            </w:r>
            <w:proofErr w:type="spellStart"/>
            <w:r w:rsidR="00003E07">
              <w:rPr>
                <w:sz w:val="22"/>
              </w:rPr>
              <w:t>behaviours</w:t>
            </w:r>
            <w:proofErr w:type="spellEnd"/>
            <w:r w:rsidR="00003E07">
              <w:rPr>
                <w:sz w:val="22"/>
              </w:rPr>
              <w:t xml:space="preserve"> are described through a complete though efficient combination of messages (lists, sequence diagrams) and message contents (formats)</w:t>
            </w:r>
          </w:p>
          <w:p w14:paraId="2A02E979" w14:textId="77777777" w:rsidR="0005459C" w:rsidRPr="00003E07" w:rsidRDefault="0005459C" w:rsidP="00003E07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003E07">
              <w:rPr>
                <w:sz w:val="22"/>
              </w:rPr>
              <w:t xml:space="preserve">Robust – Protocols consider error scenarios </w:t>
            </w:r>
            <w:r w:rsidRPr="00003E07">
              <w:rPr>
                <w:color w:val="FF0000"/>
                <w:sz w:val="22"/>
              </w:rPr>
              <w:t>**</w:t>
            </w:r>
          </w:p>
        </w:tc>
        <w:tc>
          <w:tcPr>
            <w:tcW w:w="1661" w:type="dxa"/>
          </w:tcPr>
          <w:p w14:paraId="4CC3866C" w14:textId="77777777" w:rsidR="00BD4804" w:rsidRPr="00D72241" w:rsidRDefault="00BD4804" w:rsidP="00BD4804"/>
        </w:tc>
        <w:tc>
          <w:tcPr>
            <w:tcW w:w="4362" w:type="dxa"/>
          </w:tcPr>
          <w:p w14:paraId="0408B14F" w14:textId="77777777" w:rsidR="00BD4804" w:rsidRPr="00D72241" w:rsidRDefault="00BD4804" w:rsidP="00967FBB">
            <w:pPr>
              <w:jc w:val="center"/>
              <w:rPr>
                <w:i/>
              </w:rPr>
            </w:pPr>
          </w:p>
        </w:tc>
      </w:tr>
      <w:tr w:rsidR="00575407" w14:paraId="274439C0" w14:textId="77777777" w:rsidTr="00086609">
        <w:tc>
          <w:tcPr>
            <w:tcW w:w="3553" w:type="dxa"/>
          </w:tcPr>
          <w:p w14:paraId="43CBD3BF" w14:textId="77777777" w:rsidR="00575407" w:rsidRDefault="00575407" w:rsidP="007322D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Database</w:t>
            </w:r>
          </w:p>
          <w:p w14:paraId="27FFDFE5" w14:textId="5604F73C" w:rsidR="00575407" w:rsidRPr="00575407" w:rsidRDefault="00575407" w:rsidP="00575407">
            <w:pPr>
              <w:pStyle w:val="ListParagraph"/>
              <w:numPr>
                <w:ilvl w:val="0"/>
                <w:numId w:val="13"/>
              </w:numPr>
              <w:rPr>
                <w:bCs/>
                <w:sz w:val="22"/>
              </w:rPr>
            </w:pPr>
            <w:r w:rsidRPr="00575407">
              <w:rPr>
                <w:bCs/>
                <w:sz w:val="22"/>
              </w:rPr>
              <w:t>Complete</w:t>
            </w:r>
            <w:r>
              <w:rPr>
                <w:bCs/>
                <w:sz w:val="22"/>
              </w:rPr>
              <w:t xml:space="preserve"> (including data types)</w:t>
            </w:r>
            <w:r w:rsidRPr="00575407">
              <w:rPr>
                <w:bCs/>
                <w:sz w:val="22"/>
              </w:rPr>
              <w:t xml:space="preserve"> schema </w:t>
            </w:r>
            <w:r>
              <w:rPr>
                <w:bCs/>
                <w:sz w:val="22"/>
              </w:rPr>
              <w:t xml:space="preserve">of 2 connected tables, </w:t>
            </w:r>
            <w:r w:rsidRPr="00575407">
              <w:rPr>
                <w:bCs/>
                <w:sz w:val="22"/>
              </w:rPr>
              <w:t>consistent with Communication Protocols.</w:t>
            </w:r>
          </w:p>
        </w:tc>
        <w:tc>
          <w:tcPr>
            <w:tcW w:w="1661" w:type="dxa"/>
          </w:tcPr>
          <w:p w14:paraId="1E3D2AE3" w14:textId="77777777" w:rsidR="00575407" w:rsidRPr="00D72241" w:rsidRDefault="00575407" w:rsidP="00BD4804"/>
        </w:tc>
        <w:tc>
          <w:tcPr>
            <w:tcW w:w="4362" w:type="dxa"/>
          </w:tcPr>
          <w:p w14:paraId="2BA30003" w14:textId="77777777" w:rsidR="00575407" w:rsidRPr="00D72241" w:rsidRDefault="00575407" w:rsidP="00967FBB">
            <w:pPr>
              <w:jc w:val="center"/>
              <w:rPr>
                <w:i/>
              </w:rPr>
            </w:pPr>
          </w:p>
        </w:tc>
      </w:tr>
      <w:tr w:rsidR="001B09E9" w14:paraId="5FEF0BE2" w14:textId="77777777" w:rsidTr="00086609">
        <w:tc>
          <w:tcPr>
            <w:tcW w:w="3553" w:type="dxa"/>
          </w:tcPr>
          <w:p w14:paraId="3AD47836" w14:textId="77777777" w:rsidR="001B09E9" w:rsidRDefault="001B09E9" w:rsidP="007322DC">
            <w:pPr>
              <w:rPr>
                <w:b/>
                <w:sz w:val="22"/>
              </w:rPr>
            </w:pPr>
            <w:r w:rsidRPr="002328B9">
              <w:rPr>
                <w:b/>
                <w:sz w:val="22"/>
              </w:rPr>
              <w:t xml:space="preserve">Design – Hardware </w:t>
            </w:r>
          </w:p>
          <w:p w14:paraId="0414875D" w14:textId="77777777" w:rsidR="001163E0" w:rsidRPr="001163E0" w:rsidRDefault="001163E0" w:rsidP="001163E0">
            <w:pPr>
              <w:pStyle w:val="ListParagraph"/>
              <w:numPr>
                <w:ilvl w:val="0"/>
                <w:numId w:val="12"/>
              </w:numPr>
              <w:rPr>
                <w:b/>
                <w:sz w:val="22"/>
              </w:rPr>
            </w:pPr>
            <w:r>
              <w:t>Individual design for each part – part description, key parameters including power, sample schematic; microcontroller interface, and the software interface Schematics</w:t>
            </w:r>
          </w:p>
          <w:p w14:paraId="2299A2CD" w14:textId="77777777" w:rsidR="001163E0" w:rsidRPr="001163E0" w:rsidRDefault="001163E0" w:rsidP="001163E0">
            <w:pPr>
              <w:pStyle w:val="ListParagraph"/>
              <w:numPr>
                <w:ilvl w:val="0"/>
                <w:numId w:val="12"/>
              </w:numPr>
              <w:rPr>
                <w:b/>
                <w:sz w:val="22"/>
              </w:rPr>
            </w:pPr>
            <w:r>
              <w:t xml:space="preserve"> Testing – Procedures planned. </w:t>
            </w:r>
          </w:p>
        </w:tc>
        <w:tc>
          <w:tcPr>
            <w:tcW w:w="1661" w:type="dxa"/>
          </w:tcPr>
          <w:p w14:paraId="7B0745CC" w14:textId="77777777" w:rsidR="001B09E9" w:rsidRPr="00D72241" w:rsidRDefault="001B09E9" w:rsidP="00BD4804"/>
        </w:tc>
        <w:tc>
          <w:tcPr>
            <w:tcW w:w="4362" w:type="dxa"/>
          </w:tcPr>
          <w:p w14:paraId="610D8D35" w14:textId="77777777" w:rsidR="001B09E9" w:rsidRPr="00D72241" w:rsidRDefault="001B09E9" w:rsidP="00967FBB">
            <w:pPr>
              <w:jc w:val="center"/>
              <w:rPr>
                <w:i/>
              </w:rPr>
            </w:pPr>
          </w:p>
        </w:tc>
      </w:tr>
      <w:tr w:rsidR="001B09E9" w14:paraId="77EFECB6" w14:textId="77777777" w:rsidTr="00086609">
        <w:tc>
          <w:tcPr>
            <w:tcW w:w="3553" w:type="dxa"/>
          </w:tcPr>
          <w:p w14:paraId="70A7D0F0" w14:textId="77777777" w:rsidR="0009358C" w:rsidRDefault="001B09E9" w:rsidP="0009358C">
            <w:pPr>
              <w:rPr>
                <w:b/>
                <w:sz w:val="22"/>
              </w:rPr>
            </w:pPr>
            <w:r w:rsidRPr="002328B9">
              <w:rPr>
                <w:b/>
                <w:sz w:val="22"/>
              </w:rPr>
              <w:t>Design – Software</w:t>
            </w:r>
            <w:r w:rsidR="00D52D1B">
              <w:rPr>
                <w:b/>
                <w:sz w:val="22"/>
              </w:rPr>
              <w:t xml:space="preserve"> ***</w:t>
            </w:r>
          </w:p>
          <w:p w14:paraId="71078058" w14:textId="77777777" w:rsidR="002328B9" w:rsidRPr="0009358C" w:rsidRDefault="002328B9" w:rsidP="0009358C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</w:rPr>
            </w:pPr>
            <w:r w:rsidRPr="0009358C">
              <w:rPr>
                <w:sz w:val="22"/>
              </w:rPr>
              <w:t>Algorithms for any complex operations are explained (e.g. image processing)</w:t>
            </w:r>
            <w:r w:rsidR="0009358C">
              <w:rPr>
                <w:sz w:val="22"/>
              </w:rPr>
              <w:t xml:space="preserve"> </w:t>
            </w:r>
          </w:p>
          <w:p w14:paraId="47D3A53B" w14:textId="77777777" w:rsidR="001B09E9" w:rsidRPr="0009358C" w:rsidRDefault="001B09E9" w:rsidP="0009358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bookmarkStart w:id="0" w:name="_GoBack"/>
            <w:bookmarkEnd w:id="0"/>
            <w:r w:rsidRPr="0009358C">
              <w:rPr>
                <w:sz w:val="22"/>
              </w:rPr>
              <w:t>Communication Protocols</w:t>
            </w:r>
            <w:r w:rsidR="0009358C">
              <w:rPr>
                <w:sz w:val="22"/>
              </w:rPr>
              <w:t xml:space="preserve"> evident in design (e.g.  Messages correspond with methods or functions)</w:t>
            </w:r>
          </w:p>
          <w:p w14:paraId="6CC8D741" w14:textId="77777777" w:rsidR="00D52D1B" w:rsidRPr="0009358C" w:rsidRDefault="00D52D1B" w:rsidP="0009358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09358C">
              <w:rPr>
                <w:sz w:val="22"/>
              </w:rPr>
              <w:t>Testing is embedded in the solution (through monitoring, logging, demos)</w:t>
            </w:r>
          </w:p>
        </w:tc>
        <w:tc>
          <w:tcPr>
            <w:tcW w:w="1661" w:type="dxa"/>
          </w:tcPr>
          <w:p w14:paraId="6FF6B8BE" w14:textId="77777777" w:rsidR="001B09E9" w:rsidRPr="00D72241" w:rsidRDefault="001B09E9" w:rsidP="00BD4804"/>
        </w:tc>
        <w:tc>
          <w:tcPr>
            <w:tcW w:w="4362" w:type="dxa"/>
          </w:tcPr>
          <w:p w14:paraId="671A5306" w14:textId="77777777" w:rsidR="001B09E9" w:rsidRPr="00D72241" w:rsidRDefault="001B09E9" w:rsidP="00967FBB">
            <w:pPr>
              <w:jc w:val="center"/>
              <w:rPr>
                <w:i/>
              </w:rPr>
            </w:pPr>
          </w:p>
        </w:tc>
      </w:tr>
      <w:tr w:rsidR="00673D0C" w14:paraId="6376FDED" w14:textId="77777777" w:rsidTr="00086609">
        <w:tc>
          <w:tcPr>
            <w:tcW w:w="3553" w:type="dxa"/>
          </w:tcPr>
          <w:p w14:paraId="4A58F2A9" w14:textId="77777777" w:rsidR="00673D0C" w:rsidRDefault="001B09E9" w:rsidP="00BD480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Use of Engineering Tools </w:t>
            </w:r>
          </w:p>
          <w:p w14:paraId="516210A4" w14:textId="77777777" w:rsidR="00086609" w:rsidRPr="00086609" w:rsidRDefault="002E1711" w:rsidP="00086609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Diagrams (UML, schematics) are informed, formal, consistent with standards and work together to communicate a coherent system-wide design</w:t>
            </w:r>
          </w:p>
        </w:tc>
        <w:tc>
          <w:tcPr>
            <w:tcW w:w="1661" w:type="dxa"/>
          </w:tcPr>
          <w:p w14:paraId="3A2535DA" w14:textId="77777777" w:rsidR="00673D0C" w:rsidRPr="00D72241" w:rsidRDefault="00673D0C" w:rsidP="00BD4804"/>
        </w:tc>
        <w:tc>
          <w:tcPr>
            <w:tcW w:w="4362" w:type="dxa"/>
          </w:tcPr>
          <w:p w14:paraId="408FB09B" w14:textId="77777777" w:rsidR="00673D0C" w:rsidRPr="00D72241" w:rsidRDefault="00673D0C" w:rsidP="00967FBB">
            <w:pPr>
              <w:jc w:val="center"/>
              <w:rPr>
                <w:i/>
              </w:rPr>
            </w:pPr>
          </w:p>
        </w:tc>
      </w:tr>
      <w:tr w:rsidR="00BD4804" w14:paraId="0C7BEF1B" w14:textId="77777777" w:rsidTr="00086609">
        <w:tc>
          <w:tcPr>
            <w:tcW w:w="3553" w:type="dxa"/>
          </w:tcPr>
          <w:p w14:paraId="66F86235" w14:textId="77777777" w:rsidR="00BD4804" w:rsidRPr="0084413E" w:rsidRDefault="00BD4804" w:rsidP="00967FBB">
            <w:pPr>
              <w:rPr>
                <w:b/>
                <w:sz w:val="22"/>
              </w:rPr>
            </w:pPr>
            <w:r w:rsidRPr="0084413E">
              <w:rPr>
                <w:b/>
                <w:sz w:val="22"/>
              </w:rPr>
              <w:t>Written Communication</w:t>
            </w:r>
          </w:p>
          <w:p w14:paraId="61DC87C8" w14:textId="77777777" w:rsidR="000D6E1E" w:rsidRPr="003957EC" w:rsidRDefault="00C20EC6" w:rsidP="000D6E1E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22"/>
              </w:rPr>
            </w:pPr>
            <w:r w:rsidRPr="003957EC">
              <w:rPr>
                <w:sz w:val="22"/>
              </w:rPr>
              <w:t xml:space="preserve">Understandable in language (grammar/spelling) </w:t>
            </w:r>
          </w:p>
          <w:p w14:paraId="6451FF83" w14:textId="77777777" w:rsidR="00BD4804" w:rsidRPr="003957EC" w:rsidRDefault="00C20EC6" w:rsidP="000D6E1E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22"/>
              </w:rPr>
            </w:pPr>
            <w:r w:rsidRPr="003957EC">
              <w:rPr>
                <w:sz w:val="22"/>
              </w:rPr>
              <w:t xml:space="preserve">Understandable in composition: Clear, concise, and organized; </w:t>
            </w:r>
            <w:r w:rsidR="00BD4804" w:rsidRPr="003957EC">
              <w:rPr>
                <w:sz w:val="22"/>
              </w:rPr>
              <w:t xml:space="preserve">Appropriate technical and formal tone and style </w:t>
            </w:r>
          </w:p>
          <w:p w14:paraId="38C42818" w14:textId="77777777" w:rsidR="00C20EC6" w:rsidRPr="003957EC" w:rsidRDefault="00BD4804" w:rsidP="003F048B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22"/>
              </w:rPr>
            </w:pPr>
            <w:r w:rsidRPr="003957EC">
              <w:rPr>
                <w:sz w:val="22"/>
              </w:rPr>
              <w:t>Logical: Good reasoning, including use of evidence. Communication is cohesive and coherent.</w:t>
            </w:r>
          </w:p>
          <w:p w14:paraId="584302F3" w14:textId="77777777" w:rsidR="00BD4804" w:rsidRPr="003957EC" w:rsidRDefault="00BD4804" w:rsidP="00224F55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22"/>
              </w:rPr>
            </w:pPr>
            <w:r w:rsidRPr="003957EC">
              <w:rPr>
                <w:sz w:val="22"/>
              </w:rPr>
              <w:t>Convincing: Persuasive and engaging. Accessible, yet technically sound.</w:t>
            </w:r>
          </w:p>
        </w:tc>
        <w:tc>
          <w:tcPr>
            <w:tcW w:w="1661" w:type="dxa"/>
          </w:tcPr>
          <w:p w14:paraId="1DD50324" w14:textId="77777777" w:rsidR="00BD4804" w:rsidRPr="00D72241" w:rsidRDefault="00BD4804" w:rsidP="00BD4804"/>
        </w:tc>
        <w:tc>
          <w:tcPr>
            <w:tcW w:w="4362" w:type="dxa"/>
          </w:tcPr>
          <w:p w14:paraId="0FE62DE9" w14:textId="77777777" w:rsidR="00BD4804" w:rsidRPr="00D72241" w:rsidRDefault="00BD4804" w:rsidP="007322DC">
            <w:pPr>
              <w:pStyle w:val="ListParagraph"/>
              <w:rPr>
                <w:i/>
              </w:rPr>
            </w:pPr>
          </w:p>
        </w:tc>
      </w:tr>
    </w:tbl>
    <w:p w14:paraId="09909FC6" w14:textId="77777777" w:rsidR="00086609" w:rsidRDefault="00086609" w:rsidP="00086609">
      <w:pPr>
        <w:tabs>
          <w:tab w:val="num" w:pos="1080"/>
        </w:tabs>
        <w:rPr>
          <w:b/>
          <w:i/>
          <w:color w:val="FF0000"/>
          <w:szCs w:val="20"/>
        </w:rPr>
      </w:pPr>
      <w:r w:rsidRPr="00224F55">
        <w:rPr>
          <w:i/>
          <w:szCs w:val="20"/>
        </w:rPr>
        <w:t>*</w:t>
      </w:r>
      <w:r w:rsidR="0005459C">
        <w:rPr>
          <w:i/>
          <w:szCs w:val="20"/>
        </w:rPr>
        <w:t xml:space="preserve">* </w:t>
      </w:r>
      <w:r w:rsidR="0005459C" w:rsidRPr="002328B9">
        <w:rPr>
          <w:b/>
          <w:i/>
          <w:color w:val="FF0000"/>
          <w:szCs w:val="20"/>
        </w:rPr>
        <w:t xml:space="preserve">Errors in Communication Protocols – You may include dropped UDP packets, but you MUST  consider errors </w:t>
      </w:r>
      <w:r w:rsidR="0005459C" w:rsidRPr="007314B4">
        <w:rPr>
          <w:b/>
          <w:i/>
          <w:color w:val="FF0000"/>
          <w:szCs w:val="20"/>
          <w:u w:val="single"/>
        </w:rPr>
        <w:t>above and beyond</w:t>
      </w:r>
      <w:r w:rsidR="0005459C" w:rsidRPr="002328B9">
        <w:rPr>
          <w:b/>
          <w:i/>
          <w:color w:val="FF0000"/>
          <w:szCs w:val="20"/>
        </w:rPr>
        <w:t xml:space="preserve"> that are particular to </w:t>
      </w:r>
      <w:r w:rsidR="0005459C" w:rsidRPr="007314B4">
        <w:rPr>
          <w:b/>
          <w:i/>
          <w:color w:val="FF0000"/>
          <w:szCs w:val="20"/>
          <w:u w:val="single"/>
        </w:rPr>
        <w:t>your</w:t>
      </w:r>
      <w:r w:rsidR="0005459C" w:rsidRPr="002328B9">
        <w:rPr>
          <w:b/>
          <w:i/>
          <w:color w:val="FF0000"/>
          <w:szCs w:val="20"/>
        </w:rPr>
        <w:t xml:space="preserve"> system – What if a message arrives out of order? What if a </w:t>
      </w:r>
      <w:r w:rsidR="0005459C" w:rsidRPr="002328B9">
        <w:rPr>
          <w:b/>
          <w:i/>
          <w:color w:val="FF0000"/>
          <w:szCs w:val="20"/>
        </w:rPr>
        <w:lastRenderedPageBreak/>
        <w:t xml:space="preserve">message arrives that does not make sense in the current state of the receiver?  </w:t>
      </w:r>
      <w:r w:rsidR="002328B9" w:rsidRPr="002328B9">
        <w:rPr>
          <w:b/>
          <w:i/>
          <w:color w:val="FF0000"/>
          <w:szCs w:val="20"/>
        </w:rPr>
        <w:t xml:space="preserve">During your integration phase, it is much </w:t>
      </w:r>
      <w:proofErr w:type="spellStart"/>
      <w:r w:rsidR="002328B9" w:rsidRPr="002328B9">
        <w:rPr>
          <w:b/>
          <w:i/>
          <w:color w:val="FF0000"/>
          <w:szCs w:val="20"/>
        </w:rPr>
        <w:t>much</w:t>
      </w:r>
      <w:proofErr w:type="spellEnd"/>
      <w:r w:rsidR="002328B9" w:rsidRPr="002328B9">
        <w:rPr>
          <w:b/>
          <w:i/>
          <w:color w:val="FF0000"/>
          <w:szCs w:val="20"/>
        </w:rPr>
        <w:t xml:space="preserve">, much, </w:t>
      </w:r>
      <w:proofErr w:type="gramStart"/>
      <w:r w:rsidR="002328B9" w:rsidRPr="002328B9">
        <w:rPr>
          <w:b/>
          <w:i/>
          <w:color w:val="FF0000"/>
          <w:szCs w:val="20"/>
        </w:rPr>
        <w:t>much  more</w:t>
      </w:r>
      <w:proofErr w:type="gramEnd"/>
      <w:r w:rsidR="002328B9" w:rsidRPr="002328B9">
        <w:rPr>
          <w:b/>
          <w:i/>
          <w:color w:val="FF0000"/>
          <w:szCs w:val="20"/>
        </w:rPr>
        <w:t xml:space="preserve"> likely that the error is in your code than it is due to a lost UDP packet.</w:t>
      </w:r>
    </w:p>
    <w:p w14:paraId="0C4E34EB" w14:textId="77777777" w:rsidR="00D52D1B" w:rsidRPr="00D52D1B" w:rsidRDefault="00D52D1B" w:rsidP="00086609">
      <w:pPr>
        <w:tabs>
          <w:tab w:val="num" w:pos="1080"/>
        </w:tabs>
        <w:rPr>
          <w:b/>
          <w:i/>
          <w:color w:val="FF0000"/>
          <w:szCs w:val="20"/>
        </w:rPr>
      </w:pPr>
      <w:r w:rsidRPr="00D52D1B">
        <w:rPr>
          <w:szCs w:val="20"/>
        </w:rPr>
        <w:t>**</w:t>
      </w:r>
      <w:proofErr w:type="gramStart"/>
      <w:r w:rsidRPr="00D52D1B">
        <w:rPr>
          <w:szCs w:val="20"/>
        </w:rPr>
        <w:t>*  Code</w:t>
      </w:r>
      <w:proofErr w:type="gramEnd"/>
      <w:r w:rsidRPr="00D52D1B">
        <w:rPr>
          <w:szCs w:val="20"/>
        </w:rPr>
        <w:t xml:space="preserve"> may be either FUNCTIONAL (C code) or OBJECT-ORIENTED (Python/Java). </w:t>
      </w:r>
      <w:r>
        <w:rPr>
          <w:szCs w:val="20"/>
        </w:rPr>
        <w:t xml:space="preserve">For functional code, use call diagrams and flowcharts; for object-oriented code, use </w:t>
      </w:r>
      <w:r w:rsidRPr="00D52D1B">
        <w:rPr>
          <w:szCs w:val="20"/>
        </w:rPr>
        <w:t>class diagrams, object diagrams</w:t>
      </w:r>
      <w:r>
        <w:rPr>
          <w:szCs w:val="20"/>
        </w:rPr>
        <w:t>, sequence diagrams</w:t>
      </w:r>
    </w:p>
    <w:sectPr w:rsidR="00D52D1B" w:rsidRPr="00D52D1B" w:rsidSect="00732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4CDE"/>
    <w:multiLevelType w:val="hybridMultilevel"/>
    <w:tmpl w:val="5C3A9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40BC"/>
    <w:multiLevelType w:val="hybridMultilevel"/>
    <w:tmpl w:val="6B68FE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B561CB"/>
    <w:multiLevelType w:val="hybridMultilevel"/>
    <w:tmpl w:val="1032AD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24C68"/>
    <w:multiLevelType w:val="hybridMultilevel"/>
    <w:tmpl w:val="0AEEA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7A5128"/>
    <w:multiLevelType w:val="hybridMultilevel"/>
    <w:tmpl w:val="82A21E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EB052B"/>
    <w:multiLevelType w:val="hybridMultilevel"/>
    <w:tmpl w:val="0AD62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494435"/>
    <w:multiLevelType w:val="hybridMultilevel"/>
    <w:tmpl w:val="C1AA09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F1255"/>
    <w:multiLevelType w:val="hybridMultilevel"/>
    <w:tmpl w:val="0A0E1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47DB2"/>
    <w:multiLevelType w:val="hybridMultilevel"/>
    <w:tmpl w:val="96829E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330EC9"/>
    <w:multiLevelType w:val="hybridMultilevel"/>
    <w:tmpl w:val="58C86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43A31"/>
    <w:multiLevelType w:val="hybridMultilevel"/>
    <w:tmpl w:val="3304690E"/>
    <w:lvl w:ilvl="0" w:tplc="A4C6E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2C5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EE8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88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68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41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8D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C4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05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651326"/>
    <w:multiLevelType w:val="hybridMultilevel"/>
    <w:tmpl w:val="B4BAE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835E5"/>
    <w:multiLevelType w:val="hybridMultilevel"/>
    <w:tmpl w:val="C71C2D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33E"/>
    <w:rsid w:val="00003E07"/>
    <w:rsid w:val="000231C7"/>
    <w:rsid w:val="00046501"/>
    <w:rsid w:val="0005459C"/>
    <w:rsid w:val="000852D1"/>
    <w:rsid w:val="00086609"/>
    <w:rsid w:val="0009358C"/>
    <w:rsid w:val="000B5DBF"/>
    <w:rsid w:val="000C0E8E"/>
    <w:rsid w:val="000D6E1E"/>
    <w:rsid w:val="001163E0"/>
    <w:rsid w:val="00146C38"/>
    <w:rsid w:val="00183ACF"/>
    <w:rsid w:val="001B09E9"/>
    <w:rsid w:val="00224F55"/>
    <w:rsid w:val="002328B9"/>
    <w:rsid w:val="002C101D"/>
    <w:rsid w:val="002C2B05"/>
    <w:rsid w:val="002E1711"/>
    <w:rsid w:val="002F13D5"/>
    <w:rsid w:val="00322C78"/>
    <w:rsid w:val="00333091"/>
    <w:rsid w:val="0034549F"/>
    <w:rsid w:val="003854AA"/>
    <w:rsid w:val="0039238C"/>
    <w:rsid w:val="003957EC"/>
    <w:rsid w:val="003F048B"/>
    <w:rsid w:val="004724AB"/>
    <w:rsid w:val="004E640C"/>
    <w:rsid w:val="005165C6"/>
    <w:rsid w:val="00575407"/>
    <w:rsid w:val="005F2CB1"/>
    <w:rsid w:val="00673D0C"/>
    <w:rsid w:val="006E4A44"/>
    <w:rsid w:val="007314B4"/>
    <w:rsid w:val="007322DC"/>
    <w:rsid w:val="007564ED"/>
    <w:rsid w:val="0084413E"/>
    <w:rsid w:val="00881FA0"/>
    <w:rsid w:val="008A6771"/>
    <w:rsid w:val="008B75FD"/>
    <w:rsid w:val="009A2AE0"/>
    <w:rsid w:val="009E433A"/>
    <w:rsid w:val="00B2291D"/>
    <w:rsid w:val="00B348D6"/>
    <w:rsid w:val="00B4415A"/>
    <w:rsid w:val="00BD1E43"/>
    <w:rsid w:val="00BD4804"/>
    <w:rsid w:val="00C00665"/>
    <w:rsid w:val="00C20EC6"/>
    <w:rsid w:val="00C772FC"/>
    <w:rsid w:val="00D0233E"/>
    <w:rsid w:val="00D169E9"/>
    <w:rsid w:val="00D52D1B"/>
    <w:rsid w:val="00DF3FDA"/>
    <w:rsid w:val="00E00659"/>
    <w:rsid w:val="00EA168A"/>
    <w:rsid w:val="00ED3FEF"/>
    <w:rsid w:val="00F0217D"/>
    <w:rsid w:val="00F6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8386"/>
  <w15:docId w15:val="{D338992D-E2A5-42AB-A3E5-8ECF1AE4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33E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023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23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3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3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023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023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6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6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8CF6-5F5B-4C15-80C5-168C9B89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Schramm</dc:creator>
  <cp:lastModifiedBy>Cheryl Schramm</cp:lastModifiedBy>
  <cp:revision>3</cp:revision>
  <dcterms:created xsi:type="dcterms:W3CDTF">2018-10-01T17:06:00Z</dcterms:created>
  <dcterms:modified xsi:type="dcterms:W3CDTF">2019-10-17T21:04:00Z</dcterms:modified>
</cp:coreProperties>
</file>