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AB52C" w14:textId="77777777" w:rsidR="00254F0E" w:rsidRDefault="00254F0E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61D858D6" w14:textId="6CA9806F" w:rsidR="002A100A" w:rsidRDefault="009D2838" w:rsidP="002A100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Nach ein paar Wochen kontaktiert Sie der Kunde, dessen Hausnetzwerk Sie konfiguriert haben. Sein Sohn hat Veränderungen am Netzwerk vorgenommen. PC1 und PC2 können auf das Internet (</w:t>
      </w:r>
      <w:hyperlink r:id="rId11" w:history="1">
        <w:r w:rsidRPr="00226E0A">
          <w:rPr>
            <w:rStyle w:val="Hyperlink"/>
            <w:rFonts w:ascii="Arial" w:eastAsia="Arial" w:hAnsi="Arial" w:cs="Arial"/>
          </w:rPr>
          <w:t>www.Berufskolleg.de</w:t>
        </w:r>
      </w:hyperlink>
      <w:r>
        <w:rPr>
          <w:rFonts w:ascii="Arial" w:eastAsia="Arial" w:hAnsi="Arial" w:cs="Arial"/>
        </w:rPr>
        <w:t>) zugreifen, aber nicht miteinander kommunizieren.</w:t>
      </w:r>
    </w:p>
    <w:p w14:paraId="21779E26" w14:textId="77777777" w:rsidR="001C389D" w:rsidRDefault="001C389D" w:rsidP="002A100A">
      <w:pPr>
        <w:spacing w:beforeAutospacing="1" w:after="0"/>
        <w:jc w:val="both"/>
        <w:rPr>
          <w:rFonts w:ascii="Arial" w:eastAsia="Arial" w:hAnsi="Arial" w:cs="Arial"/>
        </w:rPr>
      </w:pPr>
      <w:bookmarkStart w:id="0" w:name="_GoBack"/>
      <w:bookmarkEnd w:id="0"/>
    </w:p>
    <w:p w14:paraId="284A5FB9" w14:textId="288B032A" w:rsidR="009D2838" w:rsidRDefault="009D2838" w:rsidP="009D2838">
      <w:pPr>
        <w:spacing w:beforeAutospacing="1"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8052311" wp14:editId="41113858">
            <wp:extent cx="6123305" cy="2789555"/>
            <wp:effectExtent l="19050" t="19050" r="10795" b="1079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895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1AD42C" w14:textId="77777777" w:rsidR="009D2838" w:rsidRDefault="009D2838" w:rsidP="002A100A">
      <w:pPr>
        <w:spacing w:beforeAutospacing="1" w:after="0"/>
        <w:jc w:val="both"/>
        <w:rPr>
          <w:rFonts w:ascii="Arial" w:eastAsia="Arial" w:hAnsi="Arial" w:cs="Arial"/>
        </w:rPr>
      </w:pPr>
    </w:p>
    <w:p w14:paraId="4074F499" w14:textId="6A8EA0D6" w:rsidR="002A100A" w:rsidRPr="002A100A" w:rsidRDefault="002A100A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</w:p>
    <w:p w14:paraId="0D585B1F" w14:textId="356CF213" w:rsidR="00C848F7" w:rsidRPr="009D2838" w:rsidRDefault="009D2838" w:rsidP="00355BDB">
      <w:pPr>
        <w:pStyle w:val="Listenabsatz"/>
        <w:numPr>
          <w:ilvl w:val="0"/>
          <w:numId w:val="8"/>
        </w:numPr>
        <w:spacing w:before="100" w:beforeAutospacing="1" w:after="0"/>
        <w:rPr>
          <w:rFonts w:ascii="Arial" w:eastAsia="Arial" w:hAnsi="Arial" w:cs="Arial"/>
        </w:rPr>
      </w:pPr>
      <w:r w:rsidRPr="009D2838">
        <w:rPr>
          <w:rFonts w:ascii="Arial" w:eastAsia="Arial" w:hAnsi="Arial" w:cs="Arial"/>
        </w:rPr>
        <w:t xml:space="preserve">Überprüfen Sie die Fehlerbeschreibung indem Sie die Webseite von beiden PCs aus aufrufen und einen ping von PC1 </w:t>
      </w:r>
      <w:r w:rsidR="00E30556">
        <w:rPr>
          <w:rFonts w:ascii="Arial" w:eastAsia="Arial" w:hAnsi="Arial" w:cs="Arial"/>
        </w:rPr>
        <w:t>nach</w:t>
      </w:r>
      <w:r w:rsidRPr="009D2838">
        <w:rPr>
          <w:rFonts w:ascii="Arial" w:eastAsia="Arial" w:hAnsi="Arial" w:cs="Arial"/>
        </w:rPr>
        <w:t xml:space="preserve"> PC2 ausführen.</w:t>
      </w:r>
    </w:p>
    <w:p w14:paraId="6CCB582C" w14:textId="0E4210D1" w:rsidR="009D2838" w:rsidRDefault="009D2838" w:rsidP="00355BDB">
      <w:pPr>
        <w:pStyle w:val="Listenabsatz"/>
        <w:numPr>
          <w:ilvl w:val="0"/>
          <w:numId w:val="8"/>
        </w:numPr>
        <w:spacing w:before="100"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Versuchen Sie den Fehler zu beheben.</w:t>
      </w:r>
    </w:p>
    <w:p w14:paraId="0B3F162A" w14:textId="69B78B9C" w:rsidR="009D2838" w:rsidRDefault="009D2838" w:rsidP="00355BDB">
      <w:pPr>
        <w:pStyle w:val="Listenabsatz"/>
        <w:numPr>
          <w:ilvl w:val="0"/>
          <w:numId w:val="8"/>
        </w:numPr>
        <w:spacing w:before="100"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Erklären Sie dem interessierten Sohn des Kunden warum die PCs auf das Internet zugreifen, aber nicht miteinander kommunizieren konnten.</w:t>
      </w:r>
    </w:p>
    <w:p w14:paraId="74B40EB1" w14:textId="55BE0311" w:rsidR="00065925" w:rsidRPr="009D2838" w:rsidRDefault="00065925" w:rsidP="00355BDB">
      <w:pPr>
        <w:pStyle w:val="Listenabsatz"/>
        <w:numPr>
          <w:ilvl w:val="0"/>
          <w:numId w:val="8"/>
        </w:numPr>
        <w:spacing w:before="100"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Ihrer Erklärung verwenden Sie den Begriff Class C Standard-Subnetmask. Erstellen Sie eine Tabelle für die IPv4 Adressklassen.</w:t>
      </w:r>
    </w:p>
    <w:p w14:paraId="1461C2AF" w14:textId="77777777" w:rsidR="00C20DFF" w:rsidRDefault="00C20DFF" w:rsidP="00DE23CD">
      <w:pPr>
        <w:spacing w:before="100" w:beforeAutospacing="1" w:after="0"/>
        <w:jc w:val="both"/>
        <w:rPr>
          <w:rFonts w:ascii="Arial" w:eastAsia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5"/>
        <w:gridCol w:w="2361"/>
        <w:gridCol w:w="2126"/>
        <w:gridCol w:w="1701"/>
        <w:gridCol w:w="2550"/>
      </w:tblGrid>
      <w:tr w:rsidR="003E4526" w14:paraId="437D6792" w14:textId="77777777" w:rsidTr="003E4526">
        <w:tc>
          <w:tcPr>
            <w:tcW w:w="895" w:type="dxa"/>
          </w:tcPr>
          <w:p w14:paraId="34C35037" w14:textId="12F0A961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Bereich</w:t>
            </w:r>
          </w:p>
        </w:tc>
        <w:tc>
          <w:tcPr>
            <w:tcW w:w="2361" w:type="dxa"/>
          </w:tcPr>
          <w:p w14:paraId="43E928B8" w14:textId="030DBDED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IP-Bereich</w:t>
            </w:r>
          </w:p>
        </w:tc>
        <w:tc>
          <w:tcPr>
            <w:tcW w:w="2126" w:type="dxa"/>
          </w:tcPr>
          <w:p w14:paraId="62CBF368" w14:textId="58BC1652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Standard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t>Subnetmask</w:t>
            </w:r>
          </w:p>
        </w:tc>
        <w:tc>
          <w:tcPr>
            <w:tcW w:w="1701" w:type="dxa"/>
          </w:tcPr>
          <w:p w14:paraId="4545D172" w14:textId="7BD965E1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Anzahl an</w:t>
            </w:r>
            <w:r>
              <w:rPr>
                <w:rFonts w:ascii="Arial" w:eastAsia="Arial" w:hAnsi="Arial" w:cs="Arial"/>
              </w:rPr>
              <w:br/>
              <w:t>Adressen</w:t>
            </w:r>
          </w:p>
        </w:tc>
        <w:tc>
          <w:tcPr>
            <w:tcW w:w="2550" w:type="dxa"/>
          </w:tcPr>
          <w:p w14:paraId="2280D523" w14:textId="3F19F22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Beson</w:t>
            </w:r>
            <w:r w:rsidR="008A73F8"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>erheiten</w:t>
            </w:r>
          </w:p>
        </w:tc>
      </w:tr>
      <w:tr w:rsidR="003E4526" w14:paraId="212C01EA" w14:textId="77777777" w:rsidTr="003E4526">
        <w:tc>
          <w:tcPr>
            <w:tcW w:w="895" w:type="dxa"/>
          </w:tcPr>
          <w:p w14:paraId="3CFB2D4C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61" w:type="dxa"/>
          </w:tcPr>
          <w:p w14:paraId="0B058D9C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6F165AB5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47A2C512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4A6F0BFF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3E4526" w14:paraId="7269CF33" w14:textId="77777777" w:rsidTr="003E4526">
        <w:tc>
          <w:tcPr>
            <w:tcW w:w="895" w:type="dxa"/>
          </w:tcPr>
          <w:p w14:paraId="30524467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61" w:type="dxa"/>
          </w:tcPr>
          <w:p w14:paraId="5F16E774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0CBA2449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5C0EC183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3D2292E2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3E4526" w14:paraId="33E97B7D" w14:textId="77777777" w:rsidTr="003E4526">
        <w:tc>
          <w:tcPr>
            <w:tcW w:w="895" w:type="dxa"/>
          </w:tcPr>
          <w:p w14:paraId="603ED555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61" w:type="dxa"/>
          </w:tcPr>
          <w:p w14:paraId="658AF6D1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1F2BA112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67CEEDA7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8800FC4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3E4526" w14:paraId="329E613C" w14:textId="77777777" w:rsidTr="003E4526">
        <w:tc>
          <w:tcPr>
            <w:tcW w:w="895" w:type="dxa"/>
          </w:tcPr>
          <w:p w14:paraId="1F334779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61" w:type="dxa"/>
          </w:tcPr>
          <w:p w14:paraId="0D49B75D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600C2C6C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4E110992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7EA8F3D0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  <w:tr w:rsidR="003E4526" w14:paraId="59E3656B" w14:textId="77777777" w:rsidTr="003E4526">
        <w:tc>
          <w:tcPr>
            <w:tcW w:w="895" w:type="dxa"/>
          </w:tcPr>
          <w:p w14:paraId="0104F937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361" w:type="dxa"/>
          </w:tcPr>
          <w:p w14:paraId="36D97239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</w:tcPr>
          <w:p w14:paraId="4EFFB3DF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01" w:type="dxa"/>
          </w:tcPr>
          <w:p w14:paraId="42A45C09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366B9FEF" w14:textId="77777777" w:rsidR="003E4526" w:rsidRDefault="003E4526" w:rsidP="003E4526">
            <w:pPr>
              <w:spacing w:before="100" w:beforeAutospacing="1" w:after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9085754" w14:textId="77777777" w:rsidR="009D2838" w:rsidRDefault="009D2838" w:rsidP="00DE23CD">
      <w:pPr>
        <w:spacing w:before="100" w:beforeAutospacing="1" w:after="0"/>
        <w:jc w:val="both"/>
        <w:rPr>
          <w:rFonts w:ascii="Arial" w:eastAsia="Arial" w:hAnsi="Arial" w:cs="Arial"/>
        </w:rPr>
      </w:pPr>
    </w:p>
    <w:sectPr w:rsidR="009D2838">
      <w:headerReference w:type="default" r:id="rId13"/>
      <w:footerReference w:type="default" r:id="rId14"/>
      <w:headerReference w:type="first" r:id="rId15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3D570" w14:textId="77777777" w:rsidR="00721D98" w:rsidRDefault="00721D98">
      <w:pPr>
        <w:spacing w:after="0" w:line="240" w:lineRule="auto"/>
      </w:pPr>
      <w:r>
        <w:separator/>
      </w:r>
    </w:p>
  </w:endnote>
  <w:endnote w:type="continuationSeparator" w:id="0">
    <w:p w14:paraId="72A58E72" w14:textId="77777777" w:rsidR="00721D98" w:rsidRDefault="0072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6B1E3281" w14:textId="77777777" w:rsidTr="582F9486">
      <w:tc>
        <w:tcPr>
          <w:tcW w:w="3214" w:type="dxa"/>
        </w:tcPr>
        <w:p w14:paraId="2AB4DF27" w14:textId="3BA0E2F4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5D1C7C31" w14:textId="5FED3FFA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337F902F" w14:textId="67BF425F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5016C5F" w14:textId="2B5E78C7" w:rsidR="582F9486" w:rsidRDefault="582F9486" w:rsidP="582F948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15E7B" w14:textId="77777777" w:rsidR="00721D98" w:rsidRDefault="00721D98">
      <w:pPr>
        <w:spacing w:after="0" w:line="240" w:lineRule="auto"/>
      </w:pPr>
      <w:r>
        <w:separator/>
      </w:r>
    </w:p>
  </w:footnote>
  <w:footnote w:type="continuationSeparator" w:id="0">
    <w:p w14:paraId="1A3DD551" w14:textId="77777777" w:rsidR="00721D98" w:rsidRDefault="0072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12DFA624" w14:textId="77777777" w:rsidTr="582F9486">
      <w:tc>
        <w:tcPr>
          <w:tcW w:w="3214" w:type="dxa"/>
        </w:tcPr>
        <w:p w14:paraId="5D82121F" w14:textId="0FADB682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742ED112" w14:textId="12C1C928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5F59562C" w14:textId="7D79CEF3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988EC6F" w14:textId="79709C67" w:rsidR="582F9486" w:rsidRDefault="582F9486" w:rsidP="582F948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4985A" w14:textId="40904316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582F9486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920DCC">
      <w:rPr>
        <w:b/>
        <w:bCs/>
        <w:noProof/>
        <w:sz w:val="24"/>
        <w:szCs w:val="24"/>
      </w:rPr>
      <w:t>AB LF3 SI LS2 1.3.docx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1E3A94B5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9022D1">
      <w:rPr>
        <w:rFonts w:ascii="Calibri" w:hAnsi="Calibri"/>
        <w:b/>
        <w:sz w:val="24"/>
        <w:szCs w:val="24"/>
      </w:rPr>
      <w:t>Bestimmung der Netz-ID</w:t>
    </w:r>
    <w:r w:rsidR="007B2AB4">
      <w:rPr>
        <w:rFonts w:ascii="Calibri" w:hAnsi="Calibri"/>
        <w:b/>
        <w:sz w:val="24"/>
        <w:szCs w:val="24"/>
      </w:rPr>
      <w:t>/Adressklassen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7121"/>
    <w:multiLevelType w:val="hybridMultilevel"/>
    <w:tmpl w:val="B0A4FE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300AD"/>
    <w:multiLevelType w:val="hybridMultilevel"/>
    <w:tmpl w:val="80E089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64A3"/>
    <w:multiLevelType w:val="hybridMultilevel"/>
    <w:tmpl w:val="C5025F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0CA9"/>
    <w:multiLevelType w:val="hybridMultilevel"/>
    <w:tmpl w:val="DD6C018A"/>
    <w:lvl w:ilvl="0" w:tplc="9B6045E2">
      <w:start w:val="1"/>
      <w:numFmt w:val="none"/>
      <w:suff w:val="nothing"/>
      <w:lvlText w:val=""/>
      <w:lvlJc w:val="left"/>
      <w:pPr>
        <w:ind w:left="0" w:firstLine="0"/>
      </w:pPr>
    </w:lvl>
    <w:lvl w:ilvl="1" w:tplc="60DA1268">
      <w:start w:val="1"/>
      <w:numFmt w:val="none"/>
      <w:suff w:val="nothing"/>
      <w:lvlText w:val=""/>
      <w:lvlJc w:val="left"/>
      <w:pPr>
        <w:ind w:left="0" w:firstLine="0"/>
      </w:pPr>
    </w:lvl>
    <w:lvl w:ilvl="2" w:tplc="8ABCDBE4">
      <w:start w:val="1"/>
      <w:numFmt w:val="none"/>
      <w:suff w:val="nothing"/>
      <w:lvlText w:val=""/>
      <w:lvlJc w:val="left"/>
      <w:pPr>
        <w:ind w:left="0" w:firstLine="0"/>
      </w:pPr>
    </w:lvl>
    <w:lvl w:ilvl="3" w:tplc="35D8F1D6">
      <w:start w:val="1"/>
      <w:numFmt w:val="none"/>
      <w:suff w:val="nothing"/>
      <w:lvlText w:val=""/>
      <w:lvlJc w:val="left"/>
      <w:pPr>
        <w:ind w:left="0" w:firstLine="0"/>
      </w:pPr>
    </w:lvl>
    <w:lvl w:ilvl="4" w:tplc="41C47FE6">
      <w:start w:val="1"/>
      <w:numFmt w:val="none"/>
      <w:suff w:val="nothing"/>
      <w:lvlText w:val=""/>
      <w:lvlJc w:val="left"/>
      <w:pPr>
        <w:ind w:left="0" w:firstLine="0"/>
      </w:pPr>
    </w:lvl>
    <w:lvl w:ilvl="5" w:tplc="2A1E44DA">
      <w:start w:val="1"/>
      <w:numFmt w:val="none"/>
      <w:suff w:val="nothing"/>
      <w:lvlText w:val=""/>
      <w:lvlJc w:val="left"/>
      <w:pPr>
        <w:ind w:left="0" w:firstLine="0"/>
      </w:pPr>
    </w:lvl>
    <w:lvl w:ilvl="6" w:tplc="EAC2DC1A">
      <w:start w:val="1"/>
      <w:numFmt w:val="none"/>
      <w:suff w:val="nothing"/>
      <w:lvlText w:val=""/>
      <w:lvlJc w:val="left"/>
      <w:pPr>
        <w:ind w:left="0" w:firstLine="0"/>
      </w:pPr>
    </w:lvl>
    <w:lvl w:ilvl="7" w:tplc="583453D2">
      <w:start w:val="1"/>
      <w:numFmt w:val="none"/>
      <w:suff w:val="nothing"/>
      <w:lvlText w:val=""/>
      <w:lvlJc w:val="left"/>
      <w:pPr>
        <w:ind w:left="0" w:firstLine="0"/>
      </w:pPr>
    </w:lvl>
    <w:lvl w:ilvl="8" w:tplc="F3A2118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6BE7"/>
    <w:rsid w:val="00065925"/>
    <w:rsid w:val="000B1BEF"/>
    <w:rsid w:val="000E4DF3"/>
    <w:rsid w:val="00112092"/>
    <w:rsid w:val="00162B34"/>
    <w:rsid w:val="00165801"/>
    <w:rsid w:val="00172ECC"/>
    <w:rsid w:val="001C389D"/>
    <w:rsid w:val="001C5E4E"/>
    <w:rsid w:val="001E4A60"/>
    <w:rsid w:val="00252FB2"/>
    <w:rsid w:val="00254F0E"/>
    <w:rsid w:val="00267EC7"/>
    <w:rsid w:val="0027444A"/>
    <w:rsid w:val="00275C1F"/>
    <w:rsid w:val="00291ECA"/>
    <w:rsid w:val="002A100A"/>
    <w:rsid w:val="002D6955"/>
    <w:rsid w:val="00303D43"/>
    <w:rsid w:val="00355BDB"/>
    <w:rsid w:val="0037158C"/>
    <w:rsid w:val="003B7F19"/>
    <w:rsid w:val="003D35D1"/>
    <w:rsid w:val="003E4526"/>
    <w:rsid w:val="003F342F"/>
    <w:rsid w:val="003F3951"/>
    <w:rsid w:val="00434CE1"/>
    <w:rsid w:val="00497199"/>
    <w:rsid w:val="004A27DF"/>
    <w:rsid w:val="00527CB8"/>
    <w:rsid w:val="00594333"/>
    <w:rsid w:val="005B0070"/>
    <w:rsid w:val="005D1981"/>
    <w:rsid w:val="005D5AEA"/>
    <w:rsid w:val="005E0B28"/>
    <w:rsid w:val="005F2A1C"/>
    <w:rsid w:val="005F5EB2"/>
    <w:rsid w:val="006060AE"/>
    <w:rsid w:val="00635470"/>
    <w:rsid w:val="00670548"/>
    <w:rsid w:val="00672A4E"/>
    <w:rsid w:val="00691041"/>
    <w:rsid w:val="006D4FB2"/>
    <w:rsid w:val="006F5150"/>
    <w:rsid w:val="00721D98"/>
    <w:rsid w:val="007366C7"/>
    <w:rsid w:val="00761682"/>
    <w:rsid w:val="007A12C8"/>
    <w:rsid w:val="007A7B63"/>
    <w:rsid w:val="007B2AB4"/>
    <w:rsid w:val="007D78D4"/>
    <w:rsid w:val="007E0C7B"/>
    <w:rsid w:val="00800484"/>
    <w:rsid w:val="00811B99"/>
    <w:rsid w:val="00824E44"/>
    <w:rsid w:val="0083537D"/>
    <w:rsid w:val="00841F53"/>
    <w:rsid w:val="00850BB6"/>
    <w:rsid w:val="00892283"/>
    <w:rsid w:val="008A73F8"/>
    <w:rsid w:val="009022D1"/>
    <w:rsid w:val="00920DCC"/>
    <w:rsid w:val="00994D3A"/>
    <w:rsid w:val="009D2838"/>
    <w:rsid w:val="009E2CF1"/>
    <w:rsid w:val="00A16586"/>
    <w:rsid w:val="00A67B64"/>
    <w:rsid w:val="00A83767"/>
    <w:rsid w:val="00A86FE1"/>
    <w:rsid w:val="00AB7E2C"/>
    <w:rsid w:val="00AC03F2"/>
    <w:rsid w:val="00AD373E"/>
    <w:rsid w:val="00AE0F77"/>
    <w:rsid w:val="00B01F1E"/>
    <w:rsid w:val="00B44FDF"/>
    <w:rsid w:val="00C079F7"/>
    <w:rsid w:val="00C20DFF"/>
    <w:rsid w:val="00C712D6"/>
    <w:rsid w:val="00C848F7"/>
    <w:rsid w:val="00C90A1C"/>
    <w:rsid w:val="00C96A13"/>
    <w:rsid w:val="00C97147"/>
    <w:rsid w:val="00CC1654"/>
    <w:rsid w:val="00CE1ED9"/>
    <w:rsid w:val="00D546C8"/>
    <w:rsid w:val="00D674FE"/>
    <w:rsid w:val="00D90EA5"/>
    <w:rsid w:val="00DA7DFA"/>
    <w:rsid w:val="00DB20C7"/>
    <w:rsid w:val="00DE23CD"/>
    <w:rsid w:val="00E22A07"/>
    <w:rsid w:val="00E30556"/>
    <w:rsid w:val="00E37923"/>
    <w:rsid w:val="00E53C33"/>
    <w:rsid w:val="00E87671"/>
    <w:rsid w:val="00F02DF7"/>
    <w:rsid w:val="00F230E6"/>
    <w:rsid w:val="00F23368"/>
    <w:rsid w:val="00F303EF"/>
    <w:rsid w:val="00F52481"/>
    <w:rsid w:val="00F576C3"/>
    <w:rsid w:val="00F638D8"/>
    <w:rsid w:val="00F7798C"/>
    <w:rsid w:val="00FC71F4"/>
    <w:rsid w:val="582F9486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table" w:customStyle="1" w:styleId="Tabellenraster1">
    <w:name w:val="Tabellenraster1"/>
    <w:basedOn w:val="NormaleTabelle"/>
    <w:next w:val="Tabellenraster"/>
    <w:rsid w:val="0080048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D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erufskolleg.d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A29892-82B2-43DA-99A0-30DEBE8C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Thomas</cp:lastModifiedBy>
  <cp:revision>11</cp:revision>
  <cp:lastPrinted>2017-09-26T15:14:00Z</cp:lastPrinted>
  <dcterms:created xsi:type="dcterms:W3CDTF">2020-10-20T14:51:00Z</dcterms:created>
  <dcterms:modified xsi:type="dcterms:W3CDTF">2020-10-20T15:31:00Z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