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D42" w:rsidRDefault="00492541"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P</w:t>
      </w:r>
      <w:r w:rsidR="009F1BA6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asos para cada uno de los reportes e:</w:t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Listado de viajes realizados por cada vehículo (Todos los vehículos):</w:t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Se lee el archivo de texto que conti</w:t>
      </w:r>
      <w:bookmarkStart w:id="0" w:name="_GoBack"/>
      <w:bookmarkEnd w:id="0"/>
      <w:r w:rsidR="009F1BA6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ene la información de los viajes realizados.</w:t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Se recorre el archivo línea por línea y se extraen los datos relevantes de cada viaje, como la fecha, el vehículo, el origen, el destino, etc.</w:t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Los datos se almacenan en una estructura de datos adecuada, como una lista o un diccionario, para su posterior procesamiento y presentación.</w:t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Una vez que se han recopilado todos los viajes, se muestra la información en pantalla o se guarda en otro archivo de texto para generar el listado.</w:t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Listado de viajes realizados por un vehículo específico:</w:t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Al igual que antes, se lee el archivo de texto que contiene la información de los viajes.</w:t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Mientras se recorre el archivo, se verifica si cada línea corresponde al vehículo específico que se desea analizar.</w:t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Si la línea coincide con el vehículo, se extraen los datos relevantes y se almacenan en una estructura de datos para su posterior procesamiento.</w:t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Al finalizar la lectura del archivo, se muestran los viajes realizados por el vehículo específico en pantalla o se guardan en otro archivo de texto.</w:t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Es importante tener en cuenta que trabajar con archivos de texto puede requerir una manipulación más detallada y precisa de los datos. Se debe asegurar que el archivo tenga un formato consistente y considerar cómo lidiar con posibles errores o casos excepcionales.</w:t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Ingresos totales obtenidos en un mes (para todos los vehículos):</w:t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Se lee el archivo de texto que contiene la información de los viajes realizados.</w:t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Se recorre el archivo línea por línea y se extraen los datos relevantes de cada viaje, incluyendo el monto de ingresos obtenidos.</w:t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Se verifica la fecha de cada viaje y se compara con el mes especificado al generar el reporte.</w:t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lastRenderedPageBreak/>
        <w:t>Si el viaje corresponde al mes seleccionado, se suma el monto de ingresos obtenidos al total acumulado.</w:t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Al finalizar la lectura del archivo, se muestra el total de ingresos obtenidos en pantalla o se guarda en otro archivo de texto para generar el reporte.</w:t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Ingresos totales obtenidos en un mes por un vehículo específico:</w:t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Se siguen los mismos pasos que en el primer reporte para leer y recorrer el archivo de texto.</w:t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Esta vez, además de verificar el mes del viaje, se compara el vehículo asociado a cada viaje con el vehículo específico que se desea analizar.</w:t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Si un viaje cumple con ambos criterios (mes y vehículo), se suma el monto de ingresos obtenidos al total acumulado para ese vehículo.</w:t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Al finalizar la lectura del archivo, se muestra el total de ingresos obtenidos por el vehículo específico en pantalla o se guarda en otro archivo de texto para generar el reporte.</w:t>
      </w:r>
      <w:r w:rsidR="009F1BA6">
        <w:rPr>
          <w:rFonts w:ascii="Segoe UI" w:hAnsi="Segoe UI" w:cs="Segoe UI"/>
          <w:color w:val="1D2125"/>
          <w:sz w:val="23"/>
          <w:szCs w:val="23"/>
        </w:rPr>
        <w:br/>
      </w:r>
      <w:r w:rsidR="009F1BA6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Se debe tener en cuenta que es importante asegurarse de tener un formato consistente en el archivo de texto y realizar las conversiones necesarias de los datos para poder realizar los cálculos correctamente. Además, se deben considerar posibles escenarios excepcionales o errores en los datos y cómo lidiar con ellos.</w:t>
      </w:r>
    </w:p>
    <w:sectPr w:rsidR="00FF3D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A6"/>
    <w:rsid w:val="00492541"/>
    <w:rsid w:val="009F1BA6"/>
    <w:rsid w:val="00FF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B2929"/>
  <w15:chartTrackingRefBased/>
  <w15:docId w15:val="{8E797107-9AF0-447B-9BF6-ADEA94DD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</dc:creator>
  <cp:keywords/>
  <dc:description/>
  <cp:lastModifiedBy>JONATHAN G</cp:lastModifiedBy>
  <cp:revision>1</cp:revision>
  <dcterms:created xsi:type="dcterms:W3CDTF">2023-06-05T04:55:00Z</dcterms:created>
  <dcterms:modified xsi:type="dcterms:W3CDTF">2023-06-05T05:31:00Z</dcterms:modified>
</cp:coreProperties>
</file>