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9876303"/>
        <w:docPartObj>
          <w:docPartGallery w:val="Cover Pages"/>
          <w:docPartUnique/>
        </w:docPartObj>
      </w:sdtPr>
      <w:sdtEndPr>
        <w:rPr>
          <w:sz w:val="2"/>
          <w:lang w:eastAsia="de-DE"/>
        </w:rPr>
      </w:sdtEndPr>
      <w:sdtContent>
        <w:p w14:paraId="67E0AFC5" w14:textId="33C5520B" w:rsidR="00A041FB" w:rsidRDefault="00A45E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8878B" wp14:editId="7BACECD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1419225</wp:posOffset>
                    </wp:positionV>
                    <wp:extent cx="5753100" cy="999490"/>
                    <wp:effectExtent l="0" t="0" r="13335" b="1016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99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23990" w14:textId="50922CAC" w:rsidR="00A041FB" w:rsidRDefault="005B609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041FB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Pflichtenheft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C73FA0" w14:textId="2258EA32" w:rsidR="00A041FB" w:rsidRDefault="00A3202D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„</w:t>
                                    </w:r>
                                    <w:r w:rsidR="00A041FB"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Entwicklung des Spiels Brick Breaker in Java</w:t>
                                    </w: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887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401.8pt;margin-top:111.75pt;width:453pt;height:78.7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" filled="f" stroked="f" strokeweight=".5pt">
                    <v:textbox inset="0,0,0,0">
                      <w:txbxContent>
                        <w:p w14:paraId="74E23990" w14:textId="50922CAC" w:rsidR="00A041FB" w:rsidRDefault="009B498C">
                          <w:pPr>
                            <w:pStyle w:val="KeinLeerraum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041FB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Pflichtenheft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C73FA0" w14:textId="2258EA32" w:rsidR="00A041FB" w:rsidRDefault="00A3202D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„</w:t>
                              </w:r>
                              <w:r w:rsidR="00A041FB"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Entwicklung des Spiels Brick Breaker in Java</w:t>
                              </w: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0C10016" w14:textId="3603FE58" w:rsidR="00A041FB" w:rsidRDefault="00777616">
          <w:pPr>
            <w:rPr>
              <w:sz w:val="2"/>
              <w:lang w:eastAsia="de-DE"/>
            </w:rPr>
          </w:pPr>
          <w:r>
            <w:rPr>
              <w:noProof/>
              <w:bdr w:val="none" w:sz="0" w:space="0" w:color="auto" w:frame="1"/>
            </w:rPr>
            <w:drawing>
              <wp:anchor distT="0" distB="0" distL="114300" distR="114300" simplePos="0" relativeHeight="251669504" behindDoc="1" locked="0" layoutInCell="1" allowOverlap="1" wp14:anchorId="6A7D6F42" wp14:editId="4AD043EC">
                <wp:simplePos x="0" y="0"/>
                <wp:positionH relativeFrom="margin">
                  <wp:posOffset>1555750</wp:posOffset>
                </wp:positionH>
                <wp:positionV relativeFrom="margin">
                  <wp:posOffset>2286998</wp:posOffset>
                </wp:positionV>
                <wp:extent cx="2964815" cy="2392045"/>
                <wp:effectExtent l="0" t="0" r="6985" b="8255"/>
                <wp:wrapSquare wrapText="bothSides"/>
                <wp:docPr id="47" name="Grafik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4815" cy="239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3666">
            <w:rPr>
              <w:noProof/>
              <w:bdr w:val="none" w:sz="0" w:space="0" w:color="auto" w:frame="1"/>
            </w:rPr>
            <w:drawing>
              <wp:anchor distT="0" distB="0" distL="114300" distR="114300" simplePos="0" relativeHeight="251667456" behindDoc="0" locked="0" layoutInCell="1" allowOverlap="1" wp14:anchorId="2261398F" wp14:editId="50D720AC">
                <wp:simplePos x="0" y="0"/>
                <wp:positionH relativeFrom="margin">
                  <wp:align>right</wp:align>
                </wp:positionH>
                <wp:positionV relativeFrom="page">
                  <wp:posOffset>6465570</wp:posOffset>
                </wp:positionV>
                <wp:extent cx="1094740" cy="807085"/>
                <wp:effectExtent l="0" t="0" r="0" b="0"/>
                <wp:wrapSquare wrapText="bothSides"/>
                <wp:docPr id="38" name="Grafik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3666">
            <w:rPr>
              <w:noProof/>
              <w:bdr w:val="none" w:sz="0" w:space="0" w:color="auto" w:frame="1"/>
            </w:rPr>
            <w:drawing>
              <wp:anchor distT="0" distB="0" distL="114300" distR="114300" simplePos="0" relativeHeight="251668480" behindDoc="0" locked="0" layoutInCell="1" allowOverlap="1" wp14:anchorId="03E45C35" wp14:editId="7B5EEB67">
                <wp:simplePos x="0" y="0"/>
                <wp:positionH relativeFrom="margin">
                  <wp:posOffset>4035425</wp:posOffset>
                </wp:positionH>
                <wp:positionV relativeFrom="page">
                  <wp:posOffset>8423275</wp:posOffset>
                </wp:positionV>
                <wp:extent cx="1735546" cy="705637"/>
                <wp:effectExtent l="0" t="0" r="0" b="0"/>
                <wp:wrapSquare wrapText="bothSides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5546" cy="70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202D" w:rsidRPr="00783C88">
            <w:rPr>
              <w:noProof/>
              <w:sz w:val="2"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E7376D4" wp14:editId="18ECECB3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5548630</wp:posOffset>
                    </wp:positionV>
                    <wp:extent cx="403098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098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8C00C" w14:textId="346C344F" w:rsidR="00783C88" w:rsidRPr="00BB17C2" w:rsidRDefault="00783C88" w:rsidP="00783C88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</w:pPr>
                                <w:r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Auftragnehmer:</w:t>
                                </w:r>
                                <w:r w:rsidR="00126C4B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 xml:space="preserve"> </w:t>
                                </w:r>
                                <w:r w:rsidR="00A3202D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Gauger Games Studios GmbH</w:t>
                                </w:r>
                              </w:p>
                              <w:p w14:paraId="37EC6F7E" w14:textId="361F7D76" w:rsidR="00783C88" w:rsidRPr="00BB17C2" w:rsidRDefault="00126C4B" w:rsidP="00126C4B">
                                <w:pPr>
                                  <w:pStyle w:val="StandardWeb"/>
                                  <w:spacing w:before="0" w:beforeAutospacing="0" w:after="0" w:afterAutospacing="0"/>
                                  <w:ind w:left="708" w:firstLine="708"/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 xml:space="preserve">   </w:t>
                                </w:r>
                                <w:r w:rsidR="00A3202D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="00783C88"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Vogelsang 33d</w:t>
                                </w:r>
                              </w:p>
                              <w:p w14:paraId="047DF42B" w14:textId="711CEBA2" w:rsidR="00783C88" w:rsidRPr="00BB17C2" w:rsidRDefault="00126C4B" w:rsidP="00126C4B">
                                <w:pPr>
                                  <w:pStyle w:val="StandardWeb"/>
                                  <w:spacing w:before="0" w:beforeAutospacing="0" w:after="0" w:afterAutospacing="0"/>
                                  <w:ind w:left="708" w:firstLine="708"/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 xml:space="preserve">   </w:t>
                                </w:r>
                                <w:r w:rsidR="00A3202D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="00783C88"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01067 Dresden</w:t>
                                </w:r>
                              </w:p>
                              <w:p w14:paraId="6F0CBC5B" w14:textId="2D46848C" w:rsidR="00783C88" w:rsidRPr="00BB17C2" w:rsidRDefault="00126C4B" w:rsidP="00126C4B">
                                <w:pPr>
                                  <w:pStyle w:val="StandardWeb"/>
                                  <w:spacing w:before="0" w:beforeAutospacing="0" w:after="0" w:afterAutospacing="0"/>
                                  <w:ind w:left="708" w:firstLine="708"/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 xml:space="preserve">   </w:t>
                                </w:r>
                                <w:r w:rsidR="00A3202D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="00783C88"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Tel</w:t>
                                </w:r>
                                <w:r w:rsidR="00A3202D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.-</w:t>
                                </w:r>
                                <w:r w:rsidR="00783C88"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Nr.: 0351-32277691</w:t>
                                </w:r>
                              </w:p>
                              <w:p w14:paraId="56A2EBBD" w14:textId="7EC473EA" w:rsidR="00783C88" w:rsidRPr="00BB17C2" w:rsidRDefault="00126C4B" w:rsidP="00126C4B">
                                <w:pPr>
                                  <w:pStyle w:val="StandardWeb"/>
                                  <w:spacing w:before="0" w:beforeAutospacing="0" w:after="0" w:afterAutospacing="0"/>
                                  <w:ind w:left="708" w:firstLine="708"/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 xml:space="preserve">   </w:t>
                                </w:r>
                                <w:r w:rsidR="00A3202D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="00783C88"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E-Mail: info@gaugergames.de</w:t>
                                </w:r>
                              </w:p>
                              <w:p w14:paraId="433A9517" w14:textId="77777777" w:rsidR="00783C88" w:rsidRPr="00BB17C2" w:rsidRDefault="00783C88" w:rsidP="00783C88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</w:pPr>
                                <w:r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                 </w:t>
                                </w:r>
                              </w:p>
                              <w:p w14:paraId="5D0FC784" w14:textId="519FDBA8" w:rsidR="00783C88" w:rsidRPr="00BB17C2" w:rsidRDefault="00783C88" w:rsidP="00126C4B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</w:pPr>
                                <w:r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 xml:space="preserve">Ansprechpartnerin: </w:t>
                                </w:r>
                                <w:r w:rsidR="00A3202D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Pr="00BB17C2">
                                  <w:rPr>
                                    <w:rStyle w:val="SchwacheHervorhebung"/>
                                    <w:rFonts w:asciiTheme="minorHAnsi" w:hAnsiTheme="minorHAnsi" w:cstheme="minorHAnsi"/>
                                  </w:rPr>
                                  <w:t>Felizitas Ebermann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E7376D4" id="Textfeld 2" o:spid="_x0000_s1027" type="#_x0000_t202" style="position:absolute;margin-left:0;margin-top:436.9pt;width:31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" filled="f" stroked="f">
                    <v:textbox style="mso-fit-shape-to-text:t">
                      <w:txbxContent>
                        <w:p w14:paraId="4EF8C00C" w14:textId="346C344F" w:rsidR="00783C88" w:rsidRPr="00BB17C2" w:rsidRDefault="00783C88" w:rsidP="00783C88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</w:pPr>
                          <w:r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Auftragnehmer:</w:t>
                          </w:r>
                          <w:r w:rsidR="00126C4B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="00A3202D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ab/>
                          </w:r>
                          <w:r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Gauger Games Studios GmbH</w:t>
                          </w:r>
                        </w:p>
                        <w:p w14:paraId="37EC6F7E" w14:textId="361F7D76" w:rsidR="00783C88" w:rsidRPr="00BB17C2" w:rsidRDefault="00126C4B" w:rsidP="00126C4B">
                          <w:pPr>
                            <w:pStyle w:val="StandardWeb"/>
                            <w:spacing w:before="0" w:beforeAutospacing="0" w:after="0" w:afterAutospacing="0"/>
                            <w:ind w:left="708" w:firstLine="708"/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 xml:space="preserve">   </w:t>
                          </w:r>
                          <w:r w:rsidR="00A3202D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ab/>
                          </w:r>
                          <w:r w:rsidR="00783C88"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Vogelsang 33d</w:t>
                          </w:r>
                        </w:p>
                        <w:p w14:paraId="047DF42B" w14:textId="711CEBA2" w:rsidR="00783C88" w:rsidRPr="00BB17C2" w:rsidRDefault="00126C4B" w:rsidP="00126C4B">
                          <w:pPr>
                            <w:pStyle w:val="StandardWeb"/>
                            <w:spacing w:before="0" w:beforeAutospacing="0" w:after="0" w:afterAutospacing="0"/>
                            <w:ind w:left="708" w:firstLine="708"/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 xml:space="preserve">   </w:t>
                          </w:r>
                          <w:r w:rsidR="00A3202D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ab/>
                          </w:r>
                          <w:r w:rsidR="00783C88"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01067 Dresden</w:t>
                          </w:r>
                        </w:p>
                        <w:p w14:paraId="6F0CBC5B" w14:textId="2D46848C" w:rsidR="00783C88" w:rsidRPr="00BB17C2" w:rsidRDefault="00126C4B" w:rsidP="00126C4B">
                          <w:pPr>
                            <w:pStyle w:val="StandardWeb"/>
                            <w:spacing w:before="0" w:beforeAutospacing="0" w:after="0" w:afterAutospacing="0"/>
                            <w:ind w:left="708" w:firstLine="708"/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 xml:space="preserve">   </w:t>
                          </w:r>
                          <w:r w:rsidR="00A3202D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ab/>
                          </w:r>
                          <w:r w:rsidR="00783C88"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Tel</w:t>
                          </w:r>
                          <w:r w:rsidR="00A3202D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.-</w:t>
                          </w:r>
                          <w:r w:rsidR="00783C88"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Nr.: 0351-32277691</w:t>
                          </w:r>
                        </w:p>
                        <w:p w14:paraId="56A2EBBD" w14:textId="7EC473EA" w:rsidR="00783C88" w:rsidRPr="00BB17C2" w:rsidRDefault="00126C4B" w:rsidP="00126C4B">
                          <w:pPr>
                            <w:pStyle w:val="StandardWeb"/>
                            <w:spacing w:before="0" w:beforeAutospacing="0" w:after="0" w:afterAutospacing="0"/>
                            <w:ind w:left="708" w:firstLine="708"/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 xml:space="preserve">   </w:t>
                          </w:r>
                          <w:r w:rsidR="00A3202D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ab/>
                          </w:r>
                          <w:r w:rsidR="00783C88"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E-Mail: info@gaugergames.de</w:t>
                          </w:r>
                        </w:p>
                        <w:p w14:paraId="433A9517" w14:textId="77777777" w:rsidR="00783C88" w:rsidRPr="00BB17C2" w:rsidRDefault="00783C88" w:rsidP="00783C88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</w:pPr>
                          <w:r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                 </w:t>
                          </w:r>
                        </w:p>
                        <w:p w14:paraId="5D0FC784" w14:textId="519FDBA8" w:rsidR="00783C88" w:rsidRPr="00BB17C2" w:rsidRDefault="00783C88" w:rsidP="00126C4B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</w:pPr>
                          <w:r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 xml:space="preserve">Ansprechpartnerin: </w:t>
                          </w:r>
                          <w:r w:rsidR="00A3202D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ab/>
                          </w:r>
                          <w:r w:rsidRPr="00BB17C2">
                            <w:rPr>
                              <w:rStyle w:val="SchwacheHervorhebung"/>
                              <w:rFonts w:asciiTheme="minorHAnsi" w:hAnsiTheme="minorHAnsi" w:cstheme="minorHAnsi"/>
                            </w:rPr>
                            <w:t>Felizitas Ebermann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3202D" w:rsidRPr="00783C88">
            <w:rPr>
              <w:noProof/>
              <w:sz w:val="2"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E556DDE" wp14:editId="54415708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3790224</wp:posOffset>
                    </wp:positionV>
                    <wp:extent cx="3733800" cy="1404620"/>
                    <wp:effectExtent l="0" t="0" r="0" b="6985"/>
                    <wp:wrapSquare wrapText="bothSides"/>
                    <wp:docPr id="36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D32B3" w14:textId="2F38E314" w:rsidR="00783C88" w:rsidRPr="00783C88" w:rsidRDefault="00783C88" w:rsidP="00783C88">
                                <w:pPr>
                                  <w:spacing w:after="0" w:line="240" w:lineRule="auto"/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</w:pPr>
                                <w:r w:rsidRPr="00BB17C2">
                                  <w:rPr>
                                    <w:rStyle w:val="SchwacheHervorhebung"/>
                                    <w:sz w:val="24"/>
                                    <w:szCs w:val="24"/>
                                  </w:rPr>
                                  <w:t>Auftraggeber:</w:t>
                                </w:r>
                                <w:r w:rsidRPr="00BB17C2">
                                  <w:rPr>
                                    <w:rStyle w:val="SchwacheHervorhebung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A3202D">
                                  <w:rPr>
                                    <w:rStyle w:val="SchwacheHervorhebung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783C88"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  <w:t>FairBrant</w:t>
                                </w:r>
                                <w:proofErr w:type="spellEnd"/>
                                <w:r w:rsidRPr="00783C88"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  <w:t xml:space="preserve"> Gaming GmbH</w:t>
                                </w:r>
                              </w:p>
                              <w:p w14:paraId="285ECBDB" w14:textId="77777777" w:rsidR="00783C88" w:rsidRPr="00783C88" w:rsidRDefault="00783C88" w:rsidP="00A3202D">
                                <w:pPr>
                                  <w:spacing w:after="0" w:line="240" w:lineRule="auto"/>
                                  <w:ind w:left="1416" w:firstLine="708"/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</w:pPr>
                                <w:r w:rsidRPr="00783C88"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  <w:t>Hochschulstraße 66</w:t>
                                </w:r>
                              </w:p>
                              <w:p w14:paraId="57BF4754" w14:textId="77777777" w:rsidR="00783C88" w:rsidRPr="00783C88" w:rsidRDefault="00783C88" w:rsidP="00A3202D">
                                <w:pPr>
                                  <w:spacing w:after="0" w:line="240" w:lineRule="auto"/>
                                  <w:ind w:left="1416" w:firstLine="708"/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</w:pPr>
                                <w:r w:rsidRPr="00783C88"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  <w:t>01069 Dresden</w:t>
                                </w:r>
                              </w:p>
                              <w:p w14:paraId="60205940" w14:textId="77777777" w:rsidR="00783C88" w:rsidRPr="00783C88" w:rsidRDefault="00783C88" w:rsidP="00783C88">
                                <w:pPr>
                                  <w:spacing w:after="0" w:line="240" w:lineRule="auto"/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</w:pPr>
                              </w:p>
                              <w:p w14:paraId="6668A68B" w14:textId="7CBA9B69" w:rsidR="00783C88" w:rsidRPr="00BB17C2" w:rsidRDefault="00783C88" w:rsidP="00126C4B">
                                <w:pPr>
                                  <w:spacing w:after="0" w:line="240" w:lineRule="auto"/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</w:pPr>
                                <w:r w:rsidRPr="00783C88"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  <w:t xml:space="preserve">Geschäftsführerin: </w:t>
                                </w:r>
                                <w:r w:rsidR="00A3202D"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  <w:tab/>
                                </w:r>
                                <w:r w:rsidRPr="00783C88">
                                  <w:rPr>
                                    <w:rStyle w:val="SchwacheHervorhebung"/>
                                    <w:sz w:val="24"/>
                                    <w:szCs w:val="24"/>
                                    <w:lang w:eastAsia="de-DE"/>
                                  </w:rPr>
                                  <w:t>Sabrina Brant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E556DDE" id="_x0000_s1028" type="#_x0000_t202" style="position:absolute;margin-left:-.05pt;margin-top:298.45pt;width:29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" filled="f" stroked="f">
                    <v:textbox style="mso-fit-shape-to-text:t">
                      <w:txbxContent>
                        <w:p w14:paraId="2F0D32B3" w14:textId="2F38E314" w:rsidR="00783C88" w:rsidRPr="00783C88" w:rsidRDefault="00783C88" w:rsidP="00783C88">
                          <w:pPr>
                            <w:spacing w:after="0" w:line="240" w:lineRule="auto"/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</w:pPr>
                          <w:r w:rsidRPr="00BB17C2">
                            <w:rPr>
                              <w:rStyle w:val="SchwacheHervorhebung"/>
                              <w:sz w:val="24"/>
                              <w:szCs w:val="24"/>
                            </w:rPr>
                            <w:t>Auftraggeber:</w:t>
                          </w:r>
                          <w:r w:rsidRPr="00BB17C2">
                            <w:rPr>
                              <w:rStyle w:val="SchwacheHervorhebung"/>
                              <w:sz w:val="24"/>
                              <w:szCs w:val="24"/>
                            </w:rPr>
                            <w:tab/>
                          </w:r>
                          <w:r w:rsidR="00A3202D">
                            <w:rPr>
                              <w:rStyle w:val="SchwacheHervorhebung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783C88"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  <w:t>FairBrant</w:t>
                          </w:r>
                          <w:proofErr w:type="spellEnd"/>
                          <w:r w:rsidRPr="00783C88"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  <w:t xml:space="preserve"> Gaming GmbH</w:t>
                          </w:r>
                        </w:p>
                        <w:p w14:paraId="285ECBDB" w14:textId="77777777" w:rsidR="00783C88" w:rsidRPr="00783C88" w:rsidRDefault="00783C88" w:rsidP="00A3202D">
                          <w:pPr>
                            <w:spacing w:after="0" w:line="240" w:lineRule="auto"/>
                            <w:ind w:left="1416" w:firstLine="708"/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</w:pPr>
                          <w:r w:rsidRPr="00783C88"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  <w:t>Hochschulstraße 66</w:t>
                          </w:r>
                        </w:p>
                        <w:p w14:paraId="57BF4754" w14:textId="77777777" w:rsidR="00783C88" w:rsidRPr="00783C88" w:rsidRDefault="00783C88" w:rsidP="00A3202D">
                          <w:pPr>
                            <w:spacing w:after="0" w:line="240" w:lineRule="auto"/>
                            <w:ind w:left="1416" w:firstLine="708"/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</w:pPr>
                          <w:r w:rsidRPr="00783C88"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  <w:t>01069 Dresden</w:t>
                          </w:r>
                        </w:p>
                        <w:p w14:paraId="60205940" w14:textId="77777777" w:rsidR="00783C88" w:rsidRPr="00783C88" w:rsidRDefault="00783C88" w:rsidP="00783C88">
                          <w:pPr>
                            <w:spacing w:after="0" w:line="240" w:lineRule="auto"/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</w:pPr>
                        </w:p>
                        <w:p w14:paraId="6668A68B" w14:textId="7CBA9B69" w:rsidR="00783C88" w:rsidRPr="00BB17C2" w:rsidRDefault="00783C88" w:rsidP="00126C4B">
                          <w:pPr>
                            <w:spacing w:after="0" w:line="240" w:lineRule="auto"/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</w:pPr>
                          <w:r w:rsidRPr="00783C88"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  <w:t xml:space="preserve">Geschäftsführerin: </w:t>
                          </w:r>
                          <w:r w:rsidR="00A3202D"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  <w:tab/>
                          </w:r>
                          <w:r w:rsidRPr="00783C88">
                            <w:rPr>
                              <w:rStyle w:val="SchwacheHervorhebung"/>
                              <w:sz w:val="24"/>
                              <w:szCs w:val="24"/>
                              <w:lang w:eastAsia="de-DE"/>
                            </w:rPr>
                            <w:t>Sabrina Brant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041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39DA4E" wp14:editId="28566D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221305" w14:textId="31248AAE" w:rsidR="00A041FB" w:rsidRDefault="00DC63E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7. Januar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39DA4E" id="Textfeld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0DYgIAADU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221305" w14:textId="31248AAE" w:rsidR="00A041FB" w:rsidRDefault="00DC63E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7. Januar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41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64BED" wp14:editId="2DD88E8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6658A" w14:textId="52CFB62A" w:rsidR="00A041FB" w:rsidRDefault="005B609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3C8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041F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E764BED" id="Textfeld 112" o:spid="_x0000_s1030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Eiyfjx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p w14:paraId="4F36658A" w14:textId="52CFB62A" w:rsidR="00A041FB" w:rsidRDefault="009B498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3C8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041F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41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C9F10B" wp14:editId="64310F8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3CE244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63a537 [3205]" stroked="f" strokeweight="1.25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99cb38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041FB">
            <w:rPr>
              <w:sz w:val="2"/>
              <w:lang w:eastAsia="de-D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941628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98555BC" w14:textId="648C7FA6" w:rsidR="002663E7" w:rsidRDefault="002663E7" w:rsidP="003F6AE3">
          <w:pPr>
            <w:pStyle w:val="Inhaltsverzeichnisberschrift"/>
            <w:spacing w:line="276" w:lineRule="auto"/>
          </w:pPr>
          <w:r>
            <w:t>Inhalt</w:t>
          </w:r>
        </w:p>
        <w:p w14:paraId="6A186A18" w14:textId="0C354439" w:rsidR="003F6AE3" w:rsidRDefault="002663E7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r w:rsidRPr="00BB17C2">
            <w:rPr>
              <w:sz w:val="22"/>
              <w:szCs w:val="22"/>
            </w:rPr>
            <w:fldChar w:fldCharType="begin"/>
          </w:r>
          <w:r w:rsidRPr="00BB17C2">
            <w:rPr>
              <w:sz w:val="22"/>
              <w:szCs w:val="22"/>
            </w:rPr>
            <w:instrText xml:space="preserve"> TOC \o "1-3" \h \z \u </w:instrText>
          </w:r>
          <w:r w:rsidRPr="00BB17C2">
            <w:rPr>
              <w:sz w:val="22"/>
              <w:szCs w:val="22"/>
            </w:rPr>
            <w:fldChar w:fldCharType="separate"/>
          </w:r>
          <w:hyperlink w:anchor="_Toc105626502" w:history="1">
            <w:r w:rsidR="003F6AE3" w:rsidRPr="004E71BE">
              <w:rPr>
                <w:rStyle w:val="Hyperlink"/>
                <w:rFonts w:eastAsia="Times New Roman"/>
                <w:noProof/>
                <w:lang w:eastAsia="de-DE"/>
              </w:rPr>
              <w:t>1 Zielbestimmung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_Toc105626502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45AAFC93" w14:textId="5D0219E3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03" w:history="1">
            <w:r w:rsidR="003F6AE3" w:rsidRPr="004E71BE">
              <w:rPr>
                <w:rStyle w:val="Hyperlink"/>
                <w:noProof/>
              </w:rPr>
              <w:t>1.1 Muss-Kriterien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_Toc105626503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4BA875C8" w14:textId="4FAF807E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04" w:history="1">
            <w:r w:rsidR="003F6AE3" w:rsidRPr="004E71BE">
              <w:rPr>
                <w:rStyle w:val="Hyperlink"/>
                <w:noProof/>
              </w:rPr>
              <w:t>1.2 Kann-Kriterien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_Toc105626504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18BB6674" w14:textId="42731C28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05" w:history="1">
            <w:r w:rsidR="003F6AE3" w:rsidRPr="004E71BE">
              <w:rPr>
                <w:rStyle w:val="Hyperlink"/>
                <w:noProof/>
              </w:rPr>
              <w:t>1.3 Abgrenzungskriterien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_Toc105626505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8564016" w14:textId="1D570C8D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06" w:history="1">
            <w:r w:rsidR="003F6AE3" w:rsidRPr="004E71BE">
              <w:rPr>
                <w:rStyle w:val="Hyperlink"/>
                <w:noProof/>
              </w:rPr>
              <w:t>2 Produkteinsatz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_Toc105626506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2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4FE584ED" w14:textId="7894704E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07" w:history="1">
            <w:r w:rsidR="003F6AE3" w:rsidRPr="004E71BE">
              <w:rPr>
                <w:rStyle w:val="Hyperlink"/>
                <w:noProof/>
              </w:rPr>
              <w:t>2.1 Anwendungsbereich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_Toc105626507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2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33295862" w14:textId="48A8A4C8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08" w:history="1">
            <w:r w:rsidR="003F6AE3" w:rsidRPr="004E71BE">
              <w:rPr>
                <w:rStyle w:val="Hyperlink"/>
                <w:noProof/>
              </w:rPr>
              <w:t>2.2 Zielgruppen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_Toc105626508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2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54306ABD" w14:textId="3FEE92C5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09" w:history="1">
            <w:r w:rsidR="003F6AE3" w:rsidRPr="004E71BE">
              <w:rPr>
                <w:rStyle w:val="Hyperlink"/>
                <w:noProof/>
              </w:rPr>
              <w:t>2.3 Produktumgebung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_Toc105626509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2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07BA4E8" w14:textId="167C9268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0" w:history="1">
            <w:r w:rsidR="003F6AE3" w:rsidRPr="004E71BE">
              <w:rPr>
                <w:rStyle w:val="Hyperlink"/>
                <w:noProof/>
              </w:rPr>
              <w:t>2.4 Betriebsbedingungen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_Toc105626510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2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027246BB" w14:textId="7249534A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1" w:history="1">
            <w:r w:rsidR="003F6AE3" w:rsidRPr="004E71BE">
              <w:rPr>
                <w:rStyle w:val="Hyperlink"/>
                <w:noProof/>
              </w:rPr>
              <w:t>3 Produktfunktionen/Anforderungen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_Toc105626511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75101D5E" w14:textId="11E7A31B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2" w:history="1">
            <w:r w:rsidR="003F6AE3" w:rsidRPr="004E71BE">
              <w:rPr>
                <w:rStyle w:val="Hyperlink"/>
                <w:noProof/>
              </w:rPr>
              <w:t>3.1 Funktionale Anforderungen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_Toc105626512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06438A27" w14:textId="37D17E70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3" w:history="1">
            <w:r w:rsidR="003F6AE3" w:rsidRPr="004E71BE">
              <w:rPr>
                <w:rStyle w:val="Hyperlink"/>
                <w:noProof/>
              </w:rPr>
              <w:t>3.1.1 Beschreibung der FA mit Rollen innerhalb des Spiels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_Toc105626513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817AD0B" w14:textId="03B2806A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4" w:history="1">
            <w:r w:rsidR="003F6AE3" w:rsidRPr="004E71BE">
              <w:rPr>
                <w:rStyle w:val="Hyperlink"/>
                <w:noProof/>
              </w:rPr>
              <w:t>3.1.2 Aktivitäten mit Benutzerschnittstelle (UI)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_Toc105626514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F5665A5" w14:textId="6ED0594C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5" w:history="1">
            <w:r w:rsidR="003F6AE3" w:rsidRPr="004E71BE">
              <w:rPr>
                <w:rStyle w:val="Hyperlink"/>
                <w:noProof/>
              </w:rPr>
              <w:t>3.1.3 Fachliches Klassendiagramm (domain model) / Produktdaten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_Toc105626515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12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086654C" w14:textId="4D399A67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6" w:history="1">
            <w:r w:rsidR="003F6AE3" w:rsidRPr="004E71BE">
              <w:rPr>
                <w:rStyle w:val="Hyperlink"/>
                <w:noProof/>
              </w:rPr>
              <w:t>3.1.4 Orgware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_Toc105626516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1EE90647" w14:textId="765EA386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7" w:history="1">
            <w:r w:rsidR="003F6AE3" w:rsidRPr="004E71BE">
              <w:rPr>
                <w:rStyle w:val="Hyperlink"/>
                <w:noProof/>
              </w:rPr>
              <w:t>3.2 Nichtfunktionale Anforderungen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_Toc105626517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CA29A52" w14:textId="3327900C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8" w:history="1">
            <w:r w:rsidR="003F6AE3" w:rsidRPr="004E71BE">
              <w:rPr>
                <w:rStyle w:val="Hyperlink"/>
                <w:noProof/>
              </w:rPr>
              <w:t>3.2.1 Benutzbarkeit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_Toc105626518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35073566" w14:textId="68E2384B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19" w:history="1">
            <w:r w:rsidR="003F6AE3" w:rsidRPr="004E71BE">
              <w:rPr>
                <w:rStyle w:val="Hyperlink"/>
                <w:noProof/>
              </w:rPr>
              <w:t>3.2.2 Zuverlässigkeit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_Toc105626519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70985C66" w14:textId="5BEF0783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0" w:history="1">
            <w:r w:rsidR="003F6AE3" w:rsidRPr="004E71BE">
              <w:rPr>
                <w:rStyle w:val="Hyperlink"/>
                <w:noProof/>
              </w:rPr>
              <w:t>3.2.3 Support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_Toc105626520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201DA6CC" w14:textId="3D4242AA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1" w:history="1">
            <w:r w:rsidR="003F6AE3" w:rsidRPr="004E71BE">
              <w:rPr>
                <w:rStyle w:val="Hyperlink"/>
                <w:noProof/>
              </w:rPr>
              <w:t>3.2.4 Softwarewartung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_Toc105626521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2C94AFC2" w14:textId="15F1E659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2" w:history="1">
            <w:r w:rsidR="003F6AE3" w:rsidRPr="004E71BE">
              <w:rPr>
                <w:rStyle w:val="Hyperlink"/>
                <w:noProof/>
              </w:rPr>
              <w:t>3.2.5 Sicherheit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_Toc105626522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5F278289" w14:textId="779C1339" w:rsidR="003F6AE3" w:rsidRDefault="005B609F" w:rsidP="003F6AE3">
          <w:pPr>
            <w:pStyle w:val="Verzeichnis3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3" w:history="1">
            <w:r w:rsidR="003F6AE3" w:rsidRPr="004E71BE">
              <w:rPr>
                <w:rStyle w:val="Hyperlink"/>
                <w:noProof/>
              </w:rPr>
              <w:t>3.2.6 Normen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_Toc105626523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13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09C7B28A" w14:textId="318D9ECF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4" w:history="1">
            <w:r w:rsidR="003F6AE3" w:rsidRPr="004E71BE">
              <w:rPr>
                <w:rStyle w:val="Hyperlink"/>
                <w:noProof/>
              </w:rPr>
              <w:t>4 Testung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_Toc105626524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14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4D1919C5" w14:textId="5ACE2B82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5" w:history="1">
            <w:r w:rsidR="003F6AE3" w:rsidRPr="004E71BE">
              <w:rPr>
                <w:rStyle w:val="Hyperlink"/>
                <w:noProof/>
              </w:rPr>
              <w:t>5 Abnahme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_Toc105626525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14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56FE78E6" w14:textId="674B4341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6" w:history="1">
            <w:r w:rsidR="003F6AE3" w:rsidRPr="004E71BE">
              <w:rPr>
                <w:rStyle w:val="Hyperlink"/>
                <w:noProof/>
              </w:rPr>
              <w:t>6 Support bei Übergabe oder ähnliche Leistungen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_Toc105626526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14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7B7103B1" w14:textId="6C548D04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7" w:history="1">
            <w:r w:rsidR="003F6AE3" w:rsidRPr="004E71BE">
              <w:rPr>
                <w:rStyle w:val="Hyperlink"/>
                <w:noProof/>
              </w:rPr>
              <w:t>7 Dokumentation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_Toc105626527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15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39A78BF8" w14:textId="7757E66F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8" w:history="1">
            <w:r w:rsidR="003F6AE3" w:rsidRPr="004E71BE">
              <w:rPr>
                <w:rStyle w:val="Hyperlink"/>
                <w:noProof/>
              </w:rPr>
              <w:t>7.1 Anwenderdokumentation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_Toc105626528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15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BB18DDF" w14:textId="3CD110AB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29" w:history="1">
            <w:r w:rsidR="003F6AE3" w:rsidRPr="004E71BE">
              <w:rPr>
                <w:rStyle w:val="Hyperlink"/>
                <w:noProof/>
              </w:rPr>
              <w:t>7.2 Administratorendokumentation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_Toc105626529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15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159C899E" w14:textId="57DC99D6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30" w:history="1">
            <w:r w:rsidR="003F6AE3" w:rsidRPr="004E71BE">
              <w:rPr>
                <w:rStyle w:val="Hyperlink"/>
                <w:noProof/>
              </w:rPr>
              <w:t>7.3 Entwicklerdokumentation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_Toc105626530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15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31583190" w14:textId="544E4012" w:rsidR="003F6AE3" w:rsidRDefault="005B609F" w:rsidP="003F6AE3">
          <w:pPr>
            <w:pStyle w:val="Verzeichnis2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31" w:history="1">
            <w:r w:rsidR="003F6AE3" w:rsidRPr="004E71BE">
              <w:rPr>
                <w:rStyle w:val="Hyperlink"/>
                <w:noProof/>
              </w:rPr>
              <w:t>7.4 Weitere referenzierte Dokumente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_Toc105626531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15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1F723FE0" w14:textId="38641591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32" w:history="1">
            <w:r w:rsidR="003F6AE3" w:rsidRPr="004E71BE">
              <w:rPr>
                <w:rStyle w:val="Hyperlink"/>
                <w:rFonts w:eastAsia="Times New Roman"/>
                <w:noProof/>
                <w:lang w:eastAsia="de-DE"/>
              </w:rPr>
              <w:t>8 Vorgehen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_Toc105626532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16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7D0930B0" w14:textId="6689EDCF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33" w:history="1">
            <w:r w:rsidR="003F6AE3" w:rsidRPr="004E71BE">
              <w:rPr>
                <w:rStyle w:val="Hyperlink"/>
                <w:rFonts w:eastAsia="Times New Roman"/>
                <w:noProof/>
                <w:lang w:eastAsia="de-DE"/>
              </w:rPr>
              <w:t>9 Entwicklungsumgebung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_Toc105626533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16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649DD89B" w14:textId="50A8BD6C" w:rsidR="003F6AE3" w:rsidRDefault="005B609F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noProof/>
              <w:sz w:val="22"/>
              <w:szCs w:val="22"/>
              <w:lang w:eastAsia="de-DE"/>
            </w:rPr>
          </w:pPr>
          <w:hyperlink w:anchor="_Toc105626534" w:history="1">
            <w:r w:rsidR="003F6AE3" w:rsidRPr="004E71BE">
              <w:rPr>
                <w:rStyle w:val="Hyperlink"/>
                <w:rFonts w:eastAsia="Times New Roman"/>
                <w:noProof/>
                <w:lang w:eastAsia="de-DE"/>
              </w:rPr>
              <w:t>10 Glossar</w:t>
            </w:r>
            <w:r w:rsidR="003F6AE3">
              <w:rPr>
                <w:noProof/>
                <w:webHidden/>
              </w:rPr>
              <w:tab/>
            </w:r>
            <w:r w:rsidR="003F6AE3">
              <w:rPr>
                <w:noProof/>
                <w:webHidden/>
              </w:rPr>
              <w:fldChar w:fldCharType="begin"/>
            </w:r>
            <w:r w:rsidR="003F6AE3">
              <w:rPr>
                <w:noProof/>
                <w:webHidden/>
              </w:rPr>
              <w:instrText xml:space="preserve"> PAGEREF _Toc105626534 \h </w:instrText>
            </w:r>
            <w:r w:rsidR="003F6AE3">
              <w:rPr>
                <w:noProof/>
                <w:webHidden/>
              </w:rPr>
            </w:r>
            <w:r w:rsidR="003F6AE3">
              <w:rPr>
                <w:noProof/>
                <w:webHidden/>
              </w:rPr>
              <w:fldChar w:fldCharType="separate"/>
            </w:r>
            <w:r w:rsidR="003F6AE3">
              <w:rPr>
                <w:noProof/>
                <w:webHidden/>
              </w:rPr>
              <w:t>17</w:t>
            </w:r>
            <w:r w:rsidR="003F6AE3">
              <w:rPr>
                <w:noProof/>
                <w:webHidden/>
              </w:rPr>
              <w:fldChar w:fldCharType="end"/>
            </w:r>
          </w:hyperlink>
        </w:p>
        <w:p w14:paraId="347AC30C" w14:textId="168B9824" w:rsidR="0083186A" w:rsidRPr="00BB17C2" w:rsidRDefault="002663E7" w:rsidP="003F6AE3">
          <w:pPr>
            <w:pStyle w:val="Verzeichnis1"/>
            <w:tabs>
              <w:tab w:val="right" w:leader="dot" w:pos="9062"/>
            </w:tabs>
            <w:spacing w:line="276" w:lineRule="auto"/>
            <w:rPr>
              <w:b/>
              <w:bCs/>
              <w:sz w:val="22"/>
              <w:szCs w:val="22"/>
            </w:rPr>
          </w:pPr>
          <w:r w:rsidRPr="00BB17C2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60A5A756" w14:textId="359FD3BB" w:rsidR="0083186A" w:rsidRDefault="0083186A" w:rsidP="0083186A">
      <w:pPr>
        <w:pStyle w:val="Verzeichnis1"/>
        <w:tabs>
          <w:tab w:val="right" w:leader="dot" w:pos="9062"/>
        </w:tabs>
        <w:spacing w:line="276" w:lineRule="auto"/>
        <w:rPr>
          <w:b/>
          <w:bCs/>
          <w:sz w:val="20"/>
          <w:szCs w:val="20"/>
        </w:rPr>
        <w:sectPr w:rsidR="0083186A" w:rsidSect="008F7C1A">
          <w:footerReference w:type="default" r:id="rId12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14:paraId="1EFDCEE7" w14:textId="066D0E2A" w:rsidR="004B75F6" w:rsidRPr="004B75F6" w:rsidRDefault="004B75F6" w:rsidP="007752BB">
      <w:pPr>
        <w:pStyle w:val="berschrift1"/>
        <w:jc w:val="both"/>
        <w:rPr>
          <w:rFonts w:ascii="Times New Roman" w:eastAsia="Times New Roman" w:hAnsi="Times New Roman" w:cs="Times New Roman"/>
          <w:lang w:eastAsia="de-DE"/>
        </w:rPr>
      </w:pPr>
      <w:bookmarkStart w:id="0" w:name="_Toc105626502"/>
      <w:r w:rsidRPr="004B75F6">
        <w:rPr>
          <w:rFonts w:eastAsia="Times New Roman"/>
          <w:lang w:eastAsia="de-DE"/>
        </w:rPr>
        <w:lastRenderedPageBreak/>
        <w:t>1 Zielbestimmung</w:t>
      </w:r>
      <w:bookmarkEnd w:id="0"/>
      <w:r w:rsidRPr="004B75F6">
        <w:rPr>
          <w:rFonts w:eastAsia="Times New Roman"/>
          <w:lang w:eastAsia="de-DE"/>
        </w:rPr>
        <w:t> </w:t>
      </w:r>
    </w:p>
    <w:p w14:paraId="6ACE926E" w14:textId="62AE892A" w:rsidR="004B75F6" w:rsidRPr="00133650" w:rsidRDefault="004B75F6" w:rsidP="007752BB">
      <w:pPr>
        <w:spacing w:before="120" w:line="276" w:lineRule="auto"/>
        <w:jc w:val="both"/>
        <w:rPr>
          <w:sz w:val="24"/>
          <w:szCs w:val="24"/>
        </w:rPr>
      </w:pPr>
      <w:r w:rsidRPr="00133650">
        <w:rPr>
          <w:sz w:val="24"/>
          <w:szCs w:val="24"/>
        </w:rPr>
        <w:t xml:space="preserve">Für das Unternehmen </w:t>
      </w:r>
      <w:proofErr w:type="spellStart"/>
      <w:r w:rsidRPr="00133650">
        <w:rPr>
          <w:sz w:val="24"/>
          <w:szCs w:val="24"/>
        </w:rPr>
        <w:t>FairBrant</w:t>
      </w:r>
      <w:proofErr w:type="spellEnd"/>
      <w:r w:rsidRPr="00133650">
        <w:rPr>
          <w:sz w:val="24"/>
          <w:szCs w:val="24"/>
        </w:rPr>
        <w:t xml:space="preserve"> Gaming GmbH soll das Spiel “Brick Breaker” in Java entwickelt werden, welches dann zum Kauf bereitgestellt werden soll.</w:t>
      </w:r>
    </w:p>
    <w:p w14:paraId="11D4693E" w14:textId="77777777" w:rsidR="004B75F6" w:rsidRPr="00133650" w:rsidRDefault="004B75F6" w:rsidP="007752BB">
      <w:pPr>
        <w:spacing w:line="276" w:lineRule="auto"/>
        <w:jc w:val="both"/>
        <w:rPr>
          <w:sz w:val="24"/>
          <w:szCs w:val="24"/>
        </w:rPr>
      </w:pPr>
      <w:r w:rsidRPr="00133650">
        <w:rPr>
          <w:sz w:val="24"/>
          <w:szCs w:val="24"/>
        </w:rPr>
        <w:t>Beim Öffnen der Anwendung soll ein Menü erscheinen in dem man mehrere Auswahlmöglichkeiten, beispielsweise bzgl. der Level, hat oder Hinweise zur Steuerung aufrufen kann. </w:t>
      </w:r>
    </w:p>
    <w:p w14:paraId="1E84AB5B" w14:textId="3469F900" w:rsidR="00E95FE3" w:rsidRDefault="004B75F6" w:rsidP="007752BB">
      <w:pPr>
        <w:spacing w:line="276" w:lineRule="auto"/>
        <w:jc w:val="both"/>
        <w:rPr>
          <w:rFonts w:ascii="Arial" w:eastAsia="Times New Roman" w:hAnsi="Arial" w:cs="Arial"/>
          <w:strike/>
          <w:color w:val="000000"/>
          <w:sz w:val="20"/>
          <w:szCs w:val="20"/>
          <w:shd w:val="clear" w:color="auto" w:fill="9FC5E8"/>
          <w:lang w:eastAsia="de-DE"/>
        </w:rPr>
      </w:pPr>
      <w:r w:rsidRPr="00133650">
        <w:rPr>
          <w:sz w:val="24"/>
          <w:szCs w:val="24"/>
        </w:rPr>
        <w:t>Ziel des Spiels ist es mit einem Ball Blöcke zu zerstören ohne, dass dieser Ball auf den Boden fällt. Dies kann verhindert werden durch das Hin- und Herschieben einer Plattform, an der der Ball abprallt. Wird der Ball nicht rechtzeitig aufgefangen, dann hat der Nutzer das Spiel verloren. </w:t>
      </w:r>
    </w:p>
    <w:p w14:paraId="023B0890" w14:textId="5474C3B4" w:rsidR="004B75F6" w:rsidRPr="00A411F3" w:rsidRDefault="004B75F6" w:rsidP="007752BB">
      <w:pPr>
        <w:pStyle w:val="berschrift2"/>
        <w:spacing w:after="120"/>
        <w:jc w:val="both"/>
      </w:pPr>
      <w:bookmarkStart w:id="1" w:name="_Toc105626503"/>
      <w:r w:rsidRPr="00A411F3">
        <w:t>1.1 Muss-Kriterien</w:t>
      </w:r>
      <w:bookmarkEnd w:id="1"/>
      <w:r w:rsidRPr="00A411F3">
        <w:t> </w:t>
      </w: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1413"/>
        <w:gridCol w:w="1559"/>
        <w:gridCol w:w="6090"/>
      </w:tblGrid>
      <w:tr w:rsidR="00E103E9" w:rsidRPr="00981C7B" w14:paraId="02EFAD2B" w14:textId="77777777" w:rsidTr="0016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DC42DB1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MK-IO-01 </w:t>
            </w:r>
          </w:p>
        </w:tc>
        <w:tc>
          <w:tcPr>
            <w:tcW w:w="1559" w:type="dxa"/>
            <w:hideMark/>
          </w:tcPr>
          <w:p w14:paraId="5A19ADAD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STD-Output </w:t>
            </w:r>
          </w:p>
        </w:tc>
        <w:tc>
          <w:tcPr>
            <w:tcW w:w="6090" w:type="dxa"/>
            <w:hideMark/>
          </w:tcPr>
          <w:p w14:paraId="2628B68B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Programm muss nach dem Start das Hauptmenü auf dem Monitor ausgeben. Außerdem muss die Spielumgebung angezeigt werden können.</w:t>
            </w:r>
          </w:p>
        </w:tc>
      </w:tr>
      <w:tr w:rsidR="00E103E9" w:rsidRPr="00981C7B" w14:paraId="052539B5" w14:textId="77777777" w:rsidTr="0016746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FD306B7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MK-IO-02 </w:t>
            </w:r>
          </w:p>
        </w:tc>
        <w:tc>
          <w:tcPr>
            <w:tcW w:w="1559" w:type="dxa"/>
            <w:hideMark/>
          </w:tcPr>
          <w:p w14:paraId="1DB567E3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STD-Input </w:t>
            </w:r>
          </w:p>
        </w:tc>
        <w:tc>
          <w:tcPr>
            <w:tcW w:w="6090" w:type="dxa"/>
            <w:hideMark/>
          </w:tcPr>
          <w:p w14:paraId="535F2BEE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Die Software muss auf die Eingabe durch den Spieler warten, welcher ein Menü zur Auswahl hat.</w:t>
            </w:r>
          </w:p>
        </w:tc>
      </w:tr>
      <w:tr w:rsidR="00E103E9" w:rsidRPr="00981C7B" w14:paraId="4B27B020" w14:textId="77777777" w:rsidTr="0016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39B1B5D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MK-SYS-01 </w:t>
            </w:r>
          </w:p>
        </w:tc>
        <w:tc>
          <w:tcPr>
            <w:tcW w:w="1559" w:type="dxa"/>
            <w:hideMark/>
          </w:tcPr>
          <w:p w14:paraId="707564D9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OO-Analyse </w:t>
            </w:r>
          </w:p>
        </w:tc>
        <w:tc>
          <w:tcPr>
            <w:tcW w:w="6090" w:type="dxa"/>
            <w:hideMark/>
          </w:tcPr>
          <w:p w14:paraId="62AABD29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Die Analyse des Systems muss objektorientiert erfolgen.</w:t>
            </w:r>
          </w:p>
        </w:tc>
      </w:tr>
      <w:tr w:rsidR="00E103E9" w:rsidRPr="00981C7B" w14:paraId="4C0F1C82" w14:textId="77777777" w:rsidTr="0016746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C9C9A7C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MK-SYS-02 </w:t>
            </w:r>
          </w:p>
        </w:tc>
        <w:tc>
          <w:tcPr>
            <w:tcW w:w="1559" w:type="dxa"/>
            <w:hideMark/>
          </w:tcPr>
          <w:p w14:paraId="2EDF5F3D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UML2 </w:t>
            </w:r>
          </w:p>
        </w:tc>
        <w:tc>
          <w:tcPr>
            <w:tcW w:w="6090" w:type="dxa"/>
            <w:hideMark/>
          </w:tcPr>
          <w:p w14:paraId="4A5578FB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Für Modellierung und Dokumentation muss UML2 genutzt werden.</w:t>
            </w:r>
          </w:p>
        </w:tc>
      </w:tr>
      <w:tr w:rsidR="00E103E9" w:rsidRPr="00981C7B" w14:paraId="64854AE2" w14:textId="77777777" w:rsidTr="0016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AC59392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MK-IMPL-01 </w:t>
            </w:r>
          </w:p>
        </w:tc>
        <w:tc>
          <w:tcPr>
            <w:tcW w:w="1559" w:type="dxa"/>
            <w:hideMark/>
          </w:tcPr>
          <w:p w14:paraId="08BB3AE8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Java Code </w:t>
            </w:r>
          </w:p>
        </w:tc>
        <w:tc>
          <w:tcPr>
            <w:tcW w:w="6090" w:type="dxa"/>
            <w:hideMark/>
          </w:tcPr>
          <w:p w14:paraId="11CF9B4B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Die Implementierung muss in Java erfolgen.</w:t>
            </w:r>
          </w:p>
        </w:tc>
      </w:tr>
    </w:tbl>
    <w:p w14:paraId="33C9A035" w14:textId="77777777" w:rsidR="004B75F6" w:rsidRPr="00981C7B" w:rsidRDefault="004B75F6" w:rsidP="007752BB">
      <w:pPr>
        <w:jc w:val="both"/>
        <w:rPr>
          <w:rStyle w:val="Hervorhebung"/>
          <w:i w:val="0"/>
          <w:iCs w:val="0"/>
          <w:lang w:eastAsia="de-DE"/>
        </w:rPr>
      </w:pPr>
    </w:p>
    <w:p w14:paraId="410B8FC0" w14:textId="77777777" w:rsidR="004B75F6" w:rsidRPr="002663E7" w:rsidRDefault="004B75F6" w:rsidP="007752BB">
      <w:pPr>
        <w:pStyle w:val="berschrift2"/>
        <w:spacing w:after="120"/>
        <w:jc w:val="both"/>
      </w:pPr>
      <w:bookmarkStart w:id="2" w:name="_Toc105626504"/>
      <w:r w:rsidRPr="002663E7">
        <w:t>1.2 Kann-Kriterien</w:t>
      </w:r>
      <w:bookmarkEnd w:id="2"/>
      <w:r w:rsidRPr="002663E7">
        <w:t> </w:t>
      </w: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1094"/>
        <w:gridCol w:w="1631"/>
        <w:gridCol w:w="6337"/>
      </w:tblGrid>
      <w:tr w:rsidR="00E103E9" w:rsidRPr="00981C7B" w14:paraId="295B8D4B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39696C8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KK-BS-01 </w:t>
            </w:r>
          </w:p>
        </w:tc>
        <w:tc>
          <w:tcPr>
            <w:tcW w:w="1276" w:type="dxa"/>
            <w:hideMark/>
          </w:tcPr>
          <w:p w14:paraId="73237548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Funktionalität </w:t>
            </w:r>
          </w:p>
          <w:p w14:paraId="32574A76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7" w:type="dxa"/>
            <w:hideMark/>
          </w:tcPr>
          <w:p w14:paraId="59D05BB8" w14:textId="2C37DC5A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Bei erfolgreichem Beschuss </w:t>
            </w:r>
            <w:r w:rsidR="001F05A2">
              <w:rPr>
                <w:sz w:val="24"/>
                <w:szCs w:val="24"/>
              </w:rPr>
              <w:t>der</w:t>
            </w:r>
            <w:r w:rsidRPr="00133650">
              <w:rPr>
                <w:sz w:val="24"/>
                <w:szCs w:val="24"/>
              </w:rPr>
              <w:t xml:space="preserve"> Blöcke im Spiel werden Items fallen gelassen, die dann beispielsweise die Plattform </w:t>
            </w:r>
            <w:r w:rsidR="001F05A2">
              <w:rPr>
                <w:sz w:val="24"/>
                <w:szCs w:val="24"/>
              </w:rPr>
              <w:t>verändern oder</w:t>
            </w:r>
            <w:r w:rsidRPr="00133650">
              <w:rPr>
                <w:sz w:val="24"/>
                <w:szCs w:val="24"/>
              </w:rPr>
              <w:t xml:space="preserve"> die </w:t>
            </w:r>
            <w:r w:rsidR="001F05A2">
              <w:rPr>
                <w:sz w:val="24"/>
                <w:szCs w:val="24"/>
              </w:rPr>
              <w:t>Eigenschaften</w:t>
            </w:r>
            <w:r w:rsidRPr="00133650">
              <w:rPr>
                <w:sz w:val="24"/>
                <w:szCs w:val="24"/>
              </w:rPr>
              <w:t xml:space="preserve"> des Balles verändern </w:t>
            </w:r>
            <w:r w:rsidR="001F05A2">
              <w:rPr>
                <w:sz w:val="24"/>
                <w:szCs w:val="24"/>
              </w:rPr>
              <w:t>kann.</w:t>
            </w:r>
          </w:p>
        </w:tc>
      </w:tr>
      <w:tr w:rsidR="00E103E9" w:rsidRPr="00981C7B" w14:paraId="7DCD6548" w14:textId="77777777" w:rsidTr="00F36302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8483BDB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KK-BS-02</w:t>
            </w:r>
          </w:p>
        </w:tc>
        <w:tc>
          <w:tcPr>
            <w:tcW w:w="1276" w:type="dxa"/>
            <w:hideMark/>
          </w:tcPr>
          <w:p w14:paraId="462D1095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Funktionalität</w:t>
            </w:r>
          </w:p>
        </w:tc>
        <w:tc>
          <w:tcPr>
            <w:tcW w:w="6657" w:type="dxa"/>
            <w:hideMark/>
          </w:tcPr>
          <w:p w14:paraId="49E1FDAB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Die Blöcke haben verschiedene Farben entsprechend der verbleibenden benötigten Treffer um sie zu zerstören.</w:t>
            </w:r>
          </w:p>
        </w:tc>
      </w:tr>
      <w:tr w:rsidR="00E103E9" w:rsidRPr="00981C7B" w14:paraId="1D5391DE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BB36508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KK-BS-03</w:t>
            </w:r>
          </w:p>
        </w:tc>
        <w:tc>
          <w:tcPr>
            <w:tcW w:w="1276" w:type="dxa"/>
            <w:hideMark/>
          </w:tcPr>
          <w:p w14:paraId="3C37B0B5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Ton</w:t>
            </w:r>
          </w:p>
        </w:tc>
        <w:tc>
          <w:tcPr>
            <w:tcW w:w="6657" w:type="dxa"/>
            <w:hideMark/>
          </w:tcPr>
          <w:p w14:paraId="3F82F090" w14:textId="28ABB8A2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Der Spieler kann im Menü eine Hintergrundmusik einschalten und </w:t>
            </w:r>
            <w:r w:rsidR="00951967">
              <w:rPr>
                <w:sz w:val="24"/>
                <w:szCs w:val="24"/>
              </w:rPr>
              <w:t>Spielgeräusche aktivieren.</w:t>
            </w:r>
          </w:p>
        </w:tc>
      </w:tr>
    </w:tbl>
    <w:p w14:paraId="22DF079D" w14:textId="77777777" w:rsidR="006D1828" w:rsidRPr="00981C7B" w:rsidRDefault="006D1828" w:rsidP="007752BB">
      <w:pPr>
        <w:jc w:val="both"/>
        <w:rPr>
          <w:rStyle w:val="Hervorhebung"/>
          <w:i w:val="0"/>
          <w:iCs w:val="0"/>
        </w:rPr>
      </w:pPr>
    </w:p>
    <w:p w14:paraId="77902505" w14:textId="6472CAE8" w:rsidR="004B75F6" w:rsidRPr="00A411F3" w:rsidRDefault="004B75F6" w:rsidP="007752BB">
      <w:pPr>
        <w:pStyle w:val="berschrift2"/>
        <w:spacing w:after="120"/>
        <w:jc w:val="both"/>
      </w:pPr>
      <w:bookmarkStart w:id="3" w:name="_Toc105626505"/>
      <w:r w:rsidRPr="00A411F3">
        <w:t>1.3 Abgrenzungskriterien</w:t>
      </w:r>
      <w:bookmarkEnd w:id="3"/>
      <w:r w:rsidRPr="00A411F3">
        <w:t> </w:t>
      </w: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994"/>
        <w:gridCol w:w="1073"/>
        <w:gridCol w:w="3397"/>
      </w:tblGrid>
      <w:tr w:rsidR="00F36302" w:rsidRPr="003B0884" w14:paraId="4E164432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838F2" w14:textId="77777777" w:rsidR="004B75F6" w:rsidRPr="0006630C" w:rsidRDefault="004B75F6" w:rsidP="007752B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06630C">
              <w:rPr>
                <w:b w:val="0"/>
                <w:bCs w:val="0"/>
                <w:sz w:val="24"/>
                <w:szCs w:val="24"/>
              </w:rPr>
              <w:t>AK-P-01</w:t>
            </w:r>
          </w:p>
        </w:tc>
        <w:tc>
          <w:tcPr>
            <w:tcW w:w="0" w:type="auto"/>
            <w:hideMark/>
          </w:tcPr>
          <w:p w14:paraId="6E0D7F7E" w14:textId="77777777" w:rsidR="004B75F6" w:rsidRPr="0006630C" w:rsidRDefault="004B75F6" w:rsidP="00775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Prototyp</w:t>
            </w:r>
          </w:p>
        </w:tc>
        <w:tc>
          <w:tcPr>
            <w:tcW w:w="0" w:type="auto"/>
            <w:hideMark/>
          </w:tcPr>
          <w:p w14:paraId="16E0EDFA" w14:textId="77777777" w:rsidR="004B75F6" w:rsidRPr="0006630C" w:rsidRDefault="004B75F6" w:rsidP="00775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Es soll keinen Prototypen geben.</w:t>
            </w:r>
          </w:p>
        </w:tc>
      </w:tr>
    </w:tbl>
    <w:p w14:paraId="47430ABB" w14:textId="77777777" w:rsidR="004B75F6" w:rsidRPr="00981C7B" w:rsidRDefault="004B75F6" w:rsidP="007752BB">
      <w:pPr>
        <w:jc w:val="both"/>
        <w:rPr>
          <w:rStyle w:val="Hervorhebung"/>
          <w:i w:val="0"/>
          <w:iCs w:val="0"/>
          <w:lang w:eastAsia="de-DE"/>
        </w:rPr>
      </w:pPr>
    </w:p>
    <w:p w14:paraId="40D27F69" w14:textId="77777777" w:rsidR="003B0884" w:rsidRDefault="003B0884" w:rsidP="007752BB">
      <w:pPr>
        <w:pStyle w:val="berschrift1"/>
        <w:jc w:val="both"/>
        <w:sectPr w:rsidR="003B0884" w:rsidSect="00727DFC">
          <w:footerReference w:type="first" r:id="rId13"/>
          <w:pgSz w:w="11906" w:h="16838"/>
          <w:pgMar w:top="1417" w:right="1417" w:bottom="1134" w:left="1417" w:header="680" w:footer="737" w:gutter="0"/>
          <w:pgNumType w:start="1"/>
          <w:cols w:space="708"/>
          <w:titlePg/>
          <w:docGrid w:linePitch="360"/>
        </w:sectPr>
      </w:pPr>
    </w:p>
    <w:p w14:paraId="71FF763B" w14:textId="77777777" w:rsidR="004B75F6" w:rsidRPr="00A411F3" w:rsidRDefault="004B75F6" w:rsidP="007752BB">
      <w:pPr>
        <w:pStyle w:val="berschrift1"/>
        <w:jc w:val="both"/>
      </w:pPr>
      <w:bookmarkStart w:id="4" w:name="_Toc105626506"/>
      <w:r w:rsidRPr="00A411F3">
        <w:lastRenderedPageBreak/>
        <w:t>2 Produkteinsatz</w:t>
      </w:r>
      <w:bookmarkEnd w:id="4"/>
      <w:r w:rsidRPr="00A411F3">
        <w:t> </w:t>
      </w:r>
    </w:p>
    <w:p w14:paraId="461E7829" w14:textId="1763B39E" w:rsidR="006D1828" w:rsidRPr="00A411F3" w:rsidRDefault="004B75F6" w:rsidP="007752BB">
      <w:pPr>
        <w:pStyle w:val="berschrift2"/>
        <w:jc w:val="both"/>
        <w:rPr>
          <w:rStyle w:val="Hervorhebung"/>
          <w:rFonts w:asciiTheme="majorHAnsi" w:eastAsiaTheme="majorEastAsia" w:hAnsiTheme="majorHAnsi" w:cstheme="majorBidi"/>
          <w:i w:val="0"/>
          <w:iCs w:val="0"/>
          <w:color w:val="auto"/>
          <w:sz w:val="36"/>
          <w:szCs w:val="36"/>
        </w:rPr>
      </w:pPr>
      <w:bookmarkStart w:id="5" w:name="_Toc105626507"/>
      <w:r w:rsidRPr="00A411F3">
        <w:t>2.1 Anwendungsbereich</w:t>
      </w:r>
      <w:bookmarkEnd w:id="5"/>
      <w:r w:rsidRPr="00A411F3">
        <w:t> </w:t>
      </w:r>
    </w:p>
    <w:p w14:paraId="61B191A4" w14:textId="2F2BB8E9" w:rsidR="004B75F6" w:rsidRPr="0060008E" w:rsidRDefault="004B75F6" w:rsidP="0060008E">
      <w:pPr>
        <w:spacing w:before="120"/>
        <w:rPr>
          <w:rStyle w:val="Hervorhebung"/>
          <w:i w:val="0"/>
          <w:iCs w:val="0"/>
          <w:color w:val="auto"/>
          <w:sz w:val="24"/>
          <w:szCs w:val="24"/>
        </w:rPr>
      </w:pPr>
      <w:r w:rsidRPr="0006630C">
        <w:rPr>
          <w:rStyle w:val="Hervorhebung"/>
          <w:i w:val="0"/>
          <w:iCs w:val="0"/>
          <w:color w:val="auto"/>
          <w:sz w:val="24"/>
          <w:szCs w:val="24"/>
        </w:rPr>
        <w:t xml:space="preserve">Die Brick-Breaker-Anwendung ist ein Gelegenheitsspiel, welches der Freizeit-Unterhaltung der Spielerinnen und Spieler </w:t>
      </w:r>
      <w:r w:rsidR="00D4442C" w:rsidRPr="0006630C">
        <w:rPr>
          <w:rStyle w:val="Hervorhebung"/>
          <w:i w:val="0"/>
          <w:iCs w:val="0"/>
          <w:color w:val="auto"/>
          <w:sz w:val="24"/>
          <w:szCs w:val="24"/>
        </w:rPr>
        <w:t>dient.</w:t>
      </w:r>
      <w:r w:rsidRPr="0006630C">
        <w:rPr>
          <w:rStyle w:val="Hervorhebung"/>
          <w:i w:val="0"/>
          <w:iCs w:val="0"/>
          <w:color w:val="auto"/>
          <w:sz w:val="24"/>
          <w:szCs w:val="24"/>
        </w:rPr>
        <w:t xml:space="preserve"> Es soll auf Spieleplattformen kostenpflichtig zur Verfügung stehen. </w:t>
      </w:r>
    </w:p>
    <w:p w14:paraId="05271EEB" w14:textId="43122F35" w:rsidR="004B75F6" w:rsidRPr="00A411F3" w:rsidRDefault="004B75F6" w:rsidP="007752BB">
      <w:pPr>
        <w:pStyle w:val="berschrift2"/>
        <w:jc w:val="both"/>
      </w:pPr>
      <w:bookmarkStart w:id="6" w:name="_Toc105626508"/>
      <w:r w:rsidRPr="00A411F3">
        <w:t>2.2 Zielgruppen</w:t>
      </w:r>
      <w:bookmarkEnd w:id="6"/>
      <w:r w:rsidRPr="00A411F3">
        <w:t xml:space="preserve"> </w:t>
      </w:r>
    </w:p>
    <w:p w14:paraId="64F7AB7A" w14:textId="4C5F7DD2" w:rsidR="004B75F6" w:rsidRPr="0006630C" w:rsidRDefault="004B75F6" w:rsidP="007752BB">
      <w:pPr>
        <w:spacing w:before="120"/>
        <w:jc w:val="both"/>
        <w:rPr>
          <w:rStyle w:val="Hervorhebung"/>
          <w:i w:val="0"/>
          <w:iCs w:val="0"/>
          <w:color w:val="auto"/>
          <w:sz w:val="24"/>
          <w:szCs w:val="24"/>
        </w:rPr>
      </w:pPr>
      <w:r w:rsidRPr="0006630C">
        <w:rPr>
          <w:sz w:val="24"/>
          <w:szCs w:val="24"/>
        </w:rPr>
        <w:t>Die Anwendung ist für alle Altersgruppen über 8 Jahren gut geeignet. Dabei haben diese Personen die Rolle des Spielers.</w:t>
      </w:r>
    </w:p>
    <w:p w14:paraId="0C7A4DFA" w14:textId="77777777" w:rsidR="004B75F6" w:rsidRPr="00A411F3" w:rsidRDefault="004B75F6" w:rsidP="007752BB">
      <w:pPr>
        <w:pStyle w:val="berschrift2"/>
        <w:jc w:val="both"/>
      </w:pPr>
      <w:bookmarkStart w:id="7" w:name="_Toc105626509"/>
      <w:r w:rsidRPr="00A411F3">
        <w:t>2.3 Produktumgebung</w:t>
      </w:r>
      <w:bookmarkEnd w:id="7"/>
      <w:r w:rsidRPr="00A411F3">
        <w:t> </w:t>
      </w:r>
    </w:p>
    <w:p w14:paraId="6C3D1C12" w14:textId="1B50A289" w:rsidR="004B75F6" w:rsidRPr="0006630C" w:rsidRDefault="004B75F6" w:rsidP="007752BB">
      <w:pPr>
        <w:spacing w:before="120"/>
        <w:jc w:val="both"/>
        <w:rPr>
          <w:sz w:val="24"/>
          <w:szCs w:val="24"/>
        </w:rPr>
      </w:pPr>
      <w:r w:rsidRPr="0006630C">
        <w:rPr>
          <w:sz w:val="24"/>
          <w:szCs w:val="24"/>
        </w:rPr>
        <w:t xml:space="preserve">Das System benötigt mindestens eine installierte Java </w:t>
      </w:r>
      <w:proofErr w:type="spellStart"/>
      <w:r w:rsidRPr="0006630C">
        <w:rPr>
          <w:sz w:val="24"/>
          <w:szCs w:val="24"/>
        </w:rPr>
        <w:t>Runtime</w:t>
      </w:r>
      <w:proofErr w:type="spellEnd"/>
      <w:r w:rsidRPr="0006630C">
        <w:rPr>
          <w:sz w:val="24"/>
          <w:szCs w:val="24"/>
        </w:rPr>
        <w:t xml:space="preserve"> ab Java-Version </w:t>
      </w:r>
      <w:r w:rsidR="00FE1920">
        <w:rPr>
          <w:sz w:val="24"/>
          <w:szCs w:val="24"/>
        </w:rPr>
        <w:t>18.0.1.1</w:t>
      </w:r>
      <w:r w:rsidRPr="0006630C">
        <w:rPr>
          <w:sz w:val="24"/>
          <w:szCs w:val="24"/>
        </w:rPr>
        <w:t>. Um Java einfach starten zu können, sollte die Pfad-Variable auf den bin-Ordner der Java-Umgebung gesetzt sein. Es bestehen keine besonderen Hardwareanforderungen.</w:t>
      </w:r>
    </w:p>
    <w:p w14:paraId="76F67A96" w14:textId="66EE80D3" w:rsidR="004B75F6" w:rsidRPr="007A5CB2" w:rsidRDefault="004B75F6" w:rsidP="007752BB">
      <w:pPr>
        <w:pStyle w:val="berschrift2"/>
        <w:jc w:val="both"/>
        <w:rPr>
          <w:rStyle w:val="Hervorhebung"/>
          <w:rFonts w:asciiTheme="majorHAnsi" w:eastAsiaTheme="majorEastAsia" w:hAnsiTheme="majorHAnsi" w:cstheme="majorBidi"/>
          <w:i w:val="0"/>
          <w:iCs w:val="0"/>
          <w:color w:val="auto"/>
          <w:sz w:val="36"/>
          <w:szCs w:val="36"/>
        </w:rPr>
      </w:pPr>
      <w:bookmarkStart w:id="8" w:name="_Toc105626510"/>
      <w:r w:rsidRPr="00A411F3">
        <w:t>2.4 Betriebsbedingungen</w:t>
      </w:r>
      <w:bookmarkEnd w:id="8"/>
    </w:p>
    <w:p w14:paraId="1E7434CC" w14:textId="40976D55" w:rsidR="004B75F6" w:rsidRPr="00117E3C" w:rsidRDefault="004B75F6" w:rsidP="007752BB">
      <w:pPr>
        <w:spacing w:before="120"/>
        <w:jc w:val="both"/>
        <w:rPr>
          <w:sz w:val="24"/>
          <w:szCs w:val="24"/>
        </w:rPr>
      </w:pPr>
      <w:r w:rsidRPr="0006630C">
        <w:rPr>
          <w:sz w:val="24"/>
          <w:szCs w:val="24"/>
        </w:rPr>
        <w:t xml:space="preserve">Die Nutzer verwenden die Software an ihren Heimcomputern. Die Software wird von einer externen Firma gewartet und soll rund um die Uhr zur Verfügung stehen. Als Betriebssystem </w:t>
      </w:r>
      <w:r w:rsidRPr="00117E3C">
        <w:rPr>
          <w:sz w:val="24"/>
          <w:szCs w:val="24"/>
        </w:rPr>
        <w:t xml:space="preserve">sollte </w:t>
      </w:r>
      <w:proofErr w:type="spellStart"/>
      <w:r w:rsidRPr="00117E3C">
        <w:rPr>
          <w:sz w:val="24"/>
          <w:szCs w:val="24"/>
        </w:rPr>
        <w:t>Win</w:t>
      </w:r>
      <w:proofErr w:type="spellEnd"/>
      <w:r w:rsidRPr="00117E3C">
        <w:rPr>
          <w:sz w:val="24"/>
          <w:szCs w:val="24"/>
        </w:rPr>
        <w:t xml:space="preserve"> 7 (32/64 Bit) oder eine jüngere Windows-Version genutzt werden.</w:t>
      </w:r>
    </w:p>
    <w:p w14:paraId="666EA5F3" w14:textId="77777777" w:rsidR="003B0884" w:rsidRDefault="003B0884" w:rsidP="007752BB">
      <w:pPr>
        <w:pStyle w:val="berschrift1"/>
        <w:jc w:val="both"/>
        <w:sectPr w:rsidR="003B0884" w:rsidSect="008F7C1A">
          <w:footerReference w:type="first" r:id="rId14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6DC1E8F0" w14:textId="77777777" w:rsidR="006D1828" w:rsidRPr="00A411F3" w:rsidRDefault="004B75F6" w:rsidP="007752BB">
      <w:pPr>
        <w:pStyle w:val="berschrift1"/>
        <w:jc w:val="both"/>
      </w:pPr>
      <w:bookmarkStart w:id="9" w:name="_Toc105626511"/>
      <w:r w:rsidRPr="00A411F3">
        <w:lastRenderedPageBreak/>
        <w:t>3 Produktfunktionen/Anforderungen</w:t>
      </w:r>
      <w:bookmarkEnd w:id="9"/>
      <w:r w:rsidRPr="00A411F3">
        <w:t xml:space="preserve">  </w:t>
      </w:r>
    </w:p>
    <w:p w14:paraId="6635CB9A" w14:textId="76A331FF" w:rsidR="004B75F6" w:rsidRPr="00A411F3" w:rsidRDefault="004B75F6" w:rsidP="007752BB">
      <w:pPr>
        <w:pStyle w:val="berschrift2"/>
        <w:spacing w:after="120"/>
        <w:jc w:val="both"/>
      </w:pPr>
      <w:bookmarkStart w:id="10" w:name="_Toc105626512"/>
      <w:r w:rsidRPr="00A411F3">
        <w:t>3.1 Funktionale Anforderungen</w:t>
      </w:r>
      <w:bookmarkEnd w:id="10"/>
      <w:r w:rsidRPr="00A411F3">
        <w:t> </w:t>
      </w:r>
    </w:p>
    <w:p w14:paraId="38D0BB05" w14:textId="77777777" w:rsidR="004B75F6" w:rsidRPr="0006630C" w:rsidRDefault="004B75F6" w:rsidP="007752BB">
      <w:pPr>
        <w:spacing w:before="120"/>
        <w:jc w:val="both"/>
        <w:rPr>
          <w:sz w:val="24"/>
          <w:szCs w:val="24"/>
        </w:rPr>
      </w:pPr>
      <w:r w:rsidRPr="0006630C">
        <w:rPr>
          <w:sz w:val="24"/>
          <w:szCs w:val="24"/>
        </w:rPr>
        <w:t>Neben dem Hauptanspruch auf ein unterhaltsames Spielerlebnis, soll das Programm auch weitere Auswahlmöglichkeiten bieten, durch die das Programm an Komplexität gewinnt. Daher werden im Folgenden die spezifischen Anwendungsfälle aufgelistet.</w:t>
      </w:r>
    </w:p>
    <w:p w14:paraId="307632EB" w14:textId="488E551A" w:rsidR="004B75F6" w:rsidRPr="007A5CB2" w:rsidRDefault="004B75F6" w:rsidP="007752BB">
      <w:pPr>
        <w:pStyle w:val="berschrift3"/>
        <w:spacing w:before="0" w:after="240"/>
        <w:jc w:val="both"/>
        <w:rPr>
          <w:rStyle w:val="Hervorhebung"/>
          <w:rFonts w:asciiTheme="majorHAnsi" w:eastAsiaTheme="majorEastAsia" w:hAnsiTheme="majorHAnsi" w:cstheme="majorBidi"/>
          <w:i w:val="0"/>
          <w:iCs w:val="0"/>
          <w:color w:val="auto"/>
          <w:sz w:val="28"/>
          <w:szCs w:val="28"/>
        </w:rPr>
      </w:pPr>
      <w:bookmarkStart w:id="11" w:name="_Toc105626513"/>
      <w:r w:rsidRPr="00A411F3">
        <w:t>3.1.1 Beschreibung der FA mit Rollen innerhalb des Spiels</w:t>
      </w:r>
      <w:bookmarkEnd w:id="11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849"/>
        <w:gridCol w:w="1724"/>
        <w:gridCol w:w="6487"/>
      </w:tblGrid>
      <w:tr w:rsidR="006F2FF0" w:rsidRPr="00981C7B" w14:paraId="547ED90D" w14:textId="77777777" w:rsidTr="009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418C2A0D" w14:textId="77777777" w:rsidR="004B75F6" w:rsidRPr="0006630C" w:rsidRDefault="004B75F6" w:rsidP="007752BB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AF-01 </w:t>
            </w:r>
          </w:p>
        </w:tc>
        <w:tc>
          <w:tcPr>
            <w:tcW w:w="1724" w:type="dxa"/>
            <w:hideMark/>
          </w:tcPr>
          <w:p w14:paraId="393615E8" w14:textId="77777777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Programmstart</w:t>
            </w:r>
          </w:p>
        </w:tc>
        <w:tc>
          <w:tcPr>
            <w:tcW w:w="6487" w:type="dxa"/>
            <w:hideMark/>
          </w:tcPr>
          <w:p w14:paraId="6AF32F4F" w14:textId="77777777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Das Menü soll angezeigt werden und der Nutzer soll die nächste Aktion auswählen können. Zur Auswahl sollen die folgenden Buttons stehen:</w:t>
            </w:r>
          </w:p>
          <w:p w14:paraId="43F6B715" w14:textId="77777777" w:rsidR="00F01DB4" w:rsidRPr="0006630C" w:rsidRDefault="004B75F6" w:rsidP="007752BB">
            <w:pPr>
              <w:pStyle w:val="Listenabsatz"/>
              <w:numPr>
                <w:ilvl w:val="0"/>
                <w:numId w:val="8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color w:val="000000" w:themeColor="text1"/>
                <w:sz w:val="24"/>
                <w:szCs w:val="24"/>
              </w:rPr>
              <w:t>Spielstart</w:t>
            </w:r>
          </w:p>
          <w:p w14:paraId="3F291473" w14:textId="77777777" w:rsidR="00F01DB4" w:rsidRPr="0006630C" w:rsidRDefault="004B75F6" w:rsidP="007752BB">
            <w:pPr>
              <w:pStyle w:val="Listenabsatz"/>
              <w:numPr>
                <w:ilvl w:val="0"/>
                <w:numId w:val="8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color w:val="000000" w:themeColor="text1"/>
                <w:sz w:val="24"/>
                <w:szCs w:val="24"/>
              </w:rPr>
              <w:t>Levelauswahl</w:t>
            </w:r>
          </w:p>
          <w:p w14:paraId="2DDFCEC1" w14:textId="77777777" w:rsidR="00F01DB4" w:rsidRPr="0006630C" w:rsidRDefault="004B75F6" w:rsidP="007752BB">
            <w:pPr>
              <w:pStyle w:val="Listenabsatz"/>
              <w:numPr>
                <w:ilvl w:val="0"/>
                <w:numId w:val="8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Optionen</w:t>
            </w:r>
          </w:p>
          <w:p w14:paraId="2265370B" w14:textId="582F0FBC" w:rsidR="004B75F6" w:rsidRDefault="004B75F6" w:rsidP="007752BB">
            <w:pPr>
              <w:pStyle w:val="Listenabsatz"/>
              <w:numPr>
                <w:ilvl w:val="0"/>
                <w:numId w:val="8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Beenden</w:t>
            </w:r>
          </w:p>
          <w:p w14:paraId="207B971C" w14:textId="0F236D30" w:rsidR="009511ED" w:rsidRPr="0006630C" w:rsidRDefault="009511ED" w:rsidP="007752BB">
            <w:pPr>
              <w:pStyle w:val="Listenabsatz"/>
              <w:numPr>
                <w:ilvl w:val="0"/>
                <w:numId w:val="8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</w:t>
            </w:r>
          </w:p>
          <w:p w14:paraId="1FFD53A6" w14:textId="7F790AF9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F2FF0" w:rsidRPr="00981C7B" w14:paraId="0BC5250F" w14:textId="77777777" w:rsidTr="009511ED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2159A815" w14:textId="77777777" w:rsidR="004B75F6" w:rsidRPr="0006630C" w:rsidRDefault="004B75F6" w:rsidP="007752BB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AF-02</w:t>
            </w:r>
          </w:p>
        </w:tc>
        <w:tc>
          <w:tcPr>
            <w:tcW w:w="1724" w:type="dxa"/>
            <w:hideMark/>
          </w:tcPr>
          <w:p w14:paraId="0791F7BD" w14:textId="77777777" w:rsidR="004B75F6" w:rsidRPr="0006630C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Betreten der Spielumgebung</w:t>
            </w:r>
          </w:p>
        </w:tc>
        <w:tc>
          <w:tcPr>
            <w:tcW w:w="6487" w:type="dxa"/>
            <w:hideMark/>
          </w:tcPr>
          <w:p w14:paraId="05D9B36E" w14:textId="145EBEA8" w:rsidR="004B75F6" w:rsidRPr="0006630C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 xml:space="preserve">Die Spielumgebung des Spiels </w:t>
            </w:r>
            <w:r w:rsidR="00D4442C" w:rsidRPr="0006630C">
              <w:rPr>
                <w:sz w:val="24"/>
                <w:szCs w:val="24"/>
              </w:rPr>
              <w:t>wird angezeigt</w:t>
            </w:r>
            <w:r w:rsidRPr="0006630C">
              <w:rPr>
                <w:sz w:val="24"/>
                <w:szCs w:val="24"/>
              </w:rPr>
              <w:t xml:space="preserve"> und das Spiel ist bereit gestartet zu werden.</w:t>
            </w:r>
          </w:p>
        </w:tc>
      </w:tr>
      <w:tr w:rsidR="006F2FF0" w:rsidRPr="00981C7B" w14:paraId="4EB57E6F" w14:textId="77777777" w:rsidTr="00BB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252B565D" w14:textId="77777777" w:rsidR="004B75F6" w:rsidRPr="0006630C" w:rsidRDefault="004B75F6" w:rsidP="007752BB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AF-03</w:t>
            </w:r>
          </w:p>
        </w:tc>
        <w:tc>
          <w:tcPr>
            <w:tcW w:w="1724" w:type="dxa"/>
            <w:hideMark/>
          </w:tcPr>
          <w:p w14:paraId="0A9D042E" w14:textId="77777777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Spielstart</w:t>
            </w:r>
          </w:p>
        </w:tc>
        <w:tc>
          <w:tcPr>
            <w:tcW w:w="6487" w:type="dxa"/>
            <w:hideMark/>
          </w:tcPr>
          <w:p w14:paraId="44B61CBF" w14:textId="640E659C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Der Nutzer muss zum Beginn des Spiels einmalig die Leertaste drücken um den Ball in Bewegung zu setzen. Anschließend sind die Pfeiltasten zum Navigieren der Plattform zu nutzen.</w:t>
            </w:r>
          </w:p>
          <w:p w14:paraId="0BB2355A" w14:textId="09182CBD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F2FF0" w:rsidRPr="00981C7B" w14:paraId="53B34FEE" w14:textId="77777777" w:rsidTr="00BB500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23C03FC5" w14:textId="77777777" w:rsidR="004B75F6" w:rsidRPr="0006630C" w:rsidRDefault="004B75F6" w:rsidP="007752BB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AF-04</w:t>
            </w:r>
          </w:p>
        </w:tc>
        <w:tc>
          <w:tcPr>
            <w:tcW w:w="1724" w:type="dxa"/>
            <w:hideMark/>
          </w:tcPr>
          <w:p w14:paraId="215B1B12" w14:textId="77777777" w:rsidR="004B75F6" w:rsidRPr="0006630C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Pausenmenü</w:t>
            </w:r>
          </w:p>
        </w:tc>
        <w:tc>
          <w:tcPr>
            <w:tcW w:w="6487" w:type="dxa"/>
            <w:hideMark/>
          </w:tcPr>
          <w:p w14:paraId="3F2A4559" w14:textId="1E0F77F5" w:rsidR="004B75F6" w:rsidRPr="0006630C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 xml:space="preserve">Sobald im Spiel die </w:t>
            </w:r>
            <w:proofErr w:type="spellStart"/>
            <w:r w:rsidRPr="0006630C">
              <w:rPr>
                <w:sz w:val="24"/>
                <w:szCs w:val="24"/>
              </w:rPr>
              <w:t>Esc-Taste</w:t>
            </w:r>
            <w:proofErr w:type="spellEnd"/>
            <w:r w:rsidRPr="0006630C">
              <w:rPr>
                <w:sz w:val="24"/>
                <w:szCs w:val="24"/>
              </w:rPr>
              <w:t xml:space="preserve"> gedrückt wird erscheint </w:t>
            </w:r>
            <w:r w:rsidR="00BB500D">
              <w:rPr>
                <w:sz w:val="24"/>
                <w:szCs w:val="24"/>
              </w:rPr>
              <w:t>das</w:t>
            </w:r>
            <w:r w:rsidRPr="0006630C">
              <w:rPr>
                <w:sz w:val="24"/>
                <w:szCs w:val="24"/>
              </w:rPr>
              <w:t xml:space="preserve"> Pausenmenü.</w:t>
            </w:r>
          </w:p>
        </w:tc>
      </w:tr>
      <w:tr w:rsidR="006F2FF0" w:rsidRPr="00981C7B" w14:paraId="0A2AF351" w14:textId="77777777" w:rsidTr="009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210E4D2E" w14:textId="77777777" w:rsidR="004B75F6" w:rsidRPr="0006630C" w:rsidRDefault="004B75F6" w:rsidP="007752BB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AF-05</w:t>
            </w:r>
          </w:p>
        </w:tc>
        <w:tc>
          <w:tcPr>
            <w:tcW w:w="1724" w:type="dxa"/>
            <w:hideMark/>
          </w:tcPr>
          <w:p w14:paraId="3CB3B0E2" w14:textId="77777777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Optionsmenü</w:t>
            </w:r>
          </w:p>
        </w:tc>
        <w:tc>
          <w:tcPr>
            <w:tcW w:w="6487" w:type="dxa"/>
            <w:hideMark/>
          </w:tcPr>
          <w:p w14:paraId="54959967" w14:textId="77777777" w:rsidR="004B75F6" w:rsidRPr="0006630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Im Optionsmenü kann der Spieler die Steuerung einsehen und eine Tonauswahl für das Spiel treffen.</w:t>
            </w:r>
          </w:p>
        </w:tc>
      </w:tr>
      <w:tr w:rsidR="009511ED" w:rsidRPr="00981C7B" w14:paraId="093E6485" w14:textId="77777777" w:rsidTr="009511E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25A90A3" w14:textId="7BC9E295" w:rsidR="009511ED" w:rsidRPr="0006630C" w:rsidRDefault="009511ED" w:rsidP="009511ED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24" w:type="dxa"/>
          </w:tcPr>
          <w:p w14:paraId="776B933B" w14:textId="10188D1A" w:rsidR="009511ED" w:rsidRPr="0006630C" w:rsidRDefault="009511ED" w:rsidP="00951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About-Button</w:t>
            </w:r>
          </w:p>
        </w:tc>
        <w:tc>
          <w:tcPr>
            <w:tcW w:w="6487" w:type="dxa"/>
          </w:tcPr>
          <w:p w14:paraId="74FC2C5A" w14:textId="6709BD34" w:rsidR="009511ED" w:rsidRPr="0006630C" w:rsidRDefault="009511ED" w:rsidP="00951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wird das Firmenportrait des Auftraggebers geöffnet.</w:t>
            </w:r>
          </w:p>
        </w:tc>
      </w:tr>
      <w:tr w:rsidR="00673AF9" w:rsidRPr="00981C7B" w14:paraId="583BD505" w14:textId="77777777" w:rsidTr="009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AF58F47" w14:textId="1332C6C8" w:rsidR="00673AF9" w:rsidRPr="0006630C" w:rsidRDefault="00673AF9" w:rsidP="00673AF9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24" w:type="dxa"/>
          </w:tcPr>
          <w:p w14:paraId="59864DB7" w14:textId="5B040FC3" w:rsidR="00673AF9" w:rsidRDefault="00673AF9" w:rsidP="0067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Levelauswahl</w:t>
            </w:r>
          </w:p>
        </w:tc>
        <w:tc>
          <w:tcPr>
            <w:tcW w:w="6487" w:type="dxa"/>
          </w:tcPr>
          <w:p w14:paraId="106044CB" w14:textId="295538D3" w:rsidR="00673AF9" w:rsidRDefault="00673AF9" w:rsidP="0067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Überblick der vorhandenen Level.</w:t>
            </w:r>
          </w:p>
        </w:tc>
      </w:tr>
      <w:tr w:rsidR="00673AF9" w:rsidRPr="00981C7B" w14:paraId="084B73DF" w14:textId="77777777" w:rsidTr="009511E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2D0B308" w14:textId="1C1F6E3F" w:rsidR="00673AF9" w:rsidRPr="0006630C" w:rsidRDefault="00673AF9" w:rsidP="00673AF9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24" w:type="dxa"/>
          </w:tcPr>
          <w:p w14:paraId="3B70EF68" w14:textId="27CF386C" w:rsidR="00673AF9" w:rsidRDefault="00673AF9" w:rsidP="0067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Gewonnen-Menü</w:t>
            </w:r>
          </w:p>
        </w:tc>
        <w:tc>
          <w:tcPr>
            <w:tcW w:w="6487" w:type="dxa"/>
          </w:tcPr>
          <w:p w14:paraId="769D36C7" w14:textId="292E18CC" w:rsidR="00673AF9" w:rsidRDefault="00673AF9" w:rsidP="0067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gibt die Auswahlmöglichkeiten nach einer gewonnenen Runde an.</w:t>
            </w:r>
          </w:p>
        </w:tc>
      </w:tr>
      <w:tr w:rsidR="00673AF9" w:rsidRPr="00981C7B" w14:paraId="30F527B2" w14:textId="77777777" w:rsidTr="009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6B60A82" w14:textId="1627B60C" w:rsidR="00673AF9" w:rsidRPr="0006630C" w:rsidRDefault="00673AF9" w:rsidP="00673AF9">
            <w:pPr>
              <w:rPr>
                <w:sz w:val="24"/>
                <w:szCs w:val="24"/>
              </w:rPr>
            </w:pPr>
            <w:r w:rsidRPr="0006630C">
              <w:rPr>
                <w:sz w:val="24"/>
                <w:szCs w:val="24"/>
              </w:rPr>
              <w:t>AF-0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724" w:type="dxa"/>
          </w:tcPr>
          <w:p w14:paraId="70BE07EC" w14:textId="45905A87" w:rsidR="00673AF9" w:rsidRDefault="00673AF9" w:rsidP="0067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Verloren-Menü</w:t>
            </w:r>
          </w:p>
        </w:tc>
        <w:tc>
          <w:tcPr>
            <w:tcW w:w="6487" w:type="dxa"/>
          </w:tcPr>
          <w:p w14:paraId="4542DBC0" w14:textId="01A14939" w:rsidR="00673AF9" w:rsidRDefault="00673AF9" w:rsidP="00673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gibt die Auswahlmöglichkeiten nach einer verlorenen Runde an.</w:t>
            </w:r>
          </w:p>
        </w:tc>
      </w:tr>
    </w:tbl>
    <w:p w14:paraId="7F72791E" w14:textId="213EC518" w:rsidR="004B75F6" w:rsidRPr="00BB17C2" w:rsidRDefault="004B75F6" w:rsidP="007752BB">
      <w:pPr>
        <w:pStyle w:val="berschrift3"/>
        <w:spacing w:before="240" w:after="240"/>
        <w:jc w:val="both"/>
        <w:rPr>
          <w:rStyle w:val="Hervorhebung"/>
          <w:rFonts w:asciiTheme="majorHAnsi" w:eastAsiaTheme="majorEastAsia" w:hAnsiTheme="majorHAnsi" w:cstheme="majorBidi"/>
          <w:i w:val="0"/>
          <w:iCs w:val="0"/>
          <w:color w:val="auto"/>
          <w:sz w:val="28"/>
          <w:szCs w:val="28"/>
        </w:rPr>
      </w:pPr>
      <w:bookmarkStart w:id="12" w:name="_Toc105626514"/>
      <w:r w:rsidRPr="00A411F3">
        <w:t>3.1.2 Aktivitäten mit Benutzerschnittstelle (UI)</w:t>
      </w:r>
      <w:bookmarkEnd w:id="12"/>
      <w:r w:rsidRPr="00A411F3">
        <w:t> </w:t>
      </w: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2445"/>
        <w:gridCol w:w="6615"/>
      </w:tblGrid>
      <w:tr w:rsidR="006765C5" w:rsidRPr="00133650" w14:paraId="18C1D8EA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DE7E4" w14:textId="10BB0C73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</w:t>
            </w:r>
          </w:p>
        </w:tc>
        <w:tc>
          <w:tcPr>
            <w:tcW w:w="0" w:type="auto"/>
          </w:tcPr>
          <w:p w14:paraId="3085D179" w14:textId="1A7E693C" w:rsidR="003A5736" w:rsidRPr="00133650" w:rsidRDefault="003A5736" w:rsidP="007752B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AF-01</w:t>
            </w:r>
          </w:p>
        </w:tc>
      </w:tr>
      <w:tr w:rsidR="006765C5" w:rsidRPr="00133650" w14:paraId="6C31F774" w14:textId="77777777" w:rsidTr="00F3630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0B2899" w14:textId="209F011E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</w:t>
            </w:r>
          </w:p>
        </w:tc>
        <w:tc>
          <w:tcPr>
            <w:tcW w:w="0" w:type="auto"/>
          </w:tcPr>
          <w:p w14:paraId="2621727D" w14:textId="1A3D2378" w:rsidR="003A5736" w:rsidRPr="00133650" w:rsidRDefault="003A573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Programmstart</w:t>
            </w:r>
          </w:p>
        </w:tc>
      </w:tr>
      <w:tr w:rsidR="006765C5" w:rsidRPr="00133650" w14:paraId="1D1BD1FC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CB8706" w14:textId="6F5B3D16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</w:tcPr>
          <w:p w14:paraId="2207B79D" w14:textId="1A435953" w:rsidR="003A5736" w:rsidRPr="00133650" w:rsidRDefault="003A573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 </w:t>
            </w:r>
          </w:p>
        </w:tc>
      </w:tr>
      <w:tr w:rsidR="006765C5" w:rsidRPr="00133650" w14:paraId="57762CDC" w14:textId="77777777" w:rsidTr="00F3630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CE0E7" w14:textId="77777777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64ACE265" w14:textId="77777777" w:rsidR="003A5736" w:rsidRPr="00133650" w:rsidRDefault="003A573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Java muss auf dem Computer installiert sein</w:t>
            </w:r>
          </w:p>
        </w:tc>
      </w:tr>
      <w:tr w:rsidR="006765C5" w:rsidRPr="00133650" w14:paraId="160348C2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3CA89" w14:textId="77777777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Auslösendes Ereignis </w:t>
            </w:r>
          </w:p>
        </w:tc>
        <w:tc>
          <w:tcPr>
            <w:tcW w:w="0" w:type="auto"/>
            <w:hideMark/>
          </w:tcPr>
          <w:p w14:paraId="059DE914" w14:textId="22F9199D" w:rsidR="003A5736" w:rsidRPr="00133650" w:rsidRDefault="003A573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Anklicken der </w:t>
            </w:r>
            <w:proofErr w:type="spellStart"/>
            <w:r w:rsidR="00AC460E">
              <w:rPr>
                <w:sz w:val="24"/>
                <w:szCs w:val="24"/>
              </w:rPr>
              <w:t>jar</w:t>
            </w:r>
            <w:proofErr w:type="spellEnd"/>
            <w:r w:rsidRPr="00133650">
              <w:rPr>
                <w:sz w:val="24"/>
                <w:szCs w:val="24"/>
              </w:rPr>
              <w:t>-Datei/Anwendungsdatei</w:t>
            </w:r>
            <w:r w:rsidRPr="00133650">
              <w:rPr>
                <w:sz w:val="24"/>
                <w:szCs w:val="24"/>
              </w:rPr>
              <w:br/>
            </w:r>
          </w:p>
        </w:tc>
      </w:tr>
      <w:tr w:rsidR="006765C5" w:rsidRPr="00133650" w14:paraId="6A742103" w14:textId="77777777" w:rsidTr="00F3630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AFF90" w14:textId="77777777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1BFAFCEC" w14:textId="77777777" w:rsidR="003A5736" w:rsidRPr="00133650" w:rsidRDefault="003A573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Hauptmenü des Spiels wird angezeigt</w:t>
            </w:r>
          </w:p>
          <w:p w14:paraId="06C5B9C3" w14:textId="5FDBAA11" w:rsidR="003A5736" w:rsidRPr="00133650" w:rsidRDefault="003A573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65C5" w:rsidRPr="00133650" w14:paraId="590AE95F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3729E" w14:textId="77777777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5EF0DAE8" w14:textId="77777777" w:rsidR="003A5736" w:rsidRPr="00133650" w:rsidRDefault="003A573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Fehlerausgabe: “Programm konnte nicht gestartet werden”</w:t>
            </w:r>
          </w:p>
        </w:tc>
      </w:tr>
      <w:tr w:rsidR="006765C5" w:rsidRPr="00133650" w14:paraId="37E5937E" w14:textId="77777777" w:rsidTr="006765C5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7BB5B" w14:textId="77777777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Ablauf </w:t>
            </w:r>
          </w:p>
        </w:tc>
        <w:tc>
          <w:tcPr>
            <w:tcW w:w="0" w:type="auto"/>
            <w:hideMark/>
          </w:tcPr>
          <w:p w14:paraId="47CB3D5E" w14:textId="635ED9CF" w:rsidR="003A5736" w:rsidRPr="006765C5" w:rsidRDefault="003A5736" w:rsidP="007752BB">
            <w:pPr>
              <w:pStyle w:val="Listenabsatz"/>
              <w:numPr>
                <w:ilvl w:val="0"/>
                <w:numId w:val="1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65C5">
              <w:rPr>
                <w:sz w:val="24"/>
                <w:szCs w:val="24"/>
              </w:rPr>
              <w:t>Die Anwendungsdatei wird angeklickt</w:t>
            </w:r>
          </w:p>
          <w:p w14:paraId="5AFE1889" w14:textId="549107FA" w:rsidR="003A5736" w:rsidRPr="006765C5" w:rsidRDefault="003A5736" w:rsidP="007752BB">
            <w:pPr>
              <w:pStyle w:val="Listenabsatz"/>
              <w:numPr>
                <w:ilvl w:val="0"/>
                <w:numId w:val="1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65C5">
              <w:rPr>
                <w:sz w:val="24"/>
                <w:szCs w:val="24"/>
              </w:rPr>
              <w:t>Das Programm wird gestartet</w:t>
            </w:r>
          </w:p>
          <w:p w14:paraId="6100345B" w14:textId="7898E410" w:rsidR="003A5736" w:rsidRPr="006765C5" w:rsidRDefault="003A5736" w:rsidP="007752BB">
            <w:pPr>
              <w:pStyle w:val="Listenabsatz"/>
              <w:numPr>
                <w:ilvl w:val="0"/>
                <w:numId w:val="1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65C5">
              <w:rPr>
                <w:sz w:val="24"/>
                <w:szCs w:val="24"/>
              </w:rPr>
              <w:t>Das Hauptmenü wird angezeigt. Hierbei stehen der Spielstart, die Levelauswahl, die Optionen</w:t>
            </w:r>
            <w:r w:rsidR="00556600">
              <w:rPr>
                <w:sz w:val="24"/>
                <w:szCs w:val="24"/>
              </w:rPr>
              <w:t>,</w:t>
            </w:r>
            <w:r w:rsidRPr="006765C5">
              <w:rPr>
                <w:sz w:val="24"/>
                <w:szCs w:val="24"/>
              </w:rPr>
              <w:t xml:space="preserve"> das Beenden des Programms</w:t>
            </w:r>
            <w:r w:rsidR="00556600">
              <w:rPr>
                <w:sz w:val="24"/>
                <w:szCs w:val="24"/>
              </w:rPr>
              <w:t xml:space="preserve"> und ein About-Button</w:t>
            </w:r>
            <w:r w:rsidRPr="006765C5">
              <w:rPr>
                <w:sz w:val="24"/>
                <w:szCs w:val="24"/>
              </w:rPr>
              <w:t xml:space="preserve"> zur Auswahl.</w:t>
            </w:r>
          </w:p>
          <w:p w14:paraId="3B8351CA" w14:textId="3B07F958" w:rsidR="003A5736" w:rsidRPr="006765C5" w:rsidRDefault="003A5736" w:rsidP="007752BB">
            <w:pPr>
              <w:pStyle w:val="Listenabsatz"/>
              <w:numPr>
                <w:ilvl w:val="0"/>
                <w:numId w:val="1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65C5">
              <w:rPr>
                <w:sz w:val="24"/>
                <w:szCs w:val="24"/>
              </w:rPr>
              <w:t>Der Spieler wählt mit der Maus die nächste Aktion aus</w:t>
            </w:r>
          </w:p>
        </w:tc>
      </w:tr>
      <w:tr w:rsidR="006765C5" w:rsidRPr="00133650" w14:paraId="3688A47A" w14:textId="77777777" w:rsidTr="007C1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80BD5" w14:textId="77777777" w:rsidR="003A5736" w:rsidRPr="00133650" w:rsidRDefault="003A573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Benutzerschnittstelle </w:t>
            </w:r>
          </w:p>
        </w:tc>
        <w:tc>
          <w:tcPr>
            <w:tcW w:w="0" w:type="auto"/>
            <w:hideMark/>
          </w:tcPr>
          <w:p w14:paraId="421AE488" w14:textId="147FEA4C" w:rsidR="003A5736" w:rsidRPr="0006630C" w:rsidRDefault="003A5736" w:rsidP="007752BB">
            <w:pPr>
              <w:pStyle w:val="Listenabsatz"/>
              <w:numPr>
                <w:ilvl w:val="0"/>
                <w:numId w:val="10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6630C">
              <w:rPr>
                <w:color w:val="000000" w:themeColor="text1"/>
                <w:sz w:val="24"/>
                <w:szCs w:val="24"/>
              </w:rPr>
              <w:t>Spielstart </w:t>
            </w:r>
          </w:p>
          <w:p w14:paraId="1CBE12C5" w14:textId="3A22298E" w:rsidR="003A5736" w:rsidRPr="00133650" w:rsidRDefault="003A5736" w:rsidP="007752BB">
            <w:pPr>
              <w:pStyle w:val="Listenabsatz"/>
              <w:numPr>
                <w:ilvl w:val="0"/>
                <w:numId w:val="9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33650">
              <w:rPr>
                <w:color w:val="000000" w:themeColor="text1"/>
                <w:sz w:val="24"/>
                <w:szCs w:val="24"/>
              </w:rPr>
              <w:t>Levelauswahl</w:t>
            </w:r>
          </w:p>
          <w:p w14:paraId="42E2CF7B" w14:textId="596351B4" w:rsidR="003A5736" w:rsidRPr="00133650" w:rsidRDefault="003A5736" w:rsidP="007752BB">
            <w:pPr>
              <w:pStyle w:val="Listenabsatz"/>
              <w:numPr>
                <w:ilvl w:val="0"/>
                <w:numId w:val="9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33650">
              <w:rPr>
                <w:color w:val="000000" w:themeColor="text1"/>
                <w:sz w:val="24"/>
                <w:szCs w:val="24"/>
              </w:rPr>
              <w:t>Optionen</w:t>
            </w:r>
          </w:p>
          <w:p w14:paraId="123E7934" w14:textId="0E331362" w:rsidR="003A5736" w:rsidRDefault="003A5736" w:rsidP="007752BB">
            <w:pPr>
              <w:pStyle w:val="Listenabsatz"/>
              <w:numPr>
                <w:ilvl w:val="0"/>
                <w:numId w:val="9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33650">
              <w:rPr>
                <w:color w:val="000000" w:themeColor="text1"/>
                <w:sz w:val="24"/>
                <w:szCs w:val="24"/>
              </w:rPr>
              <w:t>Beenden</w:t>
            </w:r>
          </w:p>
          <w:p w14:paraId="4090EA1F" w14:textId="20F7C46A" w:rsidR="00556600" w:rsidRPr="00133650" w:rsidRDefault="00556600" w:rsidP="007752BB">
            <w:pPr>
              <w:pStyle w:val="Listenabsatz"/>
              <w:numPr>
                <w:ilvl w:val="0"/>
                <w:numId w:val="9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About</w:t>
            </w:r>
          </w:p>
          <w:p w14:paraId="01BC795D" w14:textId="5C36DCDD" w:rsidR="003A5736" w:rsidRPr="00133650" w:rsidRDefault="00556600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24725E36" wp14:editId="5C4C6C2E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67945</wp:posOffset>
                  </wp:positionV>
                  <wp:extent cx="3305175" cy="2478405"/>
                  <wp:effectExtent l="0" t="0" r="9525" b="0"/>
                  <wp:wrapTopAndBottom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47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AF395F2" w14:textId="77777777" w:rsidR="00DE0564" w:rsidRPr="00133650" w:rsidRDefault="00DE0564" w:rsidP="007752BB">
      <w:pPr>
        <w:rPr>
          <w:sz w:val="24"/>
          <w:szCs w:val="24"/>
        </w:rPr>
      </w:pP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2485"/>
        <w:gridCol w:w="6575"/>
      </w:tblGrid>
      <w:tr w:rsidR="002211B0" w:rsidRPr="00133650" w14:paraId="03D5AFFB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013AA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5E0F1641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AF-02</w:t>
            </w:r>
          </w:p>
        </w:tc>
      </w:tr>
      <w:tr w:rsidR="0006630C" w:rsidRPr="00133650" w14:paraId="743EAEA4" w14:textId="77777777" w:rsidTr="006765C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CE708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4AC7F63F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Betreten der Spielumgebung</w:t>
            </w:r>
          </w:p>
        </w:tc>
      </w:tr>
      <w:tr w:rsidR="002211B0" w:rsidRPr="00133650" w14:paraId="5D15771F" w14:textId="77777777" w:rsidTr="006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ECF07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6A190659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06630C" w:rsidRPr="00133650" w14:paraId="52620A7F" w14:textId="77777777" w:rsidTr="00F3630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7C498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51B2C5FB" w14:textId="746C0C9B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Programm läuft fehlerfrei.</w:t>
            </w:r>
          </w:p>
        </w:tc>
      </w:tr>
      <w:tr w:rsidR="002211B0" w:rsidRPr="00133650" w14:paraId="5A246A68" w14:textId="77777777" w:rsidTr="006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97B96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Auslösendes Ereignis </w:t>
            </w:r>
          </w:p>
        </w:tc>
        <w:tc>
          <w:tcPr>
            <w:tcW w:w="0" w:type="auto"/>
            <w:hideMark/>
          </w:tcPr>
          <w:p w14:paraId="3646EDFA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Betätigen des Spielstart-Buttons im Hauptmenü oder Auswahl eines Levels in der Levelauswahl.</w:t>
            </w:r>
          </w:p>
        </w:tc>
      </w:tr>
      <w:tr w:rsidR="002211B0" w:rsidRPr="00133650" w14:paraId="0279FA84" w14:textId="77777777" w:rsidTr="00F3630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308C6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6F446A78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Die Spielumgebung wird angezeigt.</w:t>
            </w:r>
          </w:p>
          <w:p w14:paraId="2EB575EE" w14:textId="1AEAAA3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11B0" w:rsidRPr="00133650" w14:paraId="0F2DF0BA" w14:textId="77777777" w:rsidTr="0067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C3F45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4B63FF14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Fehlerausgabe: “Spielumgebung konnte nicht geladen werden. Bitte wenden Sie </w:t>
            </w:r>
            <w:proofErr w:type="gramStart"/>
            <w:r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</w:t>
            </w:r>
            <w:r w:rsidRPr="00133650">
              <w:rPr>
                <w:sz w:val="24"/>
                <w:szCs w:val="24"/>
              </w:rPr>
              <w:br/>
              <w:t>Und das Hauptmenü wird wieder angezeigt.</w:t>
            </w:r>
          </w:p>
          <w:p w14:paraId="563D77E8" w14:textId="3790AE10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630C" w:rsidRPr="00133650" w14:paraId="7E0A2881" w14:textId="77777777" w:rsidTr="00F36302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8C331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Ablauf </w:t>
            </w:r>
          </w:p>
        </w:tc>
        <w:tc>
          <w:tcPr>
            <w:tcW w:w="0" w:type="auto"/>
            <w:hideMark/>
          </w:tcPr>
          <w:p w14:paraId="63E534C5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Spielstartbutton oder Levelauswahl wird ausgewählt</w:t>
            </w:r>
          </w:p>
          <w:p w14:paraId="5B5F9CAB" w14:textId="61B94075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Spielumgebung wird angezeigt</w:t>
            </w:r>
          </w:p>
        </w:tc>
      </w:tr>
      <w:tr w:rsidR="002211B0" w:rsidRPr="00133650" w14:paraId="46FFE114" w14:textId="77777777" w:rsidTr="0022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0DBA4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Benutzerschnittstelle </w:t>
            </w:r>
          </w:p>
        </w:tc>
        <w:tc>
          <w:tcPr>
            <w:tcW w:w="0" w:type="auto"/>
            <w:hideMark/>
          </w:tcPr>
          <w:p w14:paraId="0FB7094F" w14:textId="4EBE58EB" w:rsidR="004B75F6" w:rsidRPr="00133650" w:rsidRDefault="00584C81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29D4C3B1" wp14:editId="69F25879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114935</wp:posOffset>
                  </wp:positionV>
                  <wp:extent cx="3260725" cy="2446020"/>
                  <wp:effectExtent l="0" t="0" r="0" b="0"/>
                  <wp:wrapSquare wrapText="bothSides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ECD04C" w14:textId="50B1C423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6AA4A4" w14:textId="77777777" w:rsidR="004B75F6" w:rsidRPr="00133650" w:rsidRDefault="004B75F6" w:rsidP="007752BB">
      <w:pPr>
        <w:rPr>
          <w:sz w:val="24"/>
          <w:szCs w:val="24"/>
        </w:rPr>
      </w:pP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2493"/>
        <w:gridCol w:w="6567"/>
      </w:tblGrid>
      <w:tr w:rsidR="0015642F" w:rsidRPr="00133650" w14:paraId="7E9D0976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B0264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19D795DD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AF-03</w:t>
            </w:r>
          </w:p>
        </w:tc>
      </w:tr>
      <w:tr w:rsidR="0015642F" w:rsidRPr="00133650" w14:paraId="0EF51EB9" w14:textId="77777777" w:rsidTr="00F3630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0ED53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121D73EE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Spielstart</w:t>
            </w:r>
          </w:p>
        </w:tc>
      </w:tr>
      <w:tr w:rsidR="0015642F" w:rsidRPr="00133650" w14:paraId="45E4739C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84797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0ECF6864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15642F" w:rsidRPr="00133650" w14:paraId="5F54F744" w14:textId="77777777" w:rsidTr="00F3630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3F2BF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2BF489BE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Spielumgebung wurde erfolgreich geöffnet.</w:t>
            </w:r>
          </w:p>
        </w:tc>
      </w:tr>
      <w:tr w:rsidR="0015642F" w:rsidRPr="00133650" w14:paraId="19F612B7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EE336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Auslösendes Ereignis </w:t>
            </w:r>
          </w:p>
        </w:tc>
        <w:tc>
          <w:tcPr>
            <w:tcW w:w="0" w:type="auto"/>
            <w:hideMark/>
          </w:tcPr>
          <w:p w14:paraId="3F7F83F5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Betätigen der Leerzeile</w:t>
            </w:r>
          </w:p>
        </w:tc>
      </w:tr>
      <w:tr w:rsidR="0015642F" w:rsidRPr="00133650" w14:paraId="7C1469A3" w14:textId="77777777" w:rsidTr="00F3630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8BF9D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6C1BA84C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Der Ball wird in Bewegung gesetzt und das Spiel damit gestartet.</w:t>
            </w:r>
          </w:p>
        </w:tc>
      </w:tr>
      <w:tr w:rsidR="0015642F" w:rsidRPr="00133650" w14:paraId="5028746F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58023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57B1842C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Fehlerausgabe: “Spiel konnte nicht gestartet werden. Bitte wenden Sie </w:t>
            </w:r>
            <w:proofErr w:type="gramStart"/>
            <w:r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</w:t>
            </w:r>
            <w:r w:rsidRPr="00133650">
              <w:rPr>
                <w:sz w:val="24"/>
                <w:szCs w:val="24"/>
              </w:rPr>
              <w:br/>
              <w:t>Das Hauptmenü wird wieder angezeigt.</w:t>
            </w:r>
          </w:p>
        </w:tc>
      </w:tr>
      <w:tr w:rsidR="0015642F" w:rsidRPr="00133650" w14:paraId="4AAB61EA" w14:textId="77777777" w:rsidTr="00F3630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7A81B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Ablauf </w:t>
            </w:r>
          </w:p>
        </w:tc>
        <w:tc>
          <w:tcPr>
            <w:tcW w:w="0" w:type="auto"/>
            <w:hideMark/>
          </w:tcPr>
          <w:p w14:paraId="23294E33" w14:textId="77777777" w:rsidR="006748E8" w:rsidRDefault="004B75F6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Leertaste wird betätigt</w:t>
            </w:r>
          </w:p>
          <w:p w14:paraId="4A8E2843" w14:textId="3A8F3677" w:rsidR="004B75F6" w:rsidRPr="006748E8" w:rsidRDefault="004B75F6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Ball wird in Bewegung gesetzt und das Spiel ist gestartet</w:t>
            </w:r>
          </w:p>
        </w:tc>
      </w:tr>
      <w:tr w:rsidR="0015642F" w:rsidRPr="00133650" w14:paraId="461D5CB8" w14:textId="77777777" w:rsidTr="00E90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8241A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Benutzerschnittstelle </w:t>
            </w:r>
          </w:p>
        </w:tc>
        <w:tc>
          <w:tcPr>
            <w:tcW w:w="0" w:type="auto"/>
            <w:hideMark/>
          </w:tcPr>
          <w:p w14:paraId="2FA140AB" w14:textId="4A64D0DF" w:rsidR="004B75F6" w:rsidRPr="00133650" w:rsidRDefault="00E90E95" w:rsidP="007752BB">
            <w:pPr>
              <w:tabs>
                <w:tab w:val="center" w:pos="10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626434BE" wp14:editId="133A9323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126877</wp:posOffset>
                  </wp:positionV>
                  <wp:extent cx="3330784" cy="2493818"/>
                  <wp:effectExtent l="0" t="0" r="3175" b="1905"/>
                  <wp:wrapSquare wrapText="bothSides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784" cy="2493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EDC7F9" w14:textId="7DE16175" w:rsidR="00A40400" w:rsidRPr="00133650" w:rsidRDefault="00A40400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7AE0B3" w14:textId="77777777" w:rsidR="004B75F6" w:rsidRPr="00133650" w:rsidRDefault="004B75F6" w:rsidP="007752BB">
      <w:pPr>
        <w:rPr>
          <w:sz w:val="24"/>
          <w:szCs w:val="24"/>
        </w:rPr>
      </w:pP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2440"/>
        <w:gridCol w:w="6620"/>
      </w:tblGrid>
      <w:tr w:rsidR="006765C5" w:rsidRPr="00133650" w14:paraId="2A019496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B1568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3C4123A7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AF-04</w:t>
            </w:r>
          </w:p>
        </w:tc>
      </w:tr>
      <w:tr w:rsidR="0006630C" w:rsidRPr="00133650" w14:paraId="5E18893B" w14:textId="77777777" w:rsidTr="00F363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E0CF2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45335A35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Pausenmenü</w:t>
            </w:r>
          </w:p>
        </w:tc>
      </w:tr>
      <w:tr w:rsidR="006765C5" w:rsidRPr="00133650" w14:paraId="1F752DFF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57E70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60E07F01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06630C" w:rsidRPr="00133650" w14:paraId="45C0A8E4" w14:textId="77777777" w:rsidTr="00F36302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240F0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533224F5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Spiel wurde erfolgreich gestartet und ist am Laufen.</w:t>
            </w:r>
          </w:p>
        </w:tc>
      </w:tr>
      <w:tr w:rsidR="006765C5" w:rsidRPr="00133650" w14:paraId="63DA1EC4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BFD29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Auslösendes Ereignis </w:t>
            </w:r>
          </w:p>
        </w:tc>
        <w:tc>
          <w:tcPr>
            <w:tcW w:w="0" w:type="auto"/>
            <w:hideMark/>
          </w:tcPr>
          <w:p w14:paraId="4BCBC890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Die </w:t>
            </w:r>
            <w:proofErr w:type="spellStart"/>
            <w:r w:rsidRPr="00133650">
              <w:rPr>
                <w:sz w:val="24"/>
                <w:szCs w:val="24"/>
              </w:rPr>
              <w:t>Esc-Taste</w:t>
            </w:r>
            <w:proofErr w:type="spellEnd"/>
            <w:r w:rsidRPr="00133650">
              <w:rPr>
                <w:sz w:val="24"/>
                <w:szCs w:val="24"/>
              </w:rPr>
              <w:t xml:space="preserve"> wurde betätigt.</w:t>
            </w:r>
          </w:p>
        </w:tc>
      </w:tr>
      <w:tr w:rsidR="0006630C" w:rsidRPr="00133650" w14:paraId="5EEAD4F8" w14:textId="77777777" w:rsidTr="00410D71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38F8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12254DED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Spiel wird pausiert und das Pausenmenü wird ausgegeben.</w:t>
            </w:r>
          </w:p>
          <w:p w14:paraId="3C2B29AE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Hierbei </w:t>
            </w:r>
            <w:proofErr w:type="gramStart"/>
            <w:r w:rsidRPr="00133650">
              <w:rPr>
                <w:sz w:val="24"/>
                <w:szCs w:val="24"/>
              </w:rPr>
              <w:t>stehen</w:t>
            </w:r>
            <w:proofErr w:type="gramEnd"/>
            <w:r w:rsidRPr="00133650">
              <w:rPr>
                <w:sz w:val="24"/>
                <w:szCs w:val="24"/>
              </w:rPr>
              <w:t xml:space="preserve"> die Rückkehr zum Spiel, der Neustart im gleichen Level, die Rückkehr zum Hauptmenü und das Anzeigen des Optionsmenüs zur Auswahl.</w:t>
            </w:r>
          </w:p>
        </w:tc>
      </w:tr>
      <w:tr w:rsidR="006765C5" w:rsidRPr="00133650" w14:paraId="486F0843" w14:textId="77777777" w:rsidTr="00410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92959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7EB433D0" w14:textId="28CE51C6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Kurze Fehlerausgabe: “Pausenmenü konnte nicht geladen werden. Bitte starten Sie die Anwendung erneut oder wenden Sie </w:t>
            </w:r>
            <w:proofErr w:type="gramStart"/>
            <w:r w:rsidR="00D4442C"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 </w:t>
            </w:r>
          </w:p>
          <w:p w14:paraId="1B2DD5C8" w14:textId="4302EF04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Ohne Spielunterbrechung</w:t>
            </w:r>
          </w:p>
        </w:tc>
      </w:tr>
      <w:tr w:rsidR="0006630C" w:rsidRPr="00133650" w14:paraId="27B00679" w14:textId="77777777" w:rsidTr="002E3672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CCB6D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Ablauf </w:t>
            </w:r>
          </w:p>
        </w:tc>
        <w:tc>
          <w:tcPr>
            <w:tcW w:w="0" w:type="auto"/>
            <w:hideMark/>
          </w:tcPr>
          <w:p w14:paraId="283513AE" w14:textId="5484CD7E" w:rsidR="004B75F6" w:rsidRPr="00990529" w:rsidRDefault="004B75F6" w:rsidP="007752BB">
            <w:pPr>
              <w:pStyle w:val="Listenabsatz"/>
              <w:numPr>
                <w:ilvl w:val="0"/>
                <w:numId w:val="1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0529">
              <w:rPr>
                <w:sz w:val="24"/>
                <w:szCs w:val="24"/>
              </w:rPr>
              <w:t xml:space="preserve">Die </w:t>
            </w:r>
            <w:proofErr w:type="spellStart"/>
            <w:r w:rsidRPr="00990529">
              <w:rPr>
                <w:sz w:val="24"/>
                <w:szCs w:val="24"/>
              </w:rPr>
              <w:t>Esc-Taste</w:t>
            </w:r>
            <w:proofErr w:type="spellEnd"/>
            <w:r w:rsidRPr="00990529">
              <w:rPr>
                <w:sz w:val="24"/>
                <w:szCs w:val="24"/>
              </w:rPr>
              <w:t xml:space="preserve"> wird betätigt</w:t>
            </w:r>
          </w:p>
          <w:p w14:paraId="1740B016" w14:textId="2694F583" w:rsidR="004B75F6" w:rsidRPr="00990529" w:rsidRDefault="004B75F6" w:rsidP="006748E8">
            <w:pPr>
              <w:pStyle w:val="Listenabsatz"/>
              <w:numPr>
                <w:ilvl w:val="0"/>
                <w:numId w:val="1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0529">
              <w:rPr>
                <w:sz w:val="24"/>
                <w:szCs w:val="24"/>
              </w:rPr>
              <w:t>Das Menü wird angezeigt und verschiedene Möglichkeiten stehen zur Auswahl</w:t>
            </w:r>
          </w:p>
        </w:tc>
      </w:tr>
      <w:tr w:rsidR="0006630C" w:rsidRPr="00133650" w14:paraId="041ED732" w14:textId="77777777" w:rsidTr="00545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51890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Benutzerschnittstelle </w:t>
            </w:r>
          </w:p>
        </w:tc>
        <w:tc>
          <w:tcPr>
            <w:tcW w:w="0" w:type="auto"/>
            <w:hideMark/>
          </w:tcPr>
          <w:p w14:paraId="5EC163BB" w14:textId="3C1BDC2B" w:rsidR="00545EFC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394835E4" wp14:editId="71116212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106680</wp:posOffset>
                  </wp:positionV>
                  <wp:extent cx="3375025" cy="2541270"/>
                  <wp:effectExtent l="0" t="0" r="0" b="0"/>
                  <wp:wrapSquare wrapText="bothSides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025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BC2687" w14:textId="7DB3333B" w:rsidR="00545EFC" w:rsidRPr="00545EFC" w:rsidRDefault="00545EFC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325DF3" w14:textId="77777777" w:rsidR="004B75F6" w:rsidRPr="00133650" w:rsidRDefault="004B75F6" w:rsidP="007752BB">
      <w:pPr>
        <w:rPr>
          <w:sz w:val="24"/>
          <w:szCs w:val="24"/>
        </w:rPr>
      </w:pP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2440"/>
        <w:gridCol w:w="6620"/>
      </w:tblGrid>
      <w:tr w:rsidR="00881A99" w:rsidRPr="00133650" w14:paraId="5E1139A4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B0360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21CD5A63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AF-05</w:t>
            </w:r>
          </w:p>
        </w:tc>
      </w:tr>
      <w:tr w:rsidR="00881A99" w:rsidRPr="00133650" w14:paraId="1DEF27F1" w14:textId="77777777" w:rsidTr="00F3630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D32D3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21F3B839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Optionsmenü</w:t>
            </w:r>
          </w:p>
        </w:tc>
      </w:tr>
      <w:tr w:rsidR="00881A99" w:rsidRPr="00133650" w14:paraId="3F90A2B9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C1C18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692EB2DC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881A99" w:rsidRPr="00133650" w14:paraId="4D6BE7D9" w14:textId="77777777" w:rsidTr="00F3630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F7644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0E28C721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Haupt- oder Pausenmenü läuft fehlerfrei.</w:t>
            </w:r>
          </w:p>
        </w:tc>
      </w:tr>
      <w:tr w:rsidR="00881A99" w:rsidRPr="00133650" w14:paraId="77F2DE9A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A45C6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Auslösendes Ereignis </w:t>
            </w:r>
          </w:p>
        </w:tc>
        <w:tc>
          <w:tcPr>
            <w:tcW w:w="0" w:type="auto"/>
            <w:hideMark/>
          </w:tcPr>
          <w:p w14:paraId="0243A3E3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Optionsmenü wird ausgewählt.</w:t>
            </w:r>
          </w:p>
        </w:tc>
      </w:tr>
      <w:tr w:rsidR="00881A99" w:rsidRPr="00133650" w14:paraId="69B43A45" w14:textId="77777777" w:rsidTr="00990529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2C16B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70D30002" w14:textId="77777777" w:rsidR="004B75F6" w:rsidRPr="00133650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Optionsmenü wird ausgegeben. Hierbei stehen Toneinstellungen zur Auswahl und die Steuerung wird angezeigt.</w:t>
            </w:r>
          </w:p>
        </w:tc>
      </w:tr>
      <w:tr w:rsidR="00881A99" w:rsidRPr="00133650" w14:paraId="7A497D8A" w14:textId="77777777" w:rsidTr="00C21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C587C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3A4B6AB5" w14:textId="77777777" w:rsidR="004B75F6" w:rsidRPr="00133650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Kurze Fehlerausgabe: “Das Optionsmenü konnte nicht geladen werden. Bitte starten Sie die Anwendung erneut oder wenden Sie </w:t>
            </w:r>
            <w:proofErr w:type="gramStart"/>
            <w:r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</w:t>
            </w:r>
            <w:r w:rsidRPr="00133650">
              <w:rPr>
                <w:sz w:val="24"/>
                <w:szCs w:val="24"/>
              </w:rPr>
              <w:br/>
              <w:t>Ohne Spielunterbrechung</w:t>
            </w:r>
          </w:p>
        </w:tc>
      </w:tr>
      <w:tr w:rsidR="00881A99" w:rsidRPr="00133650" w14:paraId="32651D55" w14:textId="77777777" w:rsidTr="00C21A70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20487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Ablauf </w:t>
            </w:r>
          </w:p>
        </w:tc>
        <w:tc>
          <w:tcPr>
            <w:tcW w:w="0" w:type="auto"/>
            <w:hideMark/>
          </w:tcPr>
          <w:p w14:paraId="7CBE80D4" w14:textId="77777777" w:rsidR="006748E8" w:rsidRDefault="004B75F6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Das Optionsmenü wird entweder im Hauptmenü oder im Pausenmenü des Spiels ausgewählt.</w:t>
            </w:r>
          </w:p>
          <w:p w14:paraId="76338AEA" w14:textId="59B480D0" w:rsidR="004B75F6" w:rsidRPr="006748E8" w:rsidRDefault="004B75F6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Die einzelnen Optionen werden angezeigt.</w:t>
            </w:r>
          </w:p>
        </w:tc>
      </w:tr>
      <w:tr w:rsidR="00881A99" w:rsidRPr="00133650" w14:paraId="4AE65A7D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31620" w14:textId="77777777" w:rsidR="004B75F6" w:rsidRPr="00133650" w:rsidRDefault="004B75F6" w:rsidP="007752BB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Benutzerschnittstelle </w:t>
            </w:r>
          </w:p>
        </w:tc>
        <w:tc>
          <w:tcPr>
            <w:tcW w:w="0" w:type="auto"/>
            <w:hideMark/>
          </w:tcPr>
          <w:p w14:paraId="7DFB0A78" w14:textId="5A893221" w:rsidR="00881A99" w:rsidRDefault="00881A99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C7F6EAD" wp14:editId="76A5E9AA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2837815</wp:posOffset>
                  </wp:positionV>
                  <wp:extent cx="3349625" cy="2512060"/>
                  <wp:effectExtent l="0" t="0" r="3175" b="2540"/>
                  <wp:wrapTopAndBottom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625" cy="251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15007F" w14:textId="1BD52215" w:rsidR="00C21A70" w:rsidRDefault="00881A99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978FA1F" wp14:editId="56CBB42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3340100" cy="2505259"/>
                  <wp:effectExtent l="0" t="0" r="0" b="9525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0" cy="250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914B812" w14:textId="316C62BF" w:rsidR="00C21A70" w:rsidRPr="00C21A70" w:rsidRDefault="00C21A70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7AD4AC" w14:textId="77777777" w:rsidR="00990529" w:rsidRDefault="00990529" w:rsidP="007752BB">
      <w:pPr>
        <w:pStyle w:val="berschrift3"/>
        <w:jc w:val="both"/>
      </w:pP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2530"/>
        <w:gridCol w:w="6530"/>
      </w:tblGrid>
      <w:tr w:rsidR="00063102" w:rsidRPr="00133650" w14:paraId="4BF211DD" w14:textId="77777777" w:rsidTr="00A2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C4963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112823CC" w14:textId="30312213" w:rsidR="007E6FD6" w:rsidRPr="00133650" w:rsidRDefault="007E6FD6" w:rsidP="00A2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</w:t>
            </w:r>
            <w:r>
              <w:rPr>
                <w:sz w:val="24"/>
                <w:szCs w:val="24"/>
              </w:rPr>
              <w:t>6</w:t>
            </w:r>
          </w:p>
        </w:tc>
      </w:tr>
      <w:tr w:rsidR="00063102" w:rsidRPr="00133650" w14:paraId="3F87541E" w14:textId="77777777" w:rsidTr="00A23DE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43370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56561598" w14:textId="48E2C002" w:rsidR="007E6FD6" w:rsidRPr="00133650" w:rsidRDefault="007E6FD6" w:rsidP="00A2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</w:t>
            </w:r>
          </w:p>
        </w:tc>
      </w:tr>
      <w:tr w:rsidR="00063102" w:rsidRPr="00133650" w14:paraId="00A1BEC4" w14:textId="77777777" w:rsidTr="00A2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2CBF4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77472D4C" w14:textId="77777777" w:rsidR="007E6FD6" w:rsidRPr="00133650" w:rsidRDefault="007E6FD6" w:rsidP="00A2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063102" w:rsidRPr="00133650" w14:paraId="584F064A" w14:textId="77777777" w:rsidTr="00A23DEF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005F2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5F90FD37" w14:textId="179554E4" w:rsidR="007E6FD6" w:rsidRPr="00133650" w:rsidRDefault="007E6FD6" w:rsidP="00A2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>Programm läuft fehlerfrei.</w:t>
            </w:r>
          </w:p>
        </w:tc>
      </w:tr>
      <w:tr w:rsidR="00063102" w:rsidRPr="00133650" w14:paraId="3E352E81" w14:textId="77777777" w:rsidTr="00A2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12085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Auslösendes Ereignis </w:t>
            </w:r>
          </w:p>
        </w:tc>
        <w:tc>
          <w:tcPr>
            <w:tcW w:w="0" w:type="auto"/>
            <w:hideMark/>
          </w:tcPr>
          <w:p w14:paraId="28396DC7" w14:textId="433EF547" w:rsidR="007E6FD6" w:rsidRPr="00133650" w:rsidRDefault="007E6FD6" w:rsidP="00A2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er About-Button wurde gedrückt</w:t>
            </w:r>
            <w:r w:rsidRPr="00133650">
              <w:rPr>
                <w:sz w:val="24"/>
                <w:szCs w:val="24"/>
              </w:rPr>
              <w:t>.</w:t>
            </w:r>
          </w:p>
        </w:tc>
      </w:tr>
      <w:tr w:rsidR="00063102" w:rsidRPr="00133650" w14:paraId="6C245C04" w14:textId="77777777" w:rsidTr="00063102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5E215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5A398807" w14:textId="29A8D148" w:rsidR="007E6FD6" w:rsidRPr="00133650" w:rsidRDefault="007E6FD6" w:rsidP="00A2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wird das Firmenportrait des Auftraggebers</w:t>
            </w:r>
            <w:r w:rsidR="0027088D">
              <w:rPr>
                <w:sz w:val="24"/>
                <w:szCs w:val="24"/>
              </w:rPr>
              <w:t xml:space="preserve"> </w:t>
            </w:r>
            <w:proofErr w:type="spellStart"/>
            <w:r w:rsidR="0027088D">
              <w:rPr>
                <w:sz w:val="24"/>
                <w:szCs w:val="24"/>
              </w:rPr>
              <w:t>FairBrant</w:t>
            </w:r>
            <w:proofErr w:type="spellEnd"/>
            <w:r w:rsidR="0027088D">
              <w:rPr>
                <w:sz w:val="24"/>
                <w:szCs w:val="24"/>
              </w:rPr>
              <w:t xml:space="preserve"> Gaming GmbH</w:t>
            </w:r>
            <w:r>
              <w:rPr>
                <w:sz w:val="24"/>
                <w:szCs w:val="24"/>
              </w:rPr>
              <w:t xml:space="preserve"> </w:t>
            </w:r>
            <w:r w:rsidR="003072D2">
              <w:rPr>
                <w:sz w:val="24"/>
                <w:szCs w:val="24"/>
              </w:rPr>
              <w:t xml:space="preserve">als PDF </w:t>
            </w:r>
            <w:r>
              <w:rPr>
                <w:sz w:val="24"/>
                <w:szCs w:val="24"/>
              </w:rPr>
              <w:t>geöffnet</w:t>
            </w:r>
            <w:r w:rsidR="0027088D">
              <w:rPr>
                <w:sz w:val="24"/>
                <w:szCs w:val="24"/>
              </w:rPr>
              <w:t>.</w:t>
            </w:r>
          </w:p>
        </w:tc>
      </w:tr>
      <w:tr w:rsidR="00063102" w:rsidRPr="00133650" w14:paraId="691AD7DC" w14:textId="77777777" w:rsidTr="00A2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AFFBC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5761B9EB" w14:textId="4590946A" w:rsidR="007E6FD6" w:rsidRPr="00133650" w:rsidRDefault="007E6FD6" w:rsidP="00A2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Kurze Fehlerausgabe: “</w:t>
            </w:r>
            <w:r>
              <w:rPr>
                <w:sz w:val="24"/>
                <w:szCs w:val="24"/>
              </w:rPr>
              <w:t>Die angefragten Informationen</w:t>
            </w:r>
            <w:r w:rsidRPr="00133650">
              <w:rPr>
                <w:sz w:val="24"/>
                <w:szCs w:val="24"/>
              </w:rPr>
              <w:t xml:space="preserve"> konnte</w:t>
            </w:r>
            <w:r>
              <w:rPr>
                <w:sz w:val="24"/>
                <w:szCs w:val="24"/>
              </w:rPr>
              <w:t>n</w:t>
            </w:r>
            <w:r w:rsidRPr="00133650">
              <w:rPr>
                <w:sz w:val="24"/>
                <w:szCs w:val="24"/>
              </w:rPr>
              <w:t xml:space="preserve"> nicht </w:t>
            </w:r>
            <w:r>
              <w:rPr>
                <w:sz w:val="24"/>
                <w:szCs w:val="24"/>
              </w:rPr>
              <w:t>abgerufen</w:t>
            </w:r>
            <w:r w:rsidRPr="00133650">
              <w:rPr>
                <w:sz w:val="24"/>
                <w:szCs w:val="24"/>
              </w:rPr>
              <w:t xml:space="preserve"> werden. Bitte starten Sie die Anwendung erneut oder wenden Sie </w:t>
            </w:r>
            <w:proofErr w:type="gramStart"/>
            <w:r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 </w:t>
            </w:r>
          </w:p>
          <w:p w14:paraId="5B26586B" w14:textId="77777777" w:rsidR="007E6FD6" w:rsidRPr="00133650" w:rsidRDefault="007E6FD6" w:rsidP="00A2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Ohne Spielunterbrechung</w:t>
            </w:r>
          </w:p>
        </w:tc>
      </w:tr>
      <w:tr w:rsidR="00063102" w:rsidRPr="00990529" w14:paraId="03201F44" w14:textId="77777777" w:rsidTr="006748E8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80EB4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Ablauf </w:t>
            </w:r>
          </w:p>
        </w:tc>
        <w:tc>
          <w:tcPr>
            <w:tcW w:w="0" w:type="auto"/>
            <w:hideMark/>
          </w:tcPr>
          <w:p w14:paraId="0CB8EBEE" w14:textId="5CA23C8B" w:rsidR="007E6FD6" w:rsidRPr="00990529" w:rsidRDefault="00063102" w:rsidP="007E6FD6">
            <w:pPr>
              <w:pStyle w:val="Listenabsatz"/>
              <w:numPr>
                <w:ilvl w:val="0"/>
                <w:numId w:val="1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About-Button wird gedrückt</w:t>
            </w:r>
          </w:p>
          <w:p w14:paraId="2D3FC974" w14:textId="10B94635" w:rsidR="007E6FD6" w:rsidRPr="00990529" w:rsidRDefault="00063102" w:rsidP="006748E8">
            <w:pPr>
              <w:pStyle w:val="Listenabsatz"/>
              <w:numPr>
                <w:ilvl w:val="0"/>
                <w:numId w:val="1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Firmenportrait des Auftraggebers wird angezeigt</w:t>
            </w:r>
          </w:p>
        </w:tc>
      </w:tr>
      <w:tr w:rsidR="00063102" w:rsidRPr="00545EFC" w14:paraId="29660EDC" w14:textId="77777777" w:rsidTr="0067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C290E" w14:textId="77777777" w:rsidR="007E6FD6" w:rsidRPr="00133650" w:rsidRDefault="007E6FD6" w:rsidP="00A23DEF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Benutzerschnittstelle </w:t>
            </w:r>
          </w:p>
        </w:tc>
        <w:tc>
          <w:tcPr>
            <w:tcW w:w="0" w:type="auto"/>
            <w:hideMark/>
          </w:tcPr>
          <w:p w14:paraId="1F4EB442" w14:textId="626D3F67" w:rsidR="007E6FD6" w:rsidRPr="00545EFC" w:rsidRDefault="007A635D" w:rsidP="00A2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PDF wird geöffnet.</w:t>
            </w:r>
          </w:p>
        </w:tc>
      </w:tr>
    </w:tbl>
    <w:p w14:paraId="0C99DDF0" w14:textId="135A4999" w:rsidR="00673AF9" w:rsidRDefault="00673AF9" w:rsidP="007752BB">
      <w:pPr>
        <w:pStyle w:val="berschrift3"/>
        <w:jc w:val="both"/>
      </w:pP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2439"/>
        <w:gridCol w:w="6621"/>
      </w:tblGrid>
      <w:tr w:rsidR="00C92EC3" w:rsidRPr="00133650" w14:paraId="5C8219F6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02582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2DDB98CF" w14:textId="3FC54828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</w:t>
            </w:r>
            <w:r>
              <w:rPr>
                <w:sz w:val="24"/>
                <w:szCs w:val="24"/>
              </w:rPr>
              <w:t>7</w:t>
            </w:r>
          </w:p>
        </w:tc>
      </w:tr>
      <w:tr w:rsidR="00C92EC3" w:rsidRPr="00133650" w14:paraId="3C95B6B4" w14:textId="77777777" w:rsidTr="00C413D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AC744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322B2776" w14:textId="6F0553C7" w:rsidR="00C92EC3" w:rsidRPr="00133650" w:rsidRDefault="00C92EC3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Levelauswahl</w:t>
            </w:r>
          </w:p>
        </w:tc>
      </w:tr>
      <w:tr w:rsidR="00C92EC3" w:rsidRPr="00133650" w14:paraId="179AAE40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EF340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4516D29D" w14:textId="77777777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C92EC3" w:rsidRPr="00133650" w14:paraId="0CBBAB1A" w14:textId="77777777" w:rsidTr="00C413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B7F3B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4DECB3D4" w14:textId="1751D690" w:rsidR="00C92EC3" w:rsidRPr="00133650" w:rsidRDefault="00EE18E2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>Programm läuft fehlerfrei.</w:t>
            </w:r>
          </w:p>
        </w:tc>
      </w:tr>
      <w:tr w:rsidR="00C92EC3" w:rsidRPr="00133650" w14:paraId="0DC97F13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FCB2E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Auslösendes Ereignis </w:t>
            </w:r>
          </w:p>
        </w:tc>
        <w:tc>
          <w:tcPr>
            <w:tcW w:w="0" w:type="auto"/>
            <w:hideMark/>
          </w:tcPr>
          <w:p w14:paraId="0B42692C" w14:textId="27F38CB9" w:rsidR="00C92EC3" w:rsidRPr="00133650" w:rsidRDefault="00EE18E2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 xml:space="preserve">Levelauswahl-Menü </w:t>
            </w:r>
            <w:r w:rsidRPr="00133650">
              <w:rPr>
                <w:sz w:val="24"/>
                <w:szCs w:val="24"/>
              </w:rPr>
              <w:t>wird ausgewählt.</w:t>
            </w:r>
          </w:p>
        </w:tc>
      </w:tr>
      <w:tr w:rsidR="00C92EC3" w:rsidRPr="00133650" w14:paraId="375BB572" w14:textId="77777777" w:rsidTr="00C413D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CB753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16B1A034" w14:textId="573BF274" w:rsidR="00C92EC3" w:rsidRPr="00133650" w:rsidRDefault="00EE18E2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 xml:space="preserve">Levelauswahl-Menü </w:t>
            </w:r>
            <w:r w:rsidRPr="00133650">
              <w:rPr>
                <w:sz w:val="24"/>
                <w:szCs w:val="24"/>
              </w:rPr>
              <w:t xml:space="preserve">wird ausgegeben. Hierbei stehen </w:t>
            </w:r>
            <w:r w:rsidR="00E760C0">
              <w:rPr>
                <w:sz w:val="24"/>
                <w:szCs w:val="24"/>
              </w:rPr>
              <w:t>verschiedene Level</w:t>
            </w:r>
            <w:r w:rsidRPr="00133650">
              <w:rPr>
                <w:sz w:val="24"/>
                <w:szCs w:val="24"/>
              </w:rPr>
              <w:t xml:space="preserve"> zur Auswah</w:t>
            </w:r>
            <w:r w:rsidR="00E760C0">
              <w:rPr>
                <w:sz w:val="24"/>
                <w:szCs w:val="24"/>
              </w:rPr>
              <w:t>l</w:t>
            </w:r>
            <w:r w:rsidRPr="00133650">
              <w:rPr>
                <w:sz w:val="24"/>
                <w:szCs w:val="24"/>
              </w:rPr>
              <w:t>.</w:t>
            </w:r>
          </w:p>
        </w:tc>
      </w:tr>
      <w:tr w:rsidR="00C92EC3" w:rsidRPr="00133650" w14:paraId="65FB41E3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CA5FD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1B88B101" w14:textId="5F87881A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Fehlerausgabe: “</w:t>
            </w:r>
            <w:r w:rsidR="00E760C0" w:rsidRPr="00133650">
              <w:rPr>
                <w:sz w:val="24"/>
                <w:szCs w:val="24"/>
              </w:rPr>
              <w:t xml:space="preserve">Das </w:t>
            </w:r>
            <w:r w:rsidR="00E760C0">
              <w:rPr>
                <w:sz w:val="24"/>
                <w:szCs w:val="24"/>
              </w:rPr>
              <w:t xml:space="preserve">Levelauswahl-Menü </w:t>
            </w:r>
            <w:r w:rsidRPr="00133650">
              <w:rPr>
                <w:sz w:val="24"/>
                <w:szCs w:val="24"/>
              </w:rPr>
              <w:t xml:space="preserve">konnte nicht </w:t>
            </w:r>
            <w:r w:rsidR="00E760C0" w:rsidRPr="00133650">
              <w:rPr>
                <w:sz w:val="24"/>
                <w:szCs w:val="24"/>
              </w:rPr>
              <w:t xml:space="preserve">geladen </w:t>
            </w:r>
            <w:r w:rsidRPr="00133650">
              <w:rPr>
                <w:sz w:val="24"/>
                <w:szCs w:val="24"/>
              </w:rPr>
              <w:t xml:space="preserve">werden. Bitte wenden Sie </w:t>
            </w:r>
            <w:proofErr w:type="gramStart"/>
            <w:r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</w:t>
            </w:r>
            <w:r w:rsidRPr="00133650">
              <w:rPr>
                <w:sz w:val="24"/>
                <w:szCs w:val="24"/>
              </w:rPr>
              <w:br/>
              <w:t>Das Hauptmenü wird wieder angezeigt.</w:t>
            </w:r>
          </w:p>
        </w:tc>
      </w:tr>
      <w:tr w:rsidR="00C92EC3" w:rsidRPr="00133650" w14:paraId="3634F92D" w14:textId="77777777" w:rsidTr="00C413DC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B8916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Ablauf </w:t>
            </w:r>
          </w:p>
        </w:tc>
        <w:tc>
          <w:tcPr>
            <w:tcW w:w="0" w:type="auto"/>
            <w:hideMark/>
          </w:tcPr>
          <w:p w14:paraId="666FBBCE" w14:textId="77777777" w:rsidR="006748E8" w:rsidRDefault="00E760C0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Das Levelauswahl-Menü wird entweder im Hauptmenü, Gewonnen-Menü oder Verloren-Menü des Spiels ausgewählt.</w:t>
            </w:r>
          </w:p>
          <w:p w14:paraId="483F0F26" w14:textId="2650022A" w:rsidR="00E760C0" w:rsidRPr="006748E8" w:rsidRDefault="00E760C0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Die einzelnen Level werden angezeigt.</w:t>
            </w:r>
          </w:p>
        </w:tc>
      </w:tr>
      <w:tr w:rsidR="00C92EC3" w:rsidRPr="00133650" w14:paraId="63D35AB7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8120F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Benutzerschnittstelle </w:t>
            </w:r>
          </w:p>
        </w:tc>
        <w:tc>
          <w:tcPr>
            <w:tcW w:w="0" w:type="auto"/>
            <w:hideMark/>
          </w:tcPr>
          <w:p w14:paraId="4CE993B4" w14:textId="13924C4E" w:rsidR="00C92EC3" w:rsidRPr="00133650" w:rsidRDefault="00C92EC3" w:rsidP="00C413DC">
            <w:pPr>
              <w:tabs>
                <w:tab w:val="center" w:pos="10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5CB21A9" wp14:editId="0F70B4F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95250</wp:posOffset>
                  </wp:positionV>
                  <wp:extent cx="3635375" cy="2726690"/>
                  <wp:effectExtent l="0" t="0" r="3175" b="0"/>
                  <wp:wrapTopAndBottom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272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D43A75" w14:textId="77777777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08BF46" w14:textId="77777777" w:rsidR="00C92EC3" w:rsidRPr="00C92EC3" w:rsidRDefault="00C92EC3" w:rsidP="00C92EC3"/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2467"/>
        <w:gridCol w:w="6593"/>
      </w:tblGrid>
      <w:tr w:rsidR="00C92EC3" w:rsidRPr="00133650" w14:paraId="46BDC5BB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3FA43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1604870D" w14:textId="2DC71F07" w:rsidR="00673AF9" w:rsidRPr="00133650" w:rsidRDefault="00673AF9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</w:t>
            </w:r>
            <w:r w:rsidR="00C92EC3">
              <w:rPr>
                <w:sz w:val="24"/>
                <w:szCs w:val="24"/>
              </w:rPr>
              <w:t>8</w:t>
            </w:r>
          </w:p>
        </w:tc>
      </w:tr>
      <w:tr w:rsidR="00C92EC3" w:rsidRPr="00133650" w14:paraId="6308613A" w14:textId="77777777" w:rsidTr="00C413D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75FC3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2801AAF6" w14:textId="4EF348D3" w:rsidR="00673AF9" w:rsidRPr="00133650" w:rsidRDefault="00C92EC3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Gewonnen-Menü</w:t>
            </w:r>
          </w:p>
        </w:tc>
      </w:tr>
      <w:tr w:rsidR="00C92EC3" w:rsidRPr="00133650" w14:paraId="2753C0C0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6E14F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787E7B79" w14:textId="77777777" w:rsidR="00673AF9" w:rsidRPr="00133650" w:rsidRDefault="00673AF9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C92EC3" w:rsidRPr="00133650" w14:paraId="14BABCFF" w14:textId="77777777" w:rsidTr="00C413D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65FE3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1C697503" w14:textId="77777777" w:rsidR="00673AF9" w:rsidRPr="00133650" w:rsidRDefault="00673AF9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Das Programm läuft fehlerfrei.</w:t>
            </w:r>
          </w:p>
        </w:tc>
      </w:tr>
      <w:tr w:rsidR="00C92EC3" w:rsidRPr="00133650" w14:paraId="2880636D" w14:textId="77777777" w:rsidTr="00C96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1525C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Auslösendes Ereignis </w:t>
            </w:r>
          </w:p>
        </w:tc>
        <w:tc>
          <w:tcPr>
            <w:tcW w:w="0" w:type="auto"/>
            <w:hideMark/>
          </w:tcPr>
          <w:p w14:paraId="76F17773" w14:textId="7834F641" w:rsidR="00673AF9" w:rsidRPr="00133650" w:rsidRDefault="00C96CF1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laufende Spiel wird gewonnen.</w:t>
            </w:r>
          </w:p>
        </w:tc>
      </w:tr>
      <w:tr w:rsidR="00C92EC3" w:rsidRPr="00133650" w14:paraId="0A917BB8" w14:textId="77777777" w:rsidTr="00C96CF1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30EC2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5243B55C" w14:textId="714B1213" w:rsidR="00673AF9" w:rsidRPr="00133650" w:rsidRDefault="00C96CF1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 xml:space="preserve">Gewonnen-Menü </w:t>
            </w:r>
            <w:r w:rsidRPr="00133650">
              <w:rPr>
                <w:sz w:val="24"/>
                <w:szCs w:val="24"/>
              </w:rPr>
              <w:t xml:space="preserve">wird ausgegeben. Hierbei stehen </w:t>
            </w:r>
            <w:r>
              <w:rPr>
                <w:sz w:val="24"/>
                <w:szCs w:val="24"/>
              </w:rPr>
              <w:t>verschiedene Opti</w:t>
            </w:r>
            <w:r w:rsidR="00C3760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nen</w:t>
            </w:r>
            <w:r w:rsidRPr="00133650">
              <w:rPr>
                <w:sz w:val="24"/>
                <w:szCs w:val="24"/>
              </w:rPr>
              <w:t xml:space="preserve"> zur Auswah</w:t>
            </w:r>
            <w:r>
              <w:rPr>
                <w:sz w:val="24"/>
                <w:szCs w:val="24"/>
              </w:rPr>
              <w:t>l</w:t>
            </w:r>
            <w:r w:rsidRPr="00133650">
              <w:rPr>
                <w:sz w:val="24"/>
                <w:szCs w:val="24"/>
              </w:rPr>
              <w:t>.</w:t>
            </w:r>
          </w:p>
        </w:tc>
      </w:tr>
      <w:tr w:rsidR="00C92EC3" w:rsidRPr="00133650" w14:paraId="4CE570E4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3E789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6A163441" w14:textId="1ED52076" w:rsidR="00673AF9" w:rsidRPr="00133650" w:rsidRDefault="00673AF9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Fehlerausgabe: “</w:t>
            </w:r>
            <w:r w:rsidR="00AF59E6" w:rsidRPr="00133650">
              <w:rPr>
                <w:sz w:val="24"/>
                <w:szCs w:val="24"/>
              </w:rPr>
              <w:t xml:space="preserve">Das </w:t>
            </w:r>
            <w:r w:rsidR="00AF59E6">
              <w:rPr>
                <w:sz w:val="24"/>
                <w:szCs w:val="24"/>
              </w:rPr>
              <w:t>Gewonnen-Menü</w:t>
            </w:r>
            <w:r w:rsidR="00AF59E6" w:rsidRPr="00133650">
              <w:rPr>
                <w:sz w:val="24"/>
                <w:szCs w:val="24"/>
              </w:rPr>
              <w:t xml:space="preserve"> </w:t>
            </w:r>
            <w:r w:rsidRPr="00133650">
              <w:rPr>
                <w:sz w:val="24"/>
                <w:szCs w:val="24"/>
              </w:rPr>
              <w:t xml:space="preserve">konnte nicht geladen werden. Bitte wenden Sie </w:t>
            </w:r>
            <w:proofErr w:type="gramStart"/>
            <w:r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</w:t>
            </w:r>
            <w:r w:rsidRPr="00133650">
              <w:rPr>
                <w:sz w:val="24"/>
                <w:szCs w:val="24"/>
              </w:rPr>
              <w:br/>
              <w:t>Und das Hauptmenü wird wieder angezeigt.</w:t>
            </w:r>
          </w:p>
          <w:p w14:paraId="70DF985F" w14:textId="77777777" w:rsidR="00673AF9" w:rsidRPr="00133650" w:rsidRDefault="00673AF9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2EC3" w:rsidRPr="00133650" w14:paraId="01F35149" w14:textId="77777777" w:rsidTr="00C413DC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8C8C0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Ablauf </w:t>
            </w:r>
          </w:p>
        </w:tc>
        <w:tc>
          <w:tcPr>
            <w:tcW w:w="0" w:type="auto"/>
            <w:hideMark/>
          </w:tcPr>
          <w:p w14:paraId="22138A49" w14:textId="05A9498F" w:rsidR="006748E8" w:rsidRDefault="006748E8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letzte Block wird zerstört</w:t>
            </w:r>
          </w:p>
          <w:p w14:paraId="387880D6" w14:textId="563B770D" w:rsidR="00673AF9" w:rsidRPr="006748E8" w:rsidRDefault="006748E8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>Gewonnen</w:t>
            </w:r>
            <w:r w:rsidRPr="006748E8">
              <w:rPr>
                <w:sz w:val="24"/>
                <w:szCs w:val="24"/>
              </w:rPr>
              <w:t xml:space="preserve"> -Menü wird angezeigt</w:t>
            </w:r>
          </w:p>
        </w:tc>
      </w:tr>
      <w:tr w:rsidR="00C92EC3" w:rsidRPr="00133650" w14:paraId="4A6623FE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21231" w14:textId="77777777" w:rsidR="00673AF9" w:rsidRPr="00133650" w:rsidRDefault="00673AF9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Benutzerschnittstelle </w:t>
            </w:r>
          </w:p>
        </w:tc>
        <w:tc>
          <w:tcPr>
            <w:tcW w:w="0" w:type="auto"/>
            <w:hideMark/>
          </w:tcPr>
          <w:p w14:paraId="0F00D63F" w14:textId="06B0FA05" w:rsidR="00673AF9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BFB66F1" wp14:editId="36CDA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</wp:posOffset>
                  </wp:positionV>
                  <wp:extent cx="3378200" cy="2540000"/>
                  <wp:effectExtent l="0" t="0" r="0" b="0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E27DD6B" w14:textId="77777777" w:rsidR="00673AF9" w:rsidRPr="00133650" w:rsidRDefault="00673AF9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B4E33E" w14:textId="2B14E6AF" w:rsidR="00C92EC3" w:rsidRDefault="00C92EC3" w:rsidP="007752BB">
      <w:pPr>
        <w:pStyle w:val="berschrift3"/>
        <w:jc w:val="both"/>
      </w:pP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2448"/>
        <w:gridCol w:w="6612"/>
      </w:tblGrid>
      <w:tr w:rsidR="00C92EC3" w:rsidRPr="00133650" w14:paraId="1E5705D7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E6A10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Anwendungsfall ID </w:t>
            </w:r>
          </w:p>
        </w:tc>
        <w:tc>
          <w:tcPr>
            <w:tcW w:w="0" w:type="auto"/>
            <w:hideMark/>
          </w:tcPr>
          <w:p w14:paraId="16B7A58E" w14:textId="1197FC85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AF-0</w:t>
            </w:r>
            <w:r>
              <w:rPr>
                <w:sz w:val="24"/>
                <w:szCs w:val="24"/>
              </w:rPr>
              <w:t>9</w:t>
            </w:r>
          </w:p>
        </w:tc>
      </w:tr>
      <w:tr w:rsidR="00C92EC3" w:rsidRPr="00133650" w14:paraId="16081DAB" w14:textId="77777777" w:rsidTr="00C413D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7C700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AF Name </w:t>
            </w:r>
          </w:p>
        </w:tc>
        <w:tc>
          <w:tcPr>
            <w:tcW w:w="0" w:type="auto"/>
            <w:hideMark/>
          </w:tcPr>
          <w:p w14:paraId="72E9FFD2" w14:textId="0E04A6A4" w:rsidR="00C92EC3" w:rsidRPr="00133650" w:rsidRDefault="00C92EC3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Verloren-Menü</w:t>
            </w:r>
          </w:p>
        </w:tc>
      </w:tr>
      <w:tr w:rsidR="00C92EC3" w:rsidRPr="00133650" w14:paraId="0A4F4AF2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6DEB2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Akteur </w:t>
            </w:r>
          </w:p>
        </w:tc>
        <w:tc>
          <w:tcPr>
            <w:tcW w:w="0" w:type="auto"/>
            <w:hideMark/>
          </w:tcPr>
          <w:p w14:paraId="157A27A3" w14:textId="77777777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am Betriebssystem angemeldeter Nutzer</w:t>
            </w:r>
          </w:p>
        </w:tc>
      </w:tr>
      <w:tr w:rsidR="00AF59E6" w:rsidRPr="00133650" w14:paraId="0AC3DC08" w14:textId="77777777" w:rsidTr="00C413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AD845" w14:textId="77777777" w:rsidR="00AF59E6" w:rsidRPr="00133650" w:rsidRDefault="00AF59E6" w:rsidP="00AF59E6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Vorbedingung </w:t>
            </w:r>
          </w:p>
        </w:tc>
        <w:tc>
          <w:tcPr>
            <w:tcW w:w="0" w:type="auto"/>
            <w:hideMark/>
          </w:tcPr>
          <w:p w14:paraId="184784F1" w14:textId="115E5369" w:rsidR="00AF59E6" w:rsidRPr="00133650" w:rsidRDefault="00AF59E6" w:rsidP="00AF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>Programm läuft fehlerfrei.</w:t>
            </w:r>
          </w:p>
        </w:tc>
      </w:tr>
      <w:tr w:rsidR="00AF59E6" w:rsidRPr="00133650" w14:paraId="2B36BAFD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CE784" w14:textId="77777777" w:rsidR="00AF59E6" w:rsidRPr="00133650" w:rsidRDefault="00AF59E6" w:rsidP="00AF59E6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Auslösendes Ereignis </w:t>
            </w:r>
          </w:p>
        </w:tc>
        <w:tc>
          <w:tcPr>
            <w:tcW w:w="0" w:type="auto"/>
            <w:hideMark/>
          </w:tcPr>
          <w:p w14:paraId="33AA66CE" w14:textId="7790E033" w:rsidR="00AF59E6" w:rsidRPr="00133650" w:rsidRDefault="00AF59E6" w:rsidP="00AF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 xml:space="preserve">Verloren-Menü </w:t>
            </w:r>
            <w:r w:rsidRPr="00133650">
              <w:rPr>
                <w:sz w:val="24"/>
                <w:szCs w:val="24"/>
              </w:rPr>
              <w:t>wird ausgewählt.</w:t>
            </w:r>
          </w:p>
        </w:tc>
      </w:tr>
      <w:tr w:rsidR="00C92EC3" w:rsidRPr="00133650" w14:paraId="538C656C" w14:textId="77777777" w:rsidTr="00AF59E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040B1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Erfolg </w:t>
            </w:r>
          </w:p>
        </w:tc>
        <w:tc>
          <w:tcPr>
            <w:tcW w:w="0" w:type="auto"/>
            <w:hideMark/>
          </w:tcPr>
          <w:p w14:paraId="1DAEBCC4" w14:textId="12C3AB57" w:rsidR="00C92EC3" w:rsidRPr="00133650" w:rsidRDefault="00AF59E6" w:rsidP="00C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 xml:space="preserve">Das </w:t>
            </w:r>
            <w:r>
              <w:rPr>
                <w:sz w:val="24"/>
                <w:szCs w:val="24"/>
              </w:rPr>
              <w:t xml:space="preserve">Verloren-Menü </w:t>
            </w:r>
            <w:r w:rsidRPr="00133650">
              <w:rPr>
                <w:sz w:val="24"/>
                <w:szCs w:val="24"/>
              </w:rPr>
              <w:t xml:space="preserve">wird ausgegeben. Hierbei stehen </w:t>
            </w:r>
            <w:r>
              <w:rPr>
                <w:sz w:val="24"/>
                <w:szCs w:val="24"/>
              </w:rPr>
              <w:t>verschiedene Optionen</w:t>
            </w:r>
            <w:r w:rsidRPr="00133650">
              <w:rPr>
                <w:sz w:val="24"/>
                <w:szCs w:val="24"/>
              </w:rPr>
              <w:t xml:space="preserve"> zur Auswah</w:t>
            </w:r>
            <w:r>
              <w:rPr>
                <w:sz w:val="24"/>
                <w:szCs w:val="24"/>
              </w:rPr>
              <w:t>l</w:t>
            </w:r>
            <w:r w:rsidRPr="00133650">
              <w:rPr>
                <w:sz w:val="24"/>
                <w:szCs w:val="24"/>
              </w:rPr>
              <w:t>.</w:t>
            </w:r>
          </w:p>
        </w:tc>
      </w:tr>
      <w:tr w:rsidR="00C92EC3" w:rsidRPr="00133650" w14:paraId="7C21373F" w14:textId="77777777" w:rsidTr="00C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BBF3E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Nachbedingung Fehlschlag </w:t>
            </w:r>
          </w:p>
        </w:tc>
        <w:tc>
          <w:tcPr>
            <w:tcW w:w="0" w:type="auto"/>
            <w:hideMark/>
          </w:tcPr>
          <w:p w14:paraId="5F8493A6" w14:textId="1CAC00AC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Fehlerausgabe: “</w:t>
            </w:r>
            <w:r w:rsidR="00AF59E6" w:rsidRPr="00133650">
              <w:rPr>
                <w:sz w:val="24"/>
                <w:szCs w:val="24"/>
              </w:rPr>
              <w:t xml:space="preserve">Das </w:t>
            </w:r>
            <w:r w:rsidR="00AF59E6">
              <w:rPr>
                <w:sz w:val="24"/>
                <w:szCs w:val="24"/>
              </w:rPr>
              <w:t xml:space="preserve">Verloren-Menü </w:t>
            </w:r>
            <w:r w:rsidRPr="00133650">
              <w:rPr>
                <w:sz w:val="24"/>
                <w:szCs w:val="24"/>
              </w:rPr>
              <w:t xml:space="preserve">konnte nicht </w:t>
            </w:r>
            <w:r w:rsidR="00AF59E6" w:rsidRPr="00133650">
              <w:rPr>
                <w:sz w:val="24"/>
                <w:szCs w:val="24"/>
              </w:rPr>
              <w:t xml:space="preserve">geladen </w:t>
            </w:r>
            <w:r w:rsidRPr="00133650">
              <w:rPr>
                <w:sz w:val="24"/>
                <w:szCs w:val="24"/>
              </w:rPr>
              <w:t xml:space="preserve">werden. Bitte wenden Sie </w:t>
            </w:r>
            <w:proofErr w:type="gramStart"/>
            <w:r w:rsidRPr="00133650">
              <w:rPr>
                <w:sz w:val="24"/>
                <w:szCs w:val="24"/>
              </w:rPr>
              <w:t>sich</w:t>
            </w:r>
            <w:proofErr w:type="gramEnd"/>
            <w:r w:rsidRPr="00133650">
              <w:rPr>
                <w:sz w:val="24"/>
                <w:szCs w:val="24"/>
              </w:rPr>
              <w:t xml:space="preserve"> wenn notwendig an den Support.”</w:t>
            </w:r>
            <w:r w:rsidRPr="00133650">
              <w:rPr>
                <w:sz w:val="24"/>
                <w:szCs w:val="24"/>
              </w:rPr>
              <w:br/>
              <w:t>Das Hauptmenü wird wieder angezeigt.</w:t>
            </w:r>
          </w:p>
        </w:tc>
      </w:tr>
      <w:tr w:rsidR="00C92EC3" w:rsidRPr="00133650" w14:paraId="0C74D8A7" w14:textId="77777777" w:rsidTr="00C413DC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153F7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t>Ablauf </w:t>
            </w:r>
          </w:p>
        </w:tc>
        <w:tc>
          <w:tcPr>
            <w:tcW w:w="0" w:type="auto"/>
            <w:hideMark/>
          </w:tcPr>
          <w:p w14:paraId="051B4C52" w14:textId="034BA4A8" w:rsidR="006748E8" w:rsidRDefault="00314436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Ball wird nicht von der Plattform aufgefangen</w:t>
            </w:r>
          </w:p>
          <w:p w14:paraId="7F2A1502" w14:textId="7DA38467" w:rsidR="00C92EC3" w:rsidRPr="006748E8" w:rsidRDefault="00314436" w:rsidP="006748E8">
            <w:pPr>
              <w:pStyle w:val="Listenabsatz"/>
              <w:numPr>
                <w:ilvl w:val="0"/>
                <w:numId w:val="16"/>
              </w:numP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E8">
              <w:rPr>
                <w:sz w:val="24"/>
                <w:szCs w:val="24"/>
              </w:rPr>
              <w:t>Das Verloren-Menü wird angezeigt</w:t>
            </w:r>
          </w:p>
        </w:tc>
      </w:tr>
      <w:tr w:rsidR="00C92EC3" w:rsidRPr="00133650" w14:paraId="05287328" w14:textId="77777777" w:rsidTr="00C9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839EF" w14:textId="77777777" w:rsidR="00C92EC3" w:rsidRPr="00133650" w:rsidRDefault="00C92EC3" w:rsidP="00C413DC">
            <w:pPr>
              <w:rPr>
                <w:sz w:val="24"/>
                <w:szCs w:val="24"/>
              </w:rPr>
            </w:pPr>
            <w:r w:rsidRPr="00133650">
              <w:rPr>
                <w:sz w:val="24"/>
                <w:szCs w:val="24"/>
              </w:rPr>
              <w:lastRenderedPageBreak/>
              <w:t>Benutzerschnittstelle </w:t>
            </w:r>
          </w:p>
        </w:tc>
        <w:tc>
          <w:tcPr>
            <w:tcW w:w="0" w:type="auto"/>
            <w:hideMark/>
          </w:tcPr>
          <w:p w14:paraId="45C379AA" w14:textId="5BE283BE" w:rsidR="00C92EC3" w:rsidRPr="00133650" w:rsidRDefault="00C92EC3" w:rsidP="00C413DC">
            <w:pPr>
              <w:tabs>
                <w:tab w:val="center" w:pos="10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1BAC3BAD" wp14:editId="41FE394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90170</wp:posOffset>
                  </wp:positionV>
                  <wp:extent cx="3582035" cy="2686050"/>
                  <wp:effectExtent l="0" t="0" r="0" b="0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03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F41B3" w14:textId="77777777" w:rsidR="00C92EC3" w:rsidRPr="00133650" w:rsidRDefault="00C92EC3" w:rsidP="00C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E06F4A" w14:textId="725A4924" w:rsidR="00BB218B" w:rsidRDefault="00BB218B" w:rsidP="007752BB">
      <w:pPr>
        <w:pStyle w:val="berschrift3"/>
        <w:jc w:val="both"/>
      </w:pPr>
      <w:r>
        <w:br w:type="page"/>
      </w:r>
    </w:p>
    <w:p w14:paraId="79FFEAA4" w14:textId="77777777" w:rsidR="00392F3F" w:rsidRDefault="00392F3F" w:rsidP="007752BB">
      <w:pPr>
        <w:pStyle w:val="berschrift3"/>
        <w:jc w:val="both"/>
        <w:sectPr w:rsidR="00392F3F" w:rsidSect="00392F3F">
          <w:footerReference w:type="default" r:id="rId24"/>
          <w:footerReference w:type="first" r:id="rId25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14:paraId="756A88D5" w14:textId="224B1929" w:rsidR="004B75F6" w:rsidRDefault="004B75F6" w:rsidP="007752BB">
      <w:pPr>
        <w:pStyle w:val="berschrift3"/>
        <w:jc w:val="both"/>
      </w:pPr>
      <w:bookmarkStart w:id="13" w:name="_Toc105626515"/>
      <w:r w:rsidRPr="00A411F3">
        <w:lastRenderedPageBreak/>
        <w:t>3.1.3 Fachliches Klassendiagramm (domain model) / Produktdaten</w:t>
      </w:r>
      <w:bookmarkEnd w:id="13"/>
    </w:p>
    <w:p w14:paraId="60E5C76A" w14:textId="36110FD7" w:rsidR="004B75F6" w:rsidRPr="00392F3F" w:rsidRDefault="008B4960" w:rsidP="007752BB">
      <w:pPr>
        <w:jc w:val="both"/>
        <w:rPr>
          <w:rStyle w:val="Hervorhebung"/>
          <w:i w:val="0"/>
          <w:iCs w:val="0"/>
          <w:color w:val="auto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FAFE083" wp14:editId="01EE9D8F">
            <wp:simplePos x="0" y="0"/>
            <wp:positionH relativeFrom="margin">
              <wp:align>left</wp:align>
            </wp:positionH>
            <wp:positionV relativeFrom="paragraph">
              <wp:posOffset>145597</wp:posOffset>
            </wp:positionV>
            <wp:extent cx="8573984" cy="551274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788" cy="551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1B9FD" w14:textId="605C5EEE" w:rsidR="00BB218B" w:rsidRDefault="00BB218B" w:rsidP="007752BB">
      <w:pPr>
        <w:pStyle w:val="berschrift3"/>
        <w:jc w:val="both"/>
      </w:pPr>
      <w:r>
        <w:br w:type="page"/>
      </w:r>
    </w:p>
    <w:p w14:paraId="69D993E8" w14:textId="77777777" w:rsidR="00392F3F" w:rsidRDefault="00392F3F" w:rsidP="007752BB">
      <w:pPr>
        <w:pStyle w:val="berschrift3"/>
        <w:jc w:val="both"/>
        <w:sectPr w:rsidR="00392F3F" w:rsidSect="00392F3F">
          <w:pgSz w:w="16838" w:h="11906" w:orient="landscape" w:code="9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14:paraId="2870D413" w14:textId="2DDBE520" w:rsidR="004B75F6" w:rsidRPr="00A411F3" w:rsidRDefault="004B75F6" w:rsidP="007752BB">
      <w:pPr>
        <w:pStyle w:val="berschrift3"/>
        <w:jc w:val="both"/>
      </w:pPr>
      <w:bookmarkStart w:id="14" w:name="_Toc105626516"/>
      <w:r w:rsidRPr="00A411F3">
        <w:lastRenderedPageBreak/>
        <w:t>3.1.4 Orgware</w:t>
      </w:r>
      <w:bookmarkEnd w:id="14"/>
    </w:p>
    <w:p w14:paraId="1349056C" w14:textId="732C594D" w:rsidR="002753E8" w:rsidRDefault="004B75F6" w:rsidP="007752BB">
      <w:pPr>
        <w:spacing w:before="120"/>
        <w:jc w:val="both"/>
        <w:rPr>
          <w:sz w:val="24"/>
          <w:szCs w:val="24"/>
        </w:rPr>
      </w:pPr>
      <w:r w:rsidRPr="00682E64">
        <w:rPr>
          <w:sz w:val="24"/>
          <w:szCs w:val="24"/>
        </w:rPr>
        <w:t xml:space="preserve">Es ist einmalig eine Internetverbindung zum Download </w:t>
      </w:r>
      <w:r w:rsidR="00F56DEB">
        <w:rPr>
          <w:sz w:val="24"/>
          <w:szCs w:val="24"/>
        </w:rPr>
        <w:t xml:space="preserve">der Zip-Datei </w:t>
      </w:r>
      <w:r w:rsidRPr="00682E64">
        <w:rPr>
          <w:sz w:val="24"/>
          <w:szCs w:val="24"/>
        </w:rPr>
        <w:t xml:space="preserve">notwendig. Sobald </w:t>
      </w:r>
      <w:r w:rsidR="00F56DEB">
        <w:rPr>
          <w:sz w:val="24"/>
          <w:szCs w:val="24"/>
        </w:rPr>
        <w:t>diese</w:t>
      </w:r>
      <w:r w:rsidRPr="00682E64">
        <w:rPr>
          <w:sz w:val="24"/>
          <w:szCs w:val="24"/>
        </w:rPr>
        <w:t xml:space="preserve"> </w:t>
      </w:r>
      <w:r w:rsidR="00F56DEB">
        <w:rPr>
          <w:sz w:val="24"/>
          <w:szCs w:val="24"/>
        </w:rPr>
        <w:t>fertig heruntergeladen</w:t>
      </w:r>
      <w:r w:rsidRPr="00682E64">
        <w:rPr>
          <w:sz w:val="24"/>
          <w:szCs w:val="24"/>
        </w:rPr>
        <w:t xml:space="preserve"> ist, wird keine Internetverbindung mehr vorausgesetzt.</w:t>
      </w:r>
    </w:p>
    <w:p w14:paraId="4145735E" w14:textId="77777777" w:rsidR="007A6516" w:rsidRPr="00682E64" w:rsidRDefault="007A6516" w:rsidP="007752BB">
      <w:pPr>
        <w:spacing w:before="120"/>
        <w:jc w:val="both"/>
        <w:rPr>
          <w:sz w:val="24"/>
          <w:szCs w:val="24"/>
        </w:rPr>
      </w:pPr>
    </w:p>
    <w:p w14:paraId="7D3E0A60" w14:textId="77777777" w:rsidR="004B75F6" w:rsidRPr="007A6516" w:rsidRDefault="004B75F6" w:rsidP="007752BB">
      <w:pPr>
        <w:pStyle w:val="berschrift2"/>
        <w:spacing w:after="100" w:afterAutospacing="1"/>
        <w:jc w:val="both"/>
      </w:pPr>
      <w:bookmarkStart w:id="15" w:name="_Toc105626517"/>
      <w:r w:rsidRPr="007A6516">
        <w:t>3.2 Nichtfunktionale Anforderungen</w:t>
      </w:r>
      <w:bookmarkEnd w:id="15"/>
    </w:p>
    <w:p w14:paraId="1A432AAE" w14:textId="77777777" w:rsidR="004B75F6" w:rsidRPr="00A411F3" w:rsidRDefault="004B75F6" w:rsidP="007752BB">
      <w:pPr>
        <w:pStyle w:val="berschrift3"/>
        <w:jc w:val="both"/>
      </w:pPr>
      <w:bookmarkStart w:id="16" w:name="_Toc105626518"/>
      <w:r w:rsidRPr="00A411F3">
        <w:t>3.2.1 Benutzbarkeit</w:t>
      </w:r>
      <w:bookmarkEnd w:id="16"/>
    </w:p>
    <w:p w14:paraId="496C2CD7" w14:textId="33C6C5F1" w:rsidR="007A5CB2" w:rsidRPr="00682E64" w:rsidRDefault="004B75F6" w:rsidP="007752BB">
      <w:pPr>
        <w:spacing w:before="120"/>
        <w:jc w:val="both"/>
        <w:rPr>
          <w:sz w:val="24"/>
          <w:szCs w:val="24"/>
        </w:rPr>
      </w:pPr>
      <w:r w:rsidRPr="00682E64">
        <w:rPr>
          <w:sz w:val="24"/>
          <w:szCs w:val="24"/>
        </w:rPr>
        <w:t>Die Bedienung soll intuitiv und selbsterklärend sein. Das Programm muss nicht zwingend barrierefrei angelegt werden.</w:t>
      </w:r>
    </w:p>
    <w:p w14:paraId="435F451F" w14:textId="73CC68AE" w:rsidR="004B75F6" w:rsidRDefault="004B75F6" w:rsidP="007752BB">
      <w:pPr>
        <w:pStyle w:val="berschrift3"/>
        <w:jc w:val="both"/>
      </w:pPr>
      <w:bookmarkStart w:id="17" w:name="_Toc105626519"/>
      <w:r w:rsidRPr="00A411F3">
        <w:t>3.2.2 Zuverlässigkeit</w:t>
      </w:r>
      <w:bookmarkEnd w:id="17"/>
    </w:p>
    <w:p w14:paraId="0D32A736" w14:textId="4BA841D3" w:rsidR="007A5CB2" w:rsidRPr="00682E64" w:rsidRDefault="004B75F6" w:rsidP="007752BB">
      <w:pPr>
        <w:spacing w:before="120"/>
        <w:jc w:val="both"/>
        <w:rPr>
          <w:sz w:val="24"/>
          <w:szCs w:val="24"/>
        </w:rPr>
      </w:pPr>
      <w:r w:rsidRPr="00682E64">
        <w:rPr>
          <w:sz w:val="24"/>
          <w:szCs w:val="24"/>
        </w:rPr>
        <w:t xml:space="preserve">Das Programm </w:t>
      </w:r>
      <w:r w:rsidR="00CB18A2">
        <w:rPr>
          <w:sz w:val="24"/>
          <w:szCs w:val="24"/>
        </w:rPr>
        <w:t>soll</w:t>
      </w:r>
      <w:r w:rsidRPr="00682E64">
        <w:rPr>
          <w:sz w:val="24"/>
          <w:szCs w:val="24"/>
        </w:rPr>
        <w:t xml:space="preserve"> stabil laufen. Falsche Tastatureingaben sind abzufangen.</w:t>
      </w:r>
    </w:p>
    <w:p w14:paraId="3D6C04FE" w14:textId="77777777" w:rsidR="004B75F6" w:rsidRPr="00A411F3" w:rsidRDefault="004B75F6" w:rsidP="007752BB">
      <w:pPr>
        <w:pStyle w:val="berschrift3"/>
        <w:jc w:val="both"/>
      </w:pPr>
      <w:bookmarkStart w:id="18" w:name="_Toc105626520"/>
      <w:r w:rsidRPr="00A411F3">
        <w:t>3.2.3 Support</w:t>
      </w:r>
      <w:bookmarkEnd w:id="18"/>
    </w:p>
    <w:p w14:paraId="7EECFD44" w14:textId="220E3E02" w:rsidR="004B75F6" w:rsidRPr="00682E64" w:rsidRDefault="004B75F6" w:rsidP="007752BB">
      <w:pPr>
        <w:spacing w:before="120"/>
        <w:jc w:val="both"/>
        <w:rPr>
          <w:rStyle w:val="Hervorhebung"/>
          <w:i w:val="0"/>
          <w:iCs w:val="0"/>
          <w:color w:val="auto"/>
          <w:sz w:val="24"/>
          <w:szCs w:val="24"/>
        </w:rPr>
      </w:pPr>
      <w:r w:rsidRPr="00682E64">
        <w:rPr>
          <w:sz w:val="24"/>
          <w:szCs w:val="24"/>
        </w:rPr>
        <w:t>Der Support wird von der Firma Quant übernommen</w:t>
      </w:r>
      <w:r w:rsidR="003979BA">
        <w:rPr>
          <w:sz w:val="24"/>
          <w:szCs w:val="24"/>
        </w:rPr>
        <w:t xml:space="preserve">, welche unter der E-Mail-Adresse </w:t>
      </w:r>
      <w:hyperlink r:id="rId27" w:history="1">
        <w:r w:rsidR="003979BA" w:rsidRPr="003979BA">
          <w:rPr>
            <w:rStyle w:val="Hyperlink"/>
            <w:color w:val="63A537" w:themeColor="accent2"/>
            <w:sz w:val="24"/>
            <w:szCs w:val="24"/>
          </w:rPr>
          <w:t>support@quant.com</w:t>
        </w:r>
      </w:hyperlink>
      <w:r w:rsidR="003979BA">
        <w:rPr>
          <w:sz w:val="24"/>
          <w:szCs w:val="24"/>
        </w:rPr>
        <w:t xml:space="preserve"> zu erreichen ist</w:t>
      </w:r>
      <w:r w:rsidR="00155E67">
        <w:rPr>
          <w:sz w:val="24"/>
          <w:szCs w:val="24"/>
        </w:rPr>
        <w:t xml:space="preserve">. </w:t>
      </w:r>
    </w:p>
    <w:p w14:paraId="64BD13C2" w14:textId="77777777" w:rsidR="004B75F6" w:rsidRPr="00A411F3" w:rsidRDefault="004B75F6" w:rsidP="007752BB">
      <w:pPr>
        <w:pStyle w:val="berschrift3"/>
        <w:jc w:val="both"/>
      </w:pPr>
      <w:bookmarkStart w:id="19" w:name="_Toc105626521"/>
      <w:r w:rsidRPr="00A411F3">
        <w:t>3.2.4 Softwarewartung</w:t>
      </w:r>
      <w:bookmarkEnd w:id="19"/>
    </w:p>
    <w:p w14:paraId="13FB20DF" w14:textId="26F0DA63" w:rsidR="004B75F6" w:rsidRPr="00682E64" w:rsidRDefault="004B75F6" w:rsidP="007752BB">
      <w:pPr>
        <w:spacing w:before="120"/>
        <w:jc w:val="both"/>
        <w:rPr>
          <w:rStyle w:val="Hervorhebung"/>
          <w:i w:val="0"/>
          <w:iCs w:val="0"/>
          <w:color w:val="auto"/>
          <w:sz w:val="24"/>
          <w:szCs w:val="24"/>
        </w:rPr>
      </w:pPr>
      <w:r w:rsidRPr="00682E64">
        <w:rPr>
          <w:sz w:val="24"/>
          <w:szCs w:val="24"/>
        </w:rPr>
        <w:t>Die Wartung wird quartalsweise von der Firma Quant übernommen.</w:t>
      </w:r>
    </w:p>
    <w:p w14:paraId="2428B666" w14:textId="77777777" w:rsidR="004B75F6" w:rsidRPr="00A411F3" w:rsidRDefault="004B75F6" w:rsidP="007752BB">
      <w:pPr>
        <w:pStyle w:val="berschrift3"/>
        <w:jc w:val="both"/>
      </w:pPr>
      <w:bookmarkStart w:id="20" w:name="_Toc105626522"/>
      <w:r w:rsidRPr="00A411F3">
        <w:t>3.2.5 Sicherheit</w:t>
      </w:r>
      <w:bookmarkEnd w:id="20"/>
    </w:p>
    <w:p w14:paraId="5902B9D3" w14:textId="00F6CC4E" w:rsidR="004B75F6" w:rsidRPr="00682E64" w:rsidRDefault="004B75F6" w:rsidP="007752BB">
      <w:pPr>
        <w:spacing w:before="120"/>
        <w:jc w:val="both"/>
        <w:rPr>
          <w:rStyle w:val="Hervorhebung"/>
          <w:i w:val="0"/>
          <w:iCs w:val="0"/>
          <w:color w:val="auto"/>
          <w:sz w:val="24"/>
          <w:szCs w:val="24"/>
        </w:rPr>
      </w:pPr>
      <w:r w:rsidRPr="00682E64">
        <w:rPr>
          <w:sz w:val="24"/>
          <w:szCs w:val="24"/>
        </w:rPr>
        <w:t>Da es sich um ein Offline-Spiel handelt, werden keine benutzerbezogenen Daten gesammelt oder Nutzerstatistiken erstellt und ein hohes Maß an Sicherheit wird gewährleistet.</w:t>
      </w:r>
    </w:p>
    <w:p w14:paraId="589FC624" w14:textId="77777777" w:rsidR="004B75F6" w:rsidRPr="00A411F3" w:rsidRDefault="004B75F6" w:rsidP="007752BB">
      <w:pPr>
        <w:pStyle w:val="berschrift3"/>
        <w:jc w:val="both"/>
      </w:pPr>
      <w:bookmarkStart w:id="21" w:name="_Toc105626523"/>
      <w:r w:rsidRPr="00A411F3">
        <w:t>3.2.6 Normen</w:t>
      </w:r>
      <w:bookmarkEnd w:id="21"/>
    </w:p>
    <w:p w14:paraId="6DC9E0D4" w14:textId="3A2236FF" w:rsidR="004B75F6" w:rsidRPr="00682E64" w:rsidRDefault="004B75F6" w:rsidP="007752BB">
      <w:pPr>
        <w:spacing w:before="120"/>
        <w:jc w:val="both"/>
        <w:rPr>
          <w:rStyle w:val="Hervorhebung"/>
          <w:i w:val="0"/>
          <w:iCs w:val="0"/>
          <w:color w:val="auto"/>
          <w:sz w:val="24"/>
          <w:szCs w:val="24"/>
        </w:rPr>
      </w:pPr>
      <w:r w:rsidRPr="00682E64">
        <w:rPr>
          <w:sz w:val="24"/>
          <w:szCs w:val="24"/>
        </w:rPr>
        <w:t>Es sind keine besonderen Normen zu erfüllen.</w:t>
      </w: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988"/>
        <w:gridCol w:w="1967"/>
        <w:gridCol w:w="6105"/>
      </w:tblGrid>
      <w:tr w:rsidR="0015642F" w:rsidRPr="00682E64" w14:paraId="07B94AF8" w14:textId="77777777" w:rsidTr="0097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B4E2068" w14:textId="77777777" w:rsidR="004B75F6" w:rsidRPr="00682E64" w:rsidRDefault="004B75F6" w:rsidP="007752BB">
            <w:pPr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NF-Z1</w:t>
            </w:r>
          </w:p>
        </w:tc>
        <w:tc>
          <w:tcPr>
            <w:tcW w:w="1806" w:type="dxa"/>
            <w:hideMark/>
          </w:tcPr>
          <w:p w14:paraId="3F3E159D" w14:textId="77777777" w:rsidR="004B75F6" w:rsidRPr="00682E64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Zuverlässigkeit</w:t>
            </w:r>
          </w:p>
        </w:tc>
        <w:tc>
          <w:tcPr>
            <w:tcW w:w="0" w:type="auto"/>
            <w:hideMark/>
          </w:tcPr>
          <w:p w14:paraId="4BD00E16" w14:textId="77777777" w:rsidR="004B75F6" w:rsidRPr="00682E64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Das Programm sollte stabil laufen. Falsche Tastatureingaben sind abzufangen.</w:t>
            </w:r>
          </w:p>
        </w:tc>
      </w:tr>
      <w:tr w:rsidR="00E103E9" w:rsidRPr="00682E64" w14:paraId="0DAACB48" w14:textId="77777777" w:rsidTr="009725A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A7DD1ED" w14:textId="77777777" w:rsidR="004B75F6" w:rsidRPr="00682E64" w:rsidRDefault="004B75F6" w:rsidP="007752BB">
            <w:pPr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NF-S1 </w:t>
            </w:r>
          </w:p>
        </w:tc>
        <w:tc>
          <w:tcPr>
            <w:tcW w:w="1806" w:type="dxa"/>
            <w:hideMark/>
          </w:tcPr>
          <w:p w14:paraId="77EB5606" w14:textId="77777777" w:rsidR="004B75F6" w:rsidRPr="00682E64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Support</w:t>
            </w:r>
          </w:p>
        </w:tc>
        <w:tc>
          <w:tcPr>
            <w:tcW w:w="0" w:type="auto"/>
            <w:hideMark/>
          </w:tcPr>
          <w:p w14:paraId="1A5017B9" w14:textId="77777777" w:rsidR="004B75F6" w:rsidRPr="00682E64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Der Support wird von der Firma Quant übernommen.</w:t>
            </w:r>
          </w:p>
        </w:tc>
      </w:tr>
      <w:tr w:rsidR="0015642F" w:rsidRPr="00682E64" w14:paraId="72A3FF26" w14:textId="77777777" w:rsidTr="0097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C455009" w14:textId="77777777" w:rsidR="004B75F6" w:rsidRPr="00682E64" w:rsidRDefault="004B75F6" w:rsidP="007752BB">
            <w:pPr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NF-W1 </w:t>
            </w:r>
          </w:p>
        </w:tc>
        <w:tc>
          <w:tcPr>
            <w:tcW w:w="1806" w:type="dxa"/>
            <w:hideMark/>
          </w:tcPr>
          <w:p w14:paraId="3A1C6307" w14:textId="77777777" w:rsidR="004B75F6" w:rsidRPr="00682E64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Softwarewartung </w:t>
            </w:r>
          </w:p>
        </w:tc>
        <w:tc>
          <w:tcPr>
            <w:tcW w:w="0" w:type="auto"/>
            <w:hideMark/>
          </w:tcPr>
          <w:p w14:paraId="6E0FE3D3" w14:textId="77777777" w:rsidR="004B75F6" w:rsidRPr="00682E64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Die Wartung wird quartalsweise von der Firma Quant übernommen.</w:t>
            </w:r>
          </w:p>
        </w:tc>
      </w:tr>
      <w:tr w:rsidR="00E103E9" w:rsidRPr="00682E64" w14:paraId="03DCC494" w14:textId="77777777" w:rsidTr="009725A9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18804B6B" w14:textId="77777777" w:rsidR="004B75F6" w:rsidRPr="00682E64" w:rsidRDefault="004B75F6" w:rsidP="007752BB">
            <w:pPr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NF-Si1 </w:t>
            </w:r>
          </w:p>
        </w:tc>
        <w:tc>
          <w:tcPr>
            <w:tcW w:w="1806" w:type="dxa"/>
            <w:hideMark/>
          </w:tcPr>
          <w:p w14:paraId="0CDA1008" w14:textId="77777777" w:rsidR="004B75F6" w:rsidRPr="00682E64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Sicherheit </w:t>
            </w:r>
          </w:p>
        </w:tc>
        <w:tc>
          <w:tcPr>
            <w:tcW w:w="0" w:type="auto"/>
            <w:hideMark/>
          </w:tcPr>
          <w:p w14:paraId="24A5B350" w14:textId="77777777" w:rsidR="004B75F6" w:rsidRPr="00682E64" w:rsidRDefault="004B75F6" w:rsidP="0077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Es werden keine benutzerbezogenen Daten gesammelt oder Nutzerstatistiken erstellt.</w:t>
            </w:r>
          </w:p>
        </w:tc>
      </w:tr>
      <w:tr w:rsidR="0015642F" w:rsidRPr="00682E64" w14:paraId="3CF10E91" w14:textId="77777777" w:rsidTr="0097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76E244D" w14:textId="77777777" w:rsidR="004B75F6" w:rsidRPr="00682E64" w:rsidRDefault="004B75F6" w:rsidP="007752BB">
            <w:pPr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NF-N1 </w:t>
            </w:r>
          </w:p>
        </w:tc>
        <w:tc>
          <w:tcPr>
            <w:tcW w:w="1806" w:type="dxa"/>
            <w:hideMark/>
          </w:tcPr>
          <w:p w14:paraId="67738333" w14:textId="77777777" w:rsidR="004B75F6" w:rsidRPr="00682E64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Normen </w:t>
            </w:r>
          </w:p>
        </w:tc>
        <w:tc>
          <w:tcPr>
            <w:tcW w:w="0" w:type="auto"/>
            <w:hideMark/>
          </w:tcPr>
          <w:p w14:paraId="557D2493" w14:textId="77777777" w:rsidR="004B75F6" w:rsidRPr="00682E64" w:rsidRDefault="004B75F6" w:rsidP="0077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E64">
              <w:rPr>
                <w:sz w:val="24"/>
                <w:szCs w:val="24"/>
              </w:rPr>
              <w:t>Die Anwendung braucht keine besonderen Normen zu erfüllen.</w:t>
            </w:r>
          </w:p>
        </w:tc>
      </w:tr>
    </w:tbl>
    <w:p w14:paraId="06C8B17D" w14:textId="77777777" w:rsidR="004B75F6" w:rsidRPr="00981C7B" w:rsidRDefault="004B75F6" w:rsidP="007752BB">
      <w:pPr>
        <w:jc w:val="both"/>
        <w:rPr>
          <w:rStyle w:val="Hervorhebung"/>
          <w:i w:val="0"/>
          <w:iCs w:val="0"/>
          <w:lang w:eastAsia="de-DE"/>
        </w:rPr>
      </w:pPr>
    </w:p>
    <w:p w14:paraId="62249DA1" w14:textId="77777777" w:rsidR="003B0884" w:rsidRDefault="003B0884" w:rsidP="007752BB">
      <w:pPr>
        <w:pStyle w:val="berschrift1"/>
        <w:jc w:val="both"/>
        <w:sectPr w:rsidR="003B0884" w:rsidSect="00392F3F"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14:paraId="5C4DAF99" w14:textId="160E8872" w:rsidR="004B75F6" w:rsidRPr="00A411F3" w:rsidRDefault="004B75F6" w:rsidP="007752BB">
      <w:pPr>
        <w:pStyle w:val="berschrift1"/>
        <w:jc w:val="both"/>
      </w:pPr>
      <w:bookmarkStart w:id="22" w:name="_Toc105626524"/>
      <w:r w:rsidRPr="00A411F3">
        <w:lastRenderedPageBreak/>
        <w:t>4 Testung</w:t>
      </w:r>
      <w:bookmarkEnd w:id="22"/>
    </w:p>
    <w:p w14:paraId="41B0DDC8" w14:textId="68353031" w:rsidR="004B75F6" w:rsidRPr="00682E64" w:rsidRDefault="004B75F6" w:rsidP="007752BB">
      <w:pPr>
        <w:spacing w:before="120"/>
        <w:jc w:val="both"/>
        <w:rPr>
          <w:sz w:val="24"/>
          <w:szCs w:val="24"/>
        </w:rPr>
      </w:pPr>
      <w:r w:rsidRPr="00682E64">
        <w:rPr>
          <w:sz w:val="24"/>
          <w:szCs w:val="24"/>
        </w:rPr>
        <w:t xml:space="preserve">Während der Entwicklung des Projektes wird </w:t>
      </w:r>
      <w:r w:rsidR="00D067D8">
        <w:rPr>
          <w:sz w:val="24"/>
          <w:szCs w:val="24"/>
        </w:rPr>
        <w:t xml:space="preserve">kontinuierlich und </w:t>
      </w:r>
      <w:r w:rsidRPr="00682E64">
        <w:rPr>
          <w:sz w:val="24"/>
          <w:szCs w:val="24"/>
        </w:rPr>
        <w:t>agil getestet. Für das Projekt ist ein finaler Funktionstest auf Windows 7 und neueren Versionen vorgesehen.</w:t>
      </w:r>
      <w:r w:rsidR="00854BE1">
        <w:rPr>
          <w:sz w:val="24"/>
          <w:szCs w:val="24"/>
        </w:rPr>
        <w:t xml:space="preserve"> Die Tests werden mit </w:t>
      </w:r>
      <w:proofErr w:type="spellStart"/>
      <w:r w:rsidR="00854BE1">
        <w:rPr>
          <w:sz w:val="24"/>
          <w:szCs w:val="24"/>
        </w:rPr>
        <w:t>TestNG</w:t>
      </w:r>
      <w:proofErr w:type="spellEnd"/>
      <w:r w:rsidR="00854BE1">
        <w:rPr>
          <w:sz w:val="24"/>
          <w:szCs w:val="24"/>
        </w:rPr>
        <w:t xml:space="preserve"> durchgeführt.</w:t>
      </w:r>
    </w:p>
    <w:p w14:paraId="50941BB9" w14:textId="77777777" w:rsidR="00C25021" w:rsidRPr="002663E7" w:rsidRDefault="00C25021" w:rsidP="007752BB">
      <w:pPr>
        <w:jc w:val="both"/>
        <w:rPr>
          <w:rStyle w:val="Hervorhebung"/>
          <w:i w:val="0"/>
          <w:iCs w:val="0"/>
          <w:color w:val="auto"/>
          <w:sz w:val="21"/>
          <w:szCs w:val="21"/>
        </w:rPr>
      </w:pPr>
    </w:p>
    <w:p w14:paraId="5D14BD80" w14:textId="77777777" w:rsidR="004B75F6" w:rsidRPr="00A411F3" w:rsidRDefault="004B75F6" w:rsidP="007752BB">
      <w:pPr>
        <w:pStyle w:val="berschrift1"/>
        <w:jc w:val="both"/>
      </w:pPr>
      <w:bookmarkStart w:id="23" w:name="_Toc105626525"/>
      <w:r w:rsidRPr="00A411F3">
        <w:t>5 Abnahme</w:t>
      </w:r>
      <w:bookmarkEnd w:id="23"/>
    </w:p>
    <w:p w14:paraId="4137C820" w14:textId="6A65174B" w:rsidR="00C25021" w:rsidRPr="00682E64" w:rsidRDefault="004B75F6" w:rsidP="007752BB">
      <w:pPr>
        <w:spacing w:before="120"/>
        <w:jc w:val="both"/>
        <w:rPr>
          <w:sz w:val="24"/>
          <w:szCs w:val="24"/>
        </w:rPr>
      </w:pPr>
      <w:r w:rsidRPr="00682E64">
        <w:rPr>
          <w:sz w:val="24"/>
          <w:szCs w:val="24"/>
        </w:rPr>
        <w:t xml:space="preserve">Die Abnahme erfolgt am </w:t>
      </w:r>
      <w:r w:rsidR="00680388">
        <w:rPr>
          <w:sz w:val="24"/>
          <w:szCs w:val="24"/>
        </w:rPr>
        <w:t>2</w:t>
      </w:r>
      <w:r w:rsidR="005D7C0F">
        <w:rPr>
          <w:sz w:val="24"/>
          <w:szCs w:val="24"/>
        </w:rPr>
        <w:t>3</w:t>
      </w:r>
      <w:r w:rsidRPr="00682E64">
        <w:rPr>
          <w:sz w:val="24"/>
          <w:szCs w:val="24"/>
        </w:rPr>
        <w:t>.</w:t>
      </w:r>
      <w:r w:rsidR="001F05A2">
        <w:rPr>
          <w:sz w:val="24"/>
          <w:szCs w:val="24"/>
        </w:rPr>
        <w:t>0</w:t>
      </w:r>
      <w:r w:rsidR="00CD02FB">
        <w:rPr>
          <w:sz w:val="24"/>
          <w:szCs w:val="24"/>
        </w:rPr>
        <w:t>6</w:t>
      </w:r>
      <w:r w:rsidRPr="00682E64">
        <w:rPr>
          <w:sz w:val="24"/>
          <w:szCs w:val="24"/>
        </w:rPr>
        <w:t>.2022 durch den Auftraggeber.</w:t>
      </w:r>
    </w:p>
    <w:p w14:paraId="7FB6B814" w14:textId="140544DA" w:rsidR="004B75F6" w:rsidRPr="002663E7" w:rsidRDefault="004B75F6" w:rsidP="007752BB">
      <w:pPr>
        <w:jc w:val="both"/>
      </w:pPr>
    </w:p>
    <w:p w14:paraId="1FC0DCA4" w14:textId="6710CF03" w:rsidR="004B75F6" w:rsidRPr="00A411F3" w:rsidRDefault="004B75F6" w:rsidP="007752BB">
      <w:pPr>
        <w:pStyle w:val="berschrift1"/>
        <w:jc w:val="both"/>
      </w:pPr>
      <w:bookmarkStart w:id="24" w:name="_Toc105626526"/>
      <w:r w:rsidRPr="00A411F3">
        <w:t>6 Support bei Übergabe oder ähnliche Leistungen</w:t>
      </w:r>
      <w:bookmarkEnd w:id="24"/>
      <w:r w:rsidRPr="00A411F3">
        <w:t> </w:t>
      </w:r>
    </w:p>
    <w:p w14:paraId="6B53F51B" w14:textId="77777777" w:rsidR="00C25021" w:rsidRPr="00682E64" w:rsidRDefault="004B75F6" w:rsidP="007752BB">
      <w:pPr>
        <w:spacing w:before="120"/>
        <w:jc w:val="both"/>
        <w:rPr>
          <w:sz w:val="24"/>
          <w:szCs w:val="24"/>
        </w:rPr>
      </w:pPr>
      <w:r w:rsidRPr="00682E64">
        <w:rPr>
          <w:sz w:val="24"/>
          <w:szCs w:val="24"/>
        </w:rPr>
        <w:t>Im Rahmen der Übergabe werden folgende Leistungen erbracht:</w:t>
      </w:r>
    </w:p>
    <w:p w14:paraId="5186422A" w14:textId="77777777" w:rsidR="00C25021" w:rsidRPr="00682E64" w:rsidRDefault="004B75F6" w:rsidP="007752BB">
      <w:pPr>
        <w:pStyle w:val="Listenabsatz"/>
        <w:numPr>
          <w:ilvl w:val="0"/>
          <w:numId w:val="5"/>
        </w:numPr>
        <w:ind w:left="624"/>
        <w:jc w:val="both"/>
        <w:rPr>
          <w:sz w:val="24"/>
          <w:szCs w:val="24"/>
        </w:rPr>
      </w:pPr>
      <w:r w:rsidRPr="00682E64">
        <w:rPr>
          <w:sz w:val="24"/>
          <w:szCs w:val="24"/>
        </w:rPr>
        <w:t xml:space="preserve">Bereitstellung des </w:t>
      </w:r>
      <w:proofErr w:type="spellStart"/>
      <w:r w:rsidRPr="00682E64">
        <w:rPr>
          <w:sz w:val="24"/>
          <w:szCs w:val="24"/>
        </w:rPr>
        <w:t>Repositories</w:t>
      </w:r>
      <w:proofErr w:type="spellEnd"/>
    </w:p>
    <w:p w14:paraId="43C3DE39" w14:textId="2880BB88" w:rsidR="00C25021" w:rsidRPr="00682E64" w:rsidRDefault="004B75F6" w:rsidP="007752BB">
      <w:pPr>
        <w:pStyle w:val="Listenabsatz"/>
        <w:numPr>
          <w:ilvl w:val="0"/>
          <w:numId w:val="5"/>
        </w:numPr>
        <w:ind w:left="624"/>
        <w:jc w:val="both"/>
        <w:rPr>
          <w:sz w:val="24"/>
          <w:szCs w:val="24"/>
        </w:rPr>
      </w:pPr>
      <w:r w:rsidRPr="00682E64">
        <w:rPr>
          <w:sz w:val="24"/>
          <w:szCs w:val="24"/>
        </w:rPr>
        <w:t xml:space="preserve">Bereitstellung der Anwendung in Form einer </w:t>
      </w:r>
      <w:proofErr w:type="spellStart"/>
      <w:r w:rsidR="00556600">
        <w:rPr>
          <w:sz w:val="24"/>
          <w:szCs w:val="24"/>
        </w:rPr>
        <w:t>jar</w:t>
      </w:r>
      <w:proofErr w:type="spellEnd"/>
      <w:r w:rsidRPr="00682E64">
        <w:rPr>
          <w:sz w:val="24"/>
          <w:szCs w:val="24"/>
        </w:rPr>
        <w:t>-Datei</w:t>
      </w:r>
    </w:p>
    <w:p w14:paraId="57CF8C33" w14:textId="69B72549" w:rsidR="004B75F6" w:rsidRPr="00682E64" w:rsidRDefault="004B75F6" w:rsidP="007752BB">
      <w:pPr>
        <w:pStyle w:val="Listenabsatz"/>
        <w:numPr>
          <w:ilvl w:val="0"/>
          <w:numId w:val="5"/>
        </w:numPr>
        <w:ind w:left="624"/>
        <w:jc w:val="both"/>
        <w:rPr>
          <w:sz w:val="24"/>
          <w:szCs w:val="24"/>
        </w:rPr>
      </w:pPr>
      <w:r w:rsidRPr="00682E64">
        <w:rPr>
          <w:sz w:val="24"/>
          <w:szCs w:val="24"/>
        </w:rPr>
        <w:t>Kurze Einführung in die Anwendung</w:t>
      </w:r>
      <w:r w:rsidR="00556600">
        <w:rPr>
          <w:sz w:val="24"/>
          <w:szCs w:val="24"/>
        </w:rPr>
        <w:t xml:space="preserve"> (Schulung)</w:t>
      </w:r>
    </w:p>
    <w:p w14:paraId="24824E50" w14:textId="77777777" w:rsidR="004B75F6" w:rsidRPr="00981C7B" w:rsidRDefault="004B75F6" w:rsidP="007752BB">
      <w:pPr>
        <w:ind w:left="567"/>
        <w:jc w:val="both"/>
        <w:rPr>
          <w:rStyle w:val="Hervorhebung"/>
          <w:i w:val="0"/>
          <w:iCs w:val="0"/>
          <w:lang w:eastAsia="de-DE"/>
        </w:rPr>
      </w:pPr>
    </w:p>
    <w:p w14:paraId="60083A07" w14:textId="77777777" w:rsidR="003B0884" w:rsidRDefault="003B0884" w:rsidP="007752BB">
      <w:pPr>
        <w:pStyle w:val="berschrift1"/>
        <w:jc w:val="both"/>
        <w:sectPr w:rsidR="003B0884" w:rsidSect="008F7C1A"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60329FB" w14:textId="312CBE49" w:rsidR="004B75F6" w:rsidRPr="00A411F3" w:rsidRDefault="004B75F6" w:rsidP="007752BB">
      <w:pPr>
        <w:pStyle w:val="berschrift1"/>
        <w:jc w:val="both"/>
      </w:pPr>
      <w:bookmarkStart w:id="25" w:name="_Toc105626527"/>
      <w:r w:rsidRPr="00A411F3">
        <w:lastRenderedPageBreak/>
        <w:t>7 Dokumentation</w:t>
      </w:r>
      <w:bookmarkEnd w:id="25"/>
      <w:r w:rsidRPr="00A411F3">
        <w:t> </w:t>
      </w:r>
    </w:p>
    <w:p w14:paraId="326E50A2" w14:textId="77777777" w:rsidR="004B75F6" w:rsidRPr="00981C7B" w:rsidRDefault="004B75F6" w:rsidP="007752BB">
      <w:pPr>
        <w:jc w:val="both"/>
        <w:rPr>
          <w:rStyle w:val="Hervorhebung"/>
          <w:i w:val="0"/>
          <w:iCs w:val="0"/>
          <w:lang w:eastAsia="de-DE"/>
        </w:rPr>
      </w:pPr>
    </w:p>
    <w:p w14:paraId="35165C34" w14:textId="6476BF0C" w:rsidR="004B75F6" w:rsidRPr="00A411F3" w:rsidRDefault="004B75F6" w:rsidP="007752BB">
      <w:pPr>
        <w:pStyle w:val="berschrift2"/>
        <w:jc w:val="both"/>
      </w:pPr>
      <w:bookmarkStart w:id="26" w:name="_Toc105626528"/>
      <w:r w:rsidRPr="00A411F3">
        <w:t>7.1 Anwenderdokumentation</w:t>
      </w:r>
      <w:bookmarkEnd w:id="26"/>
    </w:p>
    <w:p w14:paraId="35DC18E6" w14:textId="2573DBD1" w:rsidR="004B75F6" w:rsidRPr="003C3AE2" w:rsidRDefault="004B75F6" w:rsidP="007752BB">
      <w:pPr>
        <w:spacing w:before="120"/>
        <w:jc w:val="both"/>
        <w:rPr>
          <w:sz w:val="24"/>
          <w:szCs w:val="24"/>
        </w:rPr>
      </w:pPr>
      <w:r w:rsidRPr="003C3AE2">
        <w:rPr>
          <w:sz w:val="24"/>
          <w:szCs w:val="24"/>
        </w:rPr>
        <w:t>Die Anwenderdokumentation wird als typische liesmich.txt Datei in deutscher Sprache im Repository zur Verfügung gestellt</w:t>
      </w:r>
      <w:r w:rsidR="00F06D06">
        <w:rPr>
          <w:sz w:val="24"/>
          <w:szCs w:val="24"/>
        </w:rPr>
        <w:t xml:space="preserve"> mit dem Dateinamen „Anwenderdokumentation.txt“</w:t>
      </w:r>
      <w:r w:rsidR="00D24F2D">
        <w:rPr>
          <w:sz w:val="24"/>
          <w:szCs w:val="24"/>
        </w:rPr>
        <w:t>.</w:t>
      </w:r>
    </w:p>
    <w:p w14:paraId="57B3F982" w14:textId="16A10E8C" w:rsidR="004B75F6" w:rsidRDefault="004B75F6" w:rsidP="007752BB">
      <w:pPr>
        <w:pStyle w:val="berschrift2"/>
        <w:jc w:val="both"/>
      </w:pPr>
      <w:bookmarkStart w:id="27" w:name="_Toc105626529"/>
      <w:r w:rsidRPr="00A411F3">
        <w:t>7.2 Administratorendokumentation</w:t>
      </w:r>
      <w:bookmarkEnd w:id="27"/>
    </w:p>
    <w:p w14:paraId="3BB7BE44" w14:textId="63785460" w:rsidR="00573D1F" w:rsidRPr="007752BB" w:rsidRDefault="007752BB" w:rsidP="007E1281">
      <w:pPr>
        <w:spacing w:before="120"/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Die </w:t>
      </w:r>
      <w:r>
        <w:rPr>
          <w:sz w:val="24"/>
          <w:szCs w:val="24"/>
        </w:rPr>
        <w:t>Administratorendokumentation</w:t>
      </w:r>
      <w:r w:rsidRPr="003C3AE2">
        <w:rPr>
          <w:sz w:val="24"/>
          <w:szCs w:val="24"/>
        </w:rPr>
        <w:t xml:space="preserve"> wird als typische liesmich.txt Datei in deutscher Sprache im Repository zur Verfügung gestellt</w:t>
      </w:r>
      <w:r w:rsidR="00F06D06">
        <w:rPr>
          <w:sz w:val="24"/>
          <w:szCs w:val="24"/>
        </w:rPr>
        <w:t xml:space="preserve"> mit dem Dateinamen „Administratorendokumentation.txt“.</w:t>
      </w:r>
    </w:p>
    <w:p w14:paraId="462ACD5B" w14:textId="328CB079" w:rsidR="004B75F6" w:rsidRPr="00A411F3" w:rsidRDefault="004B75F6" w:rsidP="007752BB">
      <w:pPr>
        <w:pStyle w:val="berschrift2"/>
        <w:jc w:val="both"/>
      </w:pPr>
      <w:bookmarkStart w:id="28" w:name="_Toc105626530"/>
      <w:r w:rsidRPr="00A411F3">
        <w:t>7.3 Entwicklerdokumentation</w:t>
      </w:r>
      <w:bookmarkEnd w:id="28"/>
      <w:r w:rsidRPr="00A411F3">
        <w:t> </w:t>
      </w:r>
    </w:p>
    <w:p w14:paraId="7314E795" w14:textId="77777777" w:rsidR="004B75F6" w:rsidRPr="003C3AE2" w:rsidRDefault="004B75F6" w:rsidP="007752BB">
      <w:pPr>
        <w:spacing w:before="120"/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Als Entwicklerdokumentation werden die mit </w:t>
      </w:r>
      <w:proofErr w:type="spellStart"/>
      <w:r w:rsidRPr="003C3AE2">
        <w:rPr>
          <w:sz w:val="24"/>
          <w:szCs w:val="24"/>
        </w:rPr>
        <w:t>javadoc</w:t>
      </w:r>
      <w:proofErr w:type="spellEnd"/>
      <w:r w:rsidRPr="003C3AE2">
        <w:rPr>
          <w:sz w:val="24"/>
          <w:szCs w:val="24"/>
        </w:rPr>
        <w:t xml:space="preserve"> generierten HTML-Dokumente im Repository zur Verfügung gestellt.</w:t>
      </w:r>
    </w:p>
    <w:p w14:paraId="040542EF" w14:textId="6CC17208" w:rsidR="004B75F6" w:rsidRPr="00A411F3" w:rsidRDefault="004B75F6" w:rsidP="007752BB">
      <w:pPr>
        <w:pStyle w:val="berschrift2"/>
        <w:jc w:val="both"/>
      </w:pPr>
      <w:bookmarkStart w:id="29" w:name="_Toc105626531"/>
      <w:r w:rsidRPr="00A411F3">
        <w:t>7.4 Weitere referenzierte Dokumente</w:t>
      </w:r>
      <w:bookmarkEnd w:id="29"/>
      <w:r w:rsidRPr="00A411F3">
        <w:t> </w:t>
      </w:r>
    </w:p>
    <w:p w14:paraId="7456C23B" w14:textId="6F45319F" w:rsidR="004B75F6" w:rsidRPr="003C3AE2" w:rsidRDefault="004B75F6" w:rsidP="007752BB">
      <w:pPr>
        <w:spacing w:before="120"/>
        <w:jc w:val="both"/>
        <w:rPr>
          <w:sz w:val="24"/>
          <w:szCs w:val="24"/>
        </w:rPr>
      </w:pPr>
      <w:r w:rsidRPr="003C3AE2">
        <w:rPr>
          <w:sz w:val="24"/>
          <w:szCs w:val="24"/>
        </w:rPr>
        <w:t>Das Pflichtenheft wurde mit Bezug auf das „Lastenheft - Entwicklung des Spiels Brick Breaker in Java“ erstellt. Lastenheft, Pflichtenheft und die Anwender-</w:t>
      </w:r>
      <w:r w:rsidR="003B0884" w:rsidRPr="003C3AE2">
        <w:rPr>
          <w:sz w:val="24"/>
          <w:szCs w:val="24"/>
        </w:rPr>
        <w:t>, Administrator</w:t>
      </w:r>
      <w:r w:rsidRPr="003C3AE2">
        <w:rPr>
          <w:sz w:val="24"/>
          <w:szCs w:val="24"/>
        </w:rPr>
        <w:t>- und Entwicklerdokumentation befinden sich im Repository Software Engineering.</w:t>
      </w:r>
    </w:p>
    <w:p w14:paraId="2F0FF665" w14:textId="77777777" w:rsidR="003B0884" w:rsidRDefault="003B0884" w:rsidP="007752BB">
      <w:pPr>
        <w:pStyle w:val="berschrift1"/>
        <w:jc w:val="both"/>
        <w:rPr>
          <w:rFonts w:eastAsia="Times New Roman"/>
          <w:lang w:eastAsia="de-DE"/>
        </w:rPr>
        <w:sectPr w:rsidR="003B0884" w:rsidSect="008F7C1A"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476D7B1B" w14:textId="6159B7C6" w:rsidR="00981C7B" w:rsidRPr="00F8267D" w:rsidRDefault="004B75F6" w:rsidP="007752BB">
      <w:pPr>
        <w:pStyle w:val="berschrift1"/>
        <w:jc w:val="both"/>
        <w:rPr>
          <w:rFonts w:ascii="Times New Roman" w:eastAsia="Times New Roman" w:hAnsi="Times New Roman" w:cs="Times New Roman"/>
          <w:lang w:eastAsia="de-DE"/>
        </w:rPr>
      </w:pPr>
      <w:bookmarkStart w:id="30" w:name="_Toc105626532"/>
      <w:r>
        <w:rPr>
          <w:rFonts w:eastAsia="Times New Roman"/>
          <w:lang w:eastAsia="de-DE"/>
        </w:rPr>
        <w:lastRenderedPageBreak/>
        <w:t>8</w:t>
      </w:r>
      <w:r w:rsidRPr="004B75F6">
        <w:rPr>
          <w:rFonts w:eastAsia="Times New Roman"/>
          <w:lang w:eastAsia="de-DE"/>
        </w:rPr>
        <w:t xml:space="preserve"> Vorgehen</w:t>
      </w:r>
      <w:bookmarkEnd w:id="30"/>
    </w:p>
    <w:p w14:paraId="4184FBC2" w14:textId="639FBA0B" w:rsidR="004B75F6" w:rsidRPr="003C3AE2" w:rsidRDefault="00981C7B" w:rsidP="007752BB">
      <w:pPr>
        <w:spacing w:before="120"/>
        <w:jc w:val="both"/>
        <w:rPr>
          <w:sz w:val="24"/>
          <w:szCs w:val="24"/>
        </w:rPr>
      </w:pPr>
      <w:r w:rsidRPr="003C3AE2">
        <w:rPr>
          <w:sz w:val="24"/>
          <w:szCs w:val="24"/>
        </w:rPr>
        <w:t>Auf Basis einer ersten internen Version durch den Auftragnehmer wird das Programm inkrementell erweitert.</w:t>
      </w:r>
      <w:r w:rsidR="00D067D8">
        <w:rPr>
          <w:sz w:val="24"/>
          <w:szCs w:val="24"/>
        </w:rPr>
        <w:t xml:space="preserve"> Die Umsetzung des Projektes erfolgt auf Grundlage eines iterativen Entwicklungsprozesses.</w:t>
      </w:r>
      <w:r w:rsidRPr="003C3AE2">
        <w:rPr>
          <w:sz w:val="24"/>
          <w:szCs w:val="24"/>
        </w:rPr>
        <w:t xml:space="preserve"> Der finale Funktionstest erfolgt am </w:t>
      </w:r>
      <w:r w:rsidR="00765E6B">
        <w:rPr>
          <w:sz w:val="24"/>
          <w:szCs w:val="24"/>
        </w:rPr>
        <w:t>15</w:t>
      </w:r>
      <w:r w:rsidRPr="003C3AE2">
        <w:rPr>
          <w:sz w:val="24"/>
          <w:szCs w:val="24"/>
        </w:rPr>
        <w:t>.</w:t>
      </w:r>
      <w:r w:rsidR="001F05A2">
        <w:rPr>
          <w:sz w:val="24"/>
          <w:szCs w:val="24"/>
        </w:rPr>
        <w:t>0</w:t>
      </w:r>
      <w:r w:rsidR="0055517A">
        <w:rPr>
          <w:sz w:val="24"/>
          <w:szCs w:val="24"/>
        </w:rPr>
        <w:t>6</w:t>
      </w:r>
      <w:r w:rsidRPr="003C3AE2">
        <w:rPr>
          <w:sz w:val="24"/>
          <w:szCs w:val="24"/>
        </w:rPr>
        <w:t xml:space="preserve">.2022. Diese letzte Testversion gilt als Release </w:t>
      </w:r>
      <w:proofErr w:type="spellStart"/>
      <w:r w:rsidRPr="003C3AE2">
        <w:rPr>
          <w:sz w:val="24"/>
          <w:szCs w:val="24"/>
        </w:rPr>
        <w:t>Candidate</w:t>
      </w:r>
      <w:proofErr w:type="spellEnd"/>
      <w:r w:rsidRPr="003C3AE2">
        <w:rPr>
          <w:sz w:val="24"/>
          <w:szCs w:val="24"/>
        </w:rPr>
        <w:t xml:space="preserve"> auf deren Basis auch die Dokumentation abgeschlossen wird (code </w:t>
      </w:r>
      <w:proofErr w:type="spellStart"/>
      <w:r w:rsidRPr="003C3AE2">
        <w:rPr>
          <w:sz w:val="24"/>
          <w:szCs w:val="24"/>
        </w:rPr>
        <w:t>freeze</w:t>
      </w:r>
      <w:proofErr w:type="spellEnd"/>
      <w:r w:rsidRPr="003C3AE2">
        <w:rPr>
          <w:sz w:val="24"/>
          <w:szCs w:val="24"/>
        </w:rPr>
        <w:t>). Anschließend erfolgt die Übergabe</w:t>
      </w:r>
      <w:r w:rsidR="00D067D8">
        <w:rPr>
          <w:sz w:val="24"/>
          <w:szCs w:val="24"/>
        </w:rPr>
        <w:t xml:space="preserve"> am </w:t>
      </w:r>
      <w:r w:rsidR="00CD02FB">
        <w:rPr>
          <w:sz w:val="24"/>
          <w:szCs w:val="24"/>
        </w:rPr>
        <w:t>0</w:t>
      </w:r>
      <w:r w:rsidR="005D7C0F">
        <w:rPr>
          <w:sz w:val="24"/>
          <w:szCs w:val="24"/>
        </w:rPr>
        <w:t>3</w:t>
      </w:r>
      <w:r w:rsidR="00D067D8">
        <w:rPr>
          <w:sz w:val="24"/>
          <w:szCs w:val="24"/>
        </w:rPr>
        <w:t>.0</w:t>
      </w:r>
      <w:r w:rsidR="00CD02FB">
        <w:rPr>
          <w:sz w:val="24"/>
          <w:szCs w:val="24"/>
        </w:rPr>
        <w:t>6</w:t>
      </w:r>
      <w:r w:rsidR="00D067D8">
        <w:rPr>
          <w:sz w:val="24"/>
          <w:szCs w:val="24"/>
        </w:rPr>
        <w:t>.2022</w:t>
      </w:r>
      <w:r w:rsidRPr="003C3AE2">
        <w:rPr>
          <w:sz w:val="24"/>
          <w:szCs w:val="24"/>
        </w:rPr>
        <w:t>.</w:t>
      </w:r>
    </w:p>
    <w:p w14:paraId="25BB170C" w14:textId="77777777" w:rsidR="004B75F6" w:rsidRPr="004B75F6" w:rsidRDefault="004B75F6" w:rsidP="007752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Style w:val="Gitternetztabelle5dunkelAkzent1"/>
        <w:tblW w:w="0" w:type="auto"/>
        <w:tblLook w:val="0420" w:firstRow="1" w:lastRow="0" w:firstColumn="0" w:lastColumn="0" w:noHBand="0" w:noVBand="1"/>
      </w:tblPr>
      <w:tblGrid>
        <w:gridCol w:w="1365"/>
        <w:gridCol w:w="3168"/>
      </w:tblGrid>
      <w:tr w:rsidR="003C3AE2" w:rsidRPr="004B75F6" w14:paraId="53F130A0" w14:textId="77777777" w:rsidTr="00F36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0" w:type="auto"/>
            <w:hideMark/>
          </w:tcPr>
          <w:p w14:paraId="156FEB79" w14:textId="77777777" w:rsidR="004B75F6" w:rsidRPr="004B75F6" w:rsidRDefault="004B75F6" w:rsidP="007752BB">
            <w:pPr>
              <w:ind w:left="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B75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Datum </w:t>
            </w:r>
          </w:p>
        </w:tc>
        <w:tc>
          <w:tcPr>
            <w:tcW w:w="0" w:type="auto"/>
            <w:hideMark/>
          </w:tcPr>
          <w:p w14:paraId="01A938B5" w14:textId="77777777" w:rsidR="004B75F6" w:rsidRPr="004B75F6" w:rsidRDefault="004B75F6" w:rsidP="007752BB">
            <w:pPr>
              <w:ind w:left="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B75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Meilenstein</w:t>
            </w:r>
          </w:p>
        </w:tc>
      </w:tr>
      <w:tr w:rsidR="003C3AE2" w:rsidRPr="003C3AE2" w14:paraId="38788691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0" w:type="auto"/>
            <w:hideMark/>
          </w:tcPr>
          <w:p w14:paraId="66E33ECB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06.12.2021 </w:t>
            </w:r>
          </w:p>
        </w:tc>
        <w:tc>
          <w:tcPr>
            <w:tcW w:w="0" w:type="auto"/>
            <w:hideMark/>
          </w:tcPr>
          <w:p w14:paraId="36ECE0CA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Auftakt</w:t>
            </w:r>
          </w:p>
        </w:tc>
      </w:tr>
      <w:tr w:rsidR="004B75F6" w:rsidRPr="003C3AE2" w14:paraId="5F1DF396" w14:textId="77777777" w:rsidTr="00F36302">
        <w:trPr>
          <w:trHeight w:val="482"/>
        </w:trPr>
        <w:tc>
          <w:tcPr>
            <w:tcW w:w="0" w:type="auto"/>
            <w:hideMark/>
          </w:tcPr>
          <w:p w14:paraId="02CF32B6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17.12.2021 </w:t>
            </w:r>
          </w:p>
        </w:tc>
        <w:tc>
          <w:tcPr>
            <w:tcW w:w="0" w:type="auto"/>
            <w:hideMark/>
          </w:tcPr>
          <w:p w14:paraId="61D90EE9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Ausschreibung und Lastenheft</w:t>
            </w:r>
          </w:p>
        </w:tc>
      </w:tr>
      <w:tr w:rsidR="003C3AE2" w:rsidRPr="003C3AE2" w14:paraId="77F55061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0" w:type="auto"/>
            <w:hideMark/>
          </w:tcPr>
          <w:p w14:paraId="1B16A466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04.02.2022</w:t>
            </w:r>
          </w:p>
        </w:tc>
        <w:tc>
          <w:tcPr>
            <w:tcW w:w="0" w:type="auto"/>
            <w:hideMark/>
          </w:tcPr>
          <w:p w14:paraId="4EADADE7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Pflichtenheft, Kalkulation</w:t>
            </w:r>
          </w:p>
        </w:tc>
      </w:tr>
      <w:tr w:rsidR="004B75F6" w:rsidRPr="003C3AE2" w14:paraId="6C7AAE3E" w14:textId="77777777" w:rsidTr="00F36302">
        <w:trPr>
          <w:trHeight w:val="482"/>
        </w:trPr>
        <w:tc>
          <w:tcPr>
            <w:tcW w:w="0" w:type="auto"/>
            <w:hideMark/>
          </w:tcPr>
          <w:p w14:paraId="191994CC" w14:textId="0D986B5A" w:rsidR="004B75F6" w:rsidRPr="003C3AE2" w:rsidRDefault="00765E6B" w:rsidP="007752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7E0B1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="004B75F6" w:rsidRPr="003C3AE2">
              <w:rPr>
                <w:sz w:val="24"/>
                <w:szCs w:val="24"/>
              </w:rPr>
              <w:t>.2022</w:t>
            </w:r>
          </w:p>
        </w:tc>
        <w:tc>
          <w:tcPr>
            <w:tcW w:w="0" w:type="auto"/>
            <w:hideMark/>
          </w:tcPr>
          <w:p w14:paraId="056E1DD2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Fertigstellung der Grafiken</w:t>
            </w:r>
          </w:p>
        </w:tc>
      </w:tr>
      <w:tr w:rsidR="003C3AE2" w:rsidRPr="003C3AE2" w14:paraId="606B81A8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0" w:type="auto"/>
            <w:hideMark/>
          </w:tcPr>
          <w:p w14:paraId="397B8021" w14:textId="07B07271" w:rsidR="004B75F6" w:rsidRPr="003C3AE2" w:rsidRDefault="00765E6B" w:rsidP="007752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7E0B1C">
              <w:rPr>
                <w:sz w:val="24"/>
                <w:szCs w:val="24"/>
              </w:rPr>
              <w:t>.05</w:t>
            </w:r>
            <w:r w:rsidR="004B75F6" w:rsidRPr="003C3AE2">
              <w:rPr>
                <w:sz w:val="24"/>
                <w:szCs w:val="24"/>
              </w:rPr>
              <w:t>.2022</w:t>
            </w:r>
          </w:p>
        </w:tc>
        <w:tc>
          <w:tcPr>
            <w:tcW w:w="0" w:type="auto"/>
            <w:hideMark/>
          </w:tcPr>
          <w:p w14:paraId="51EF325A" w14:textId="43D6BC79" w:rsidR="004B75F6" w:rsidRPr="003C3AE2" w:rsidRDefault="00A0053A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 xml:space="preserve">Fertigstellung </w:t>
            </w:r>
            <w:r w:rsidR="004B75F6" w:rsidRPr="003C3AE2">
              <w:rPr>
                <w:sz w:val="24"/>
                <w:szCs w:val="24"/>
              </w:rPr>
              <w:t>des Programms</w:t>
            </w:r>
          </w:p>
        </w:tc>
      </w:tr>
      <w:tr w:rsidR="004B75F6" w:rsidRPr="003C3AE2" w14:paraId="43157951" w14:textId="77777777" w:rsidTr="00F36302">
        <w:trPr>
          <w:trHeight w:val="480"/>
        </w:trPr>
        <w:tc>
          <w:tcPr>
            <w:tcW w:w="0" w:type="auto"/>
            <w:hideMark/>
          </w:tcPr>
          <w:p w14:paraId="1759F781" w14:textId="01790B3F" w:rsidR="004B75F6" w:rsidRPr="003C3AE2" w:rsidRDefault="00765E6B" w:rsidP="007752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4B75F6" w:rsidRPr="003C3AE2">
              <w:rPr>
                <w:sz w:val="24"/>
                <w:szCs w:val="24"/>
              </w:rPr>
              <w:t>.0</w:t>
            </w:r>
            <w:r w:rsidR="0055517A">
              <w:rPr>
                <w:sz w:val="24"/>
                <w:szCs w:val="24"/>
              </w:rPr>
              <w:t>6</w:t>
            </w:r>
            <w:r w:rsidR="004B75F6" w:rsidRPr="003C3AE2">
              <w:rPr>
                <w:sz w:val="24"/>
                <w:szCs w:val="24"/>
              </w:rPr>
              <w:t>.2022 </w:t>
            </w:r>
          </w:p>
        </w:tc>
        <w:tc>
          <w:tcPr>
            <w:tcW w:w="0" w:type="auto"/>
            <w:hideMark/>
          </w:tcPr>
          <w:p w14:paraId="7178D1CC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Funktionstest</w:t>
            </w:r>
          </w:p>
        </w:tc>
      </w:tr>
      <w:tr w:rsidR="003C3AE2" w:rsidRPr="003C3AE2" w14:paraId="066C91D6" w14:textId="77777777" w:rsidTr="00F3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0" w:type="auto"/>
            <w:hideMark/>
          </w:tcPr>
          <w:p w14:paraId="29DBFC28" w14:textId="5E141855" w:rsidR="004B75F6" w:rsidRPr="003C3AE2" w:rsidRDefault="00680388" w:rsidP="007752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7C0F">
              <w:rPr>
                <w:sz w:val="24"/>
                <w:szCs w:val="24"/>
              </w:rPr>
              <w:t>3</w:t>
            </w:r>
            <w:r w:rsidR="004B75F6" w:rsidRPr="003C3AE2">
              <w:rPr>
                <w:sz w:val="24"/>
                <w:szCs w:val="24"/>
              </w:rPr>
              <w:t>.0</w:t>
            </w:r>
            <w:r w:rsidR="00CD02FB">
              <w:rPr>
                <w:sz w:val="24"/>
                <w:szCs w:val="24"/>
              </w:rPr>
              <w:t>6</w:t>
            </w:r>
            <w:r w:rsidR="004B75F6" w:rsidRPr="003C3AE2">
              <w:rPr>
                <w:sz w:val="24"/>
                <w:szCs w:val="24"/>
              </w:rPr>
              <w:t>.2022</w:t>
            </w:r>
          </w:p>
        </w:tc>
        <w:tc>
          <w:tcPr>
            <w:tcW w:w="0" w:type="auto"/>
            <w:hideMark/>
          </w:tcPr>
          <w:p w14:paraId="77655B4D" w14:textId="77777777" w:rsidR="004B75F6" w:rsidRPr="003C3AE2" w:rsidRDefault="004B75F6" w:rsidP="007752BB">
            <w:pPr>
              <w:jc w:val="both"/>
              <w:rPr>
                <w:sz w:val="24"/>
                <w:szCs w:val="24"/>
              </w:rPr>
            </w:pPr>
            <w:r w:rsidRPr="003C3AE2">
              <w:rPr>
                <w:sz w:val="24"/>
                <w:szCs w:val="24"/>
              </w:rPr>
              <w:t>Übergabe</w:t>
            </w:r>
          </w:p>
        </w:tc>
      </w:tr>
    </w:tbl>
    <w:p w14:paraId="533D9418" w14:textId="77777777" w:rsidR="00F8267D" w:rsidRDefault="00F8267D" w:rsidP="007752BB">
      <w:pPr>
        <w:jc w:val="both"/>
        <w:rPr>
          <w:sz w:val="24"/>
          <w:szCs w:val="24"/>
        </w:rPr>
      </w:pPr>
    </w:p>
    <w:p w14:paraId="551E177F" w14:textId="3DBB3DC5" w:rsidR="004B75F6" w:rsidRPr="003C3AE2" w:rsidRDefault="004B75F6" w:rsidP="007752BB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Die Fortschrittskontrolle der Istwerte soll wöchentlich erfolgen, um dem AG den aktuellen </w:t>
      </w:r>
      <w:r w:rsidR="003B0884" w:rsidRPr="003C3AE2">
        <w:rPr>
          <w:sz w:val="24"/>
          <w:szCs w:val="24"/>
        </w:rPr>
        <w:t>Bearbeitungsstand nachzuweisen</w:t>
      </w:r>
      <w:r w:rsidRPr="003C3AE2">
        <w:rPr>
          <w:sz w:val="24"/>
          <w:szCs w:val="24"/>
        </w:rPr>
        <w:t xml:space="preserve">. Die Sollwerte der aktuellen Planung werden ebenfalls wöchentlich dokumentiert. Die </w:t>
      </w:r>
      <w:r w:rsidR="003B0884" w:rsidRPr="003C3AE2">
        <w:rPr>
          <w:sz w:val="24"/>
          <w:szCs w:val="24"/>
        </w:rPr>
        <w:t>hier festgelegte</w:t>
      </w:r>
      <w:r w:rsidRPr="003C3AE2">
        <w:rPr>
          <w:sz w:val="24"/>
          <w:szCs w:val="24"/>
        </w:rPr>
        <w:t xml:space="preserve"> wöchentliche Dokumentation der noch zu vereinbarenden Kontrollparameter erfolgt gesondert im Projektbericht. Die Darstellung dort erfolgt paketweise in Tabellen. Die Pakete sind noch festzulegen. </w:t>
      </w:r>
    </w:p>
    <w:p w14:paraId="01EC5D0A" w14:textId="77777777" w:rsidR="00B3250D" w:rsidRDefault="00B3250D" w:rsidP="00B3250D">
      <w:pPr>
        <w:rPr>
          <w:rFonts w:eastAsia="Times New Roman"/>
          <w:lang w:eastAsia="de-DE"/>
        </w:rPr>
      </w:pPr>
    </w:p>
    <w:p w14:paraId="26DF3A98" w14:textId="41735E10" w:rsidR="004B75F6" w:rsidRDefault="004B75F6" w:rsidP="007752BB">
      <w:pPr>
        <w:pStyle w:val="berschrift1"/>
        <w:jc w:val="both"/>
        <w:rPr>
          <w:rFonts w:eastAsia="Times New Roman"/>
          <w:lang w:eastAsia="de-DE"/>
        </w:rPr>
      </w:pPr>
      <w:bookmarkStart w:id="31" w:name="_Toc105626533"/>
      <w:r>
        <w:rPr>
          <w:rFonts w:eastAsia="Times New Roman"/>
          <w:lang w:eastAsia="de-DE"/>
        </w:rPr>
        <w:t>9</w:t>
      </w:r>
      <w:r w:rsidRPr="004B75F6">
        <w:rPr>
          <w:rFonts w:eastAsia="Times New Roman"/>
          <w:lang w:eastAsia="de-DE"/>
        </w:rPr>
        <w:t xml:space="preserve"> Entwicklungsumgebung</w:t>
      </w:r>
      <w:bookmarkEnd w:id="31"/>
      <w:r w:rsidRPr="004B75F6">
        <w:rPr>
          <w:rFonts w:eastAsia="Times New Roman"/>
          <w:lang w:eastAsia="de-DE"/>
        </w:rPr>
        <w:t xml:space="preserve"> </w:t>
      </w:r>
    </w:p>
    <w:p w14:paraId="551AD28B" w14:textId="77777777" w:rsidR="002663E7" w:rsidRPr="005F79F4" w:rsidRDefault="002663E7" w:rsidP="00E833AA">
      <w:pPr>
        <w:rPr>
          <w:lang w:eastAsia="de-DE"/>
        </w:rPr>
      </w:pPr>
    </w:p>
    <w:p w14:paraId="54EBB374" w14:textId="7EC8CA72" w:rsidR="005F79F4" w:rsidRPr="00E833AA" w:rsidRDefault="00D067D8" w:rsidP="00E833AA">
      <w:pPr>
        <w:jc w:val="both"/>
        <w:rPr>
          <w:sz w:val="24"/>
          <w:szCs w:val="24"/>
        </w:rPr>
      </w:pPr>
      <w:r w:rsidRPr="00E833AA">
        <w:rPr>
          <w:rFonts w:eastAsia="Times New Roman"/>
          <w:sz w:val="24"/>
          <w:szCs w:val="24"/>
          <w:lang w:eastAsia="de-DE"/>
        </w:rPr>
        <w:t xml:space="preserve">Die Entwicklung erfolgt in der IDE </w:t>
      </w:r>
      <w:proofErr w:type="spellStart"/>
      <w:r w:rsidRPr="00E833AA">
        <w:rPr>
          <w:rFonts w:eastAsia="Times New Roman"/>
          <w:sz w:val="24"/>
          <w:szCs w:val="24"/>
          <w:lang w:eastAsia="de-DE"/>
        </w:rPr>
        <w:t>Eclipse</w:t>
      </w:r>
      <w:proofErr w:type="spellEnd"/>
      <w:r w:rsidR="005F79F4" w:rsidRPr="00E833AA">
        <w:rPr>
          <w:rFonts w:eastAsia="Times New Roman"/>
          <w:sz w:val="24"/>
          <w:szCs w:val="24"/>
          <w:lang w:eastAsia="de-DE"/>
        </w:rPr>
        <w:t xml:space="preserve"> 4.22. Verwendet wird Java in der Version JSE 1</w:t>
      </w:r>
      <w:r w:rsidR="00854BE1">
        <w:rPr>
          <w:rFonts w:eastAsia="Times New Roman"/>
          <w:sz w:val="24"/>
          <w:szCs w:val="24"/>
          <w:lang w:eastAsia="de-DE"/>
        </w:rPr>
        <w:t>8</w:t>
      </w:r>
      <w:r w:rsidR="005F79F4" w:rsidRPr="00E833AA">
        <w:rPr>
          <w:rFonts w:eastAsia="Times New Roman"/>
          <w:sz w:val="24"/>
          <w:szCs w:val="24"/>
          <w:lang w:eastAsia="de-DE"/>
        </w:rPr>
        <w:t>.0.</w:t>
      </w:r>
      <w:r w:rsidR="00E833AA">
        <w:rPr>
          <w:rFonts w:eastAsia="Times New Roman"/>
          <w:sz w:val="24"/>
          <w:szCs w:val="24"/>
          <w:lang w:eastAsia="de-DE"/>
        </w:rPr>
        <w:t xml:space="preserve"> </w:t>
      </w:r>
      <w:r w:rsidR="00575E00" w:rsidRPr="00E833AA">
        <w:rPr>
          <w:rStyle w:val="Hervorhebung"/>
          <w:i w:val="0"/>
          <w:iCs w:val="0"/>
          <w:color w:val="auto"/>
          <w:sz w:val="24"/>
          <w:szCs w:val="24"/>
        </w:rPr>
        <w:t>Aufgrund der Einfachheit des Produktes erfolgt ein</w:t>
      </w:r>
      <w:r w:rsidR="004061DC">
        <w:rPr>
          <w:rStyle w:val="Hervorhebung"/>
          <w:i w:val="0"/>
          <w:iCs w:val="0"/>
          <w:color w:val="auto"/>
          <w:sz w:val="24"/>
          <w:szCs w:val="24"/>
        </w:rPr>
        <w:t xml:space="preserve"> normaler</w:t>
      </w:r>
      <w:r w:rsidR="00575E00" w:rsidRPr="00E833AA">
        <w:rPr>
          <w:rStyle w:val="Hervorhebung"/>
          <w:i w:val="0"/>
          <w:iCs w:val="0"/>
          <w:color w:val="auto"/>
          <w:sz w:val="24"/>
          <w:szCs w:val="24"/>
        </w:rPr>
        <w:t xml:space="preserve"> Funktionstest </w:t>
      </w:r>
      <w:r w:rsidR="004061DC">
        <w:rPr>
          <w:rStyle w:val="Hervorhebung"/>
          <w:i w:val="0"/>
          <w:iCs w:val="0"/>
          <w:color w:val="auto"/>
          <w:sz w:val="24"/>
          <w:szCs w:val="24"/>
        </w:rPr>
        <w:t xml:space="preserve">und daraufhin werden weitere Tests in </w:t>
      </w:r>
      <w:proofErr w:type="spellStart"/>
      <w:r w:rsidR="004061DC">
        <w:rPr>
          <w:rStyle w:val="Hervorhebung"/>
          <w:i w:val="0"/>
          <w:iCs w:val="0"/>
          <w:color w:val="auto"/>
          <w:sz w:val="24"/>
          <w:szCs w:val="24"/>
        </w:rPr>
        <w:t>TestNG</w:t>
      </w:r>
      <w:proofErr w:type="spellEnd"/>
      <w:r w:rsidR="004061DC">
        <w:rPr>
          <w:rStyle w:val="Hervorhebung"/>
          <w:i w:val="0"/>
          <w:iCs w:val="0"/>
          <w:color w:val="auto"/>
          <w:sz w:val="24"/>
          <w:szCs w:val="24"/>
        </w:rPr>
        <w:t xml:space="preserve"> durchgeführt</w:t>
      </w:r>
      <w:r w:rsidR="00575E00" w:rsidRPr="00E833AA">
        <w:rPr>
          <w:rStyle w:val="Hervorhebung"/>
          <w:i w:val="0"/>
          <w:iCs w:val="0"/>
          <w:color w:val="auto"/>
          <w:sz w:val="24"/>
          <w:szCs w:val="24"/>
        </w:rPr>
        <w:t>. </w:t>
      </w:r>
      <w:r w:rsidR="005F79F4" w:rsidRPr="00E833AA">
        <w:rPr>
          <w:sz w:val="24"/>
          <w:szCs w:val="24"/>
        </w:rPr>
        <w:t xml:space="preserve">Als Entwicklerdokumentation werden die mit </w:t>
      </w:r>
      <w:proofErr w:type="spellStart"/>
      <w:r w:rsidR="005F79F4" w:rsidRPr="00E833AA">
        <w:rPr>
          <w:sz w:val="24"/>
          <w:szCs w:val="24"/>
        </w:rPr>
        <w:t>javadoc</w:t>
      </w:r>
      <w:proofErr w:type="spellEnd"/>
      <w:r w:rsidR="005F79F4" w:rsidRPr="00E833AA">
        <w:rPr>
          <w:sz w:val="24"/>
          <w:szCs w:val="24"/>
        </w:rPr>
        <w:t xml:space="preserve"> generierten HTML-Dokumente </w:t>
      </w:r>
      <w:r w:rsidR="00E833AA">
        <w:rPr>
          <w:sz w:val="24"/>
          <w:szCs w:val="24"/>
        </w:rPr>
        <w:t>v</w:t>
      </w:r>
      <w:r w:rsidR="00E833AA" w:rsidRPr="00E833AA">
        <w:rPr>
          <w:sz w:val="24"/>
          <w:szCs w:val="24"/>
        </w:rPr>
        <w:t>erwendet, welche den kommentierten Quellcode enthalten.</w:t>
      </w:r>
    </w:p>
    <w:p w14:paraId="6F7ACBDC" w14:textId="77777777" w:rsidR="005F79F4" w:rsidRPr="00575E00" w:rsidRDefault="005F79F4" w:rsidP="00575E00">
      <w:pPr>
        <w:rPr>
          <w:rStyle w:val="Hervorhebung"/>
          <w:i w:val="0"/>
          <w:iCs w:val="0"/>
          <w:color w:val="auto"/>
        </w:rPr>
      </w:pPr>
    </w:p>
    <w:p w14:paraId="31C0086C" w14:textId="1E5F19F4" w:rsidR="00D067D8" w:rsidRPr="00E833AA" w:rsidRDefault="00D067D8" w:rsidP="00E8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  <w:sectPr w:rsidR="00D067D8" w:rsidRPr="00E833AA" w:rsidSect="008F7C1A"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D067D8">
        <w:rPr>
          <w:rFonts w:ascii="Arial" w:eastAsia="Times New Roman" w:hAnsi="Arial" w:cs="Arial"/>
          <w:color w:val="000000"/>
          <w:sz w:val="20"/>
          <w:szCs w:val="20"/>
          <w:shd w:val="clear" w:color="auto" w:fill="FFE599"/>
          <w:lang w:eastAsia="de-DE"/>
        </w:rPr>
        <w:t xml:space="preserve"> </w:t>
      </w:r>
    </w:p>
    <w:p w14:paraId="765D292F" w14:textId="107099E6" w:rsidR="004B75F6" w:rsidRPr="004B75F6" w:rsidRDefault="004B75F6" w:rsidP="007752BB">
      <w:pPr>
        <w:pStyle w:val="berschrift1"/>
        <w:spacing w:after="120"/>
        <w:jc w:val="both"/>
        <w:rPr>
          <w:rFonts w:ascii="Times New Roman" w:eastAsia="Times New Roman" w:hAnsi="Times New Roman" w:cs="Times New Roman"/>
          <w:lang w:eastAsia="de-DE"/>
        </w:rPr>
      </w:pPr>
      <w:bookmarkStart w:id="32" w:name="_Toc105626534"/>
      <w:r>
        <w:rPr>
          <w:rFonts w:eastAsia="Times New Roman"/>
          <w:lang w:eastAsia="de-DE"/>
        </w:rPr>
        <w:lastRenderedPageBreak/>
        <w:t>10</w:t>
      </w:r>
      <w:r w:rsidRPr="004B75F6">
        <w:rPr>
          <w:rFonts w:eastAsia="Times New Roman"/>
          <w:lang w:eastAsia="de-DE"/>
        </w:rPr>
        <w:t xml:space="preserve"> Glossar</w:t>
      </w:r>
      <w:bookmarkEnd w:id="32"/>
    </w:p>
    <w:p w14:paraId="77C282B4" w14:textId="04BEEC3B" w:rsidR="006725E3" w:rsidRDefault="006725E3" w:rsidP="006725E3">
      <w:pPr>
        <w:spacing w:before="240"/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AF: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Anwendungsfall</w:t>
      </w:r>
    </w:p>
    <w:p w14:paraId="40F0FC85" w14:textId="0406678B" w:rsidR="006725E3" w:rsidRDefault="006725E3" w:rsidP="006725E3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AG: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Auftraggeber </w:t>
      </w:r>
    </w:p>
    <w:p w14:paraId="0DF47F40" w14:textId="1598050C" w:rsidR="006725E3" w:rsidRPr="003C3AE2" w:rsidRDefault="006725E3" w:rsidP="006725E3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AK: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Abgrenzungskriterium</w:t>
      </w:r>
    </w:p>
    <w:p w14:paraId="5A0DCD91" w14:textId="57AFFD5F" w:rsidR="006725E3" w:rsidRPr="003C3AE2" w:rsidRDefault="00981C7B" w:rsidP="007752BB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AN: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Auftragnehmer </w:t>
      </w:r>
    </w:p>
    <w:p w14:paraId="4A61F313" w14:textId="767A94EB" w:rsidR="00981C7B" w:rsidRDefault="00981C7B" w:rsidP="007752BB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FA: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Funktionale Anforderungen </w:t>
      </w:r>
    </w:p>
    <w:p w14:paraId="3467930D" w14:textId="3BC45841" w:rsidR="006725E3" w:rsidRDefault="006725E3" w:rsidP="007752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IDE: </w:t>
      </w:r>
      <w:r w:rsidR="00FC3383">
        <w:rPr>
          <w:sz w:val="24"/>
          <w:szCs w:val="24"/>
        </w:rPr>
        <w:tab/>
      </w:r>
      <w:r>
        <w:rPr>
          <w:sz w:val="24"/>
          <w:szCs w:val="24"/>
        </w:rPr>
        <w:t>Integrated Development Environment (Entwicklungsumgebung)</w:t>
      </w:r>
    </w:p>
    <w:p w14:paraId="202B9CE3" w14:textId="30B8C758" w:rsidR="006725E3" w:rsidRPr="003C3AE2" w:rsidRDefault="006725E3" w:rsidP="007752BB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KK: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Kann-Kriterium</w:t>
      </w:r>
    </w:p>
    <w:p w14:paraId="3220005D" w14:textId="05588A28" w:rsidR="00981C7B" w:rsidRDefault="00981C7B" w:rsidP="007752BB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MK: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Muss-kriterium</w:t>
      </w:r>
    </w:p>
    <w:p w14:paraId="33C5BB92" w14:textId="3A20548D" w:rsidR="006725E3" w:rsidRPr="003C3AE2" w:rsidRDefault="006725E3" w:rsidP="006725E3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NF: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Nichtfunktionale Anforderungen</w:t>
      </w:r>
    </w:p>
    <w:p w14:paraId="66AD9BE4" w14:textId="71508C39" w:rsidR="006725E3" w:rsidRPr="003C3AE2" w:rsidRDefault="006725E3" w:rsidP="006725E3">
      <w:pPr>
        <w:jc w:val="both"/>
        <w:rPr>
          <w:sz w:val="24"/>
          <w:szCs w:val="24"/>
        </w:rPr>
      </w:pPr>
      <w:r w:rsidRPr="003C3AE2">
        <w:rPr>
          <w:sz w:val="24"/>
          <w:szCs w:val="24"/>
        </w:rPr>
        <w:t xml:space="preserve">UI: </w:t>
      </w:r>
      <w:r w:rsidR="00FC3383">
        <w:rPr>
          <w:sz w:val="24"/>
          <w:szCs w:val="24"/>
        </w:rPr>
        <w:tab/>
      </w:r>
      <w:r w:rsidRPr="003C3AE2">
        <w:rPr>
          <w:sz w:val="24"/>
          <w:szCs w:val="24"/>
        </w:rPr>
        <w:t>User Interface (Benutzerschnittstelle), hier Ein- und Ausgabe von Text in der Konsole </w:t>
      </w:r>
    </w:p>
    <w:p w14:paraId="4A742807" w14:textId="77777777" w:rsidR="004E5236" w:rsidRDefault="004E5236" w:rsidP="007752BB">
      <w:pPr>
        <w:jc w:val="both"/>
        <w:rPr>
          <w:sz w:val="24"/>
          <w:szCs w:val="24"/>
        </w:rPr>
      </w:pPr>
    </w:p>
    <w:p w14:paraId="0598035D" w14:textId="63BF88A1" w:rsidR="006725E3" w:rsidRPr="003C3AE2" w:rsidRDefault="003979BA" w:rsidP="007752BB">
      <w:pPr>
        <w:jc w:val="both"/>
        <w:rPr>
          <w:sz w:val="24"/>
          <w:szCs w:val="24"/>
        </w:rPr>
      </w:pPr>
      <w:r w:rsidRPr="00682E64">
        <w:rPr>
          <w:sz w:val="24"/>
          <w:szCs w:val="24"/>
        </w:rPr>
        <w:t>Repositor</w:t>
      </w:r>
      <w:r w:rsidR="004E5236">
        <w:rPr>
          <w:sz w:val="24"/>
          <w:szCs w:val="24"/>
        </w:rPr>
        <w:t>y</w:t>
      </w:r>
      <w:r>
        <w:rPr>
          <w:sz w:val="24"/>
          <w:szCs w:val="24"/>
        </w:rPr>
        <w:t>:</w:t>
      </w:r>
      <w:r w:rsidR="004E5236">
        <w:rPr>
          <w:sz w:val="24"/>
          <w:szCs w:val="24"/>
        </w:rPr>
        <w:tab/>
      </w:r>
      <w:r w:rsidR="00374780">
        <w:rPr>
          <w:sz w:val="24"/>
          <w:szCs w:val="24"/>
        </w:rPr>
        <w:t>Verzeichn</w:t>
      </w:r>
      <w:r w:rsidR="00CD1350">
        <w:rPr>
          <w:sz w:val="24"/>
          <w:szCs w:val="24"/>
        </w:rPr>
        <w:t>i</w:t>
      </w:r>
      <w:r w:rsidR="00374780">
        <w:rPr>
          <w:sz w:val="24"/>
          <w:szCs w:val="24"/>
        </w:rPr>
        <w:t xml:space="preserve">s, </w:t>
      </w:r>
      <w:r w:rsidR="00CD1350">
        <w:rPr>
          <w:sz w:val="24"/>
          <w:szCs w:val="24"/>
        </w:rPr>
        <w:t>welches</w:t>
      </w:r>
      <w:r w:rsidR="00374780">
        <w:rPr>
          <w:sz w:val="24"/>
          <w:szCs w:val="24"/>
        </w:rPr>
        <w:t xml:space="preserve"> als</w:t>
      </w:r>
      <w:r w:rsidR="00CD1350">
        <w:rPr>
          <w:sz w:val="24"/>
          <w:szCs w:val="24"/>
        </w:rPr>
        <w:t xml:space="preserve"> zentrale</w:t>
      </w:r>
      <w:r w:rsidR="00374780">
        <w:rPr>
          <w:sz w:val="24"/>
          <w:szCs w:val="24"/>
        </w:rPr>
        <w:t xml:space="preserve"> Verwaltung dient</w:t>
      </w:r>
    </w:p>
    <w:p w14:paraId="7CA6652E" w14:textId="26E52C5C" w:rsidR="00680388" w:rsidRPr="00680388" w:rsidRDefault="00680388" w:rsidP="00680388">
      <w:pPr>
        <w:ind w:left="1416" w:hanging="1410"/>
        <w:jc w:val="both"/>
        <w:rPr>
          <w:sz w:val="24"/>
          <w:szCs w:val="24"/>
        </w:rPr>
      </w:pPr>
      <w:r w:rsidRPr="00680388">
        <w:rPr>
          <w:sz w:val="24"/>
          <w:szCs w:val="24"/>
        </w:rPr>
        <w:t xml:space="preserve">Zip-Datei: </w:t>
      </w:r>
      <w:r w:rsidRPr="00680388">
        <w:rPr>
          <w:sz w:val="24"/>
          <w:szCs w:val="24"/>
        </w:rPr>
        <w:tab/>
        <w:t>Dateiformat, welches mehrere Dateien komprimiert und für einen geringen Platzbedarf der Dateien sorgt</w:t>
      </w:r>
    </w:p>
    <w:p w14:paraId="4CCBA913" w14:textId="77777777" w:rsidR="00024B9A" w:rsidRDefault="005B609F"/>
    <w:sectPr w:rsidR="00024B9A" w:rsidSect="008F7C1A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CE49" w14:textId="77777777" w:rsidR="005B609F" w:rsidRDefault="005B609F" w:rsidP="006F2FF0">
      <w:pPr>
        <w:spacing w:after="0" w:line="240" w:lineRule="auto"/>
      </w:pPr>
      <w:r>
        <w:separator/>
      </w:r>
    </w:p>
  </w:endnote>
  <w:endnote w:type="continuationSeparator" w:id="0">
    <w:p w14:paraId="38060DFA" w14:textId="77777777" w:rsidR="005B609F" w:rsidRDefault="005B609F" w:rsidP="006F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EE96" w14:textId="183477E4" w:rsidR="00CD6203" w:rsidRPr="00CD6203" w:rsidRDefault="00CD6203">
    <w:pPr>
      <w:pStyle w:val="Fuzeile"/>
      <w:rPr>
        <w:rFonts w:asciiTheme="majorHAnsi" w:hAnsiTheme="majorHAnsi" w:cstheme="majorHAnsi"/>
        <w:sz w:val="18"/>
        <w:szCs w:val="18"/>
      </w:rPr>
    </w:pPr>
    <w:r w:rsidRPr="00CD6203">
      <w:rPr>
        <w:rFonts w:asciiTheme="majorHAnsi" w:hAnsiTheme="majorHAnsi" w:cstheme="majorHAnsi"/>
        <w:sz w:val="18"/>
        <w:szCs w:val="18"/>
      </w:rPr>
      <w:t>Gauger Games Studios GmbH, Vogelsang 33d, 01067 Dresden · Tel.-Nr.: 0351-32277691 · E-Mail: info@gaugergames.de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789"/>
      <w:gridCol w:w="283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8990497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83186A" w14:paraId="16ABB8E7" w14:textId="77777777" w:rsidTr="00FE5917">
          <w:trPr>
            <w:trHeight w:val="727"/>
          </w:trPr>
          <w:tc>
            <w:tcPr>
              <w:tcW w:w="4844" w:type="pct"/>
              <w:tcBorders>
                <w:right w:val="triple" w:sz="4" w:space="0" w:color="99CB38" w:themeColor="accent1"/>
              </w:tcBorders>
            </w:tcPr>
            <w:p w14:paraId="6A0683DD" w14:textId="0F113929" w:rsidR="00727DFC" w:rsidRPr="00727DFC" w:rsidRDefault="00727DFC" w:rsidP="00727DFC">
              <w:pPr>
                <w:pStyle w:val="Fuzeile"/>
                <w:rPr>
                  <w:rFonts w:asciiTheme="majorHAnsi" w:hAnsiTheme="majorHAnsi" w:cstheme="majorHAnsi"/>
                  <w:sz w:val="18"/>
                  <w:szCs w:val="18"/>
                </w:rPr>
              </w:pP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Gauger Games Studios GmbH, Vogelsang 33d, 01067 Dresden</w:t>
              </w:r>
              <w:r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·Tel.-Nr.: 0351-32277691·E-Mail: info@gaugergames.de</w:t>
              </w:r>
            </w:p>
            <w:p w14:paraId="0A9CA82A" w14:textId="33C2659C" w:rsidR="0083186A" w:rsidRDefault="0083186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56" w:type="pct"/>
              <w:tcBorders>
                <w:left w:val="triple" w:sz="4" w:space="0" w:color="99CB38" w:themeColor="accent1"/>
              </w:tcBorders>
            </w:tcPr>
            <w:p w14:paraId="36EBFF3E" w14:textId="54E1456A" w:rsidR="0083186A" w:rsidRDefault="0083186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43B5A350" w14:textId="4F729375" w:rsidR="0083186A" w:rsidRPr="00727DFC" w:rsidRDefault="0083186A" w:rsidP="008855A8">
    <w:pPr>
      <w:pStyle w:val="Fuzeile"/>
      <w:rPr>
        <w:rFonts w:asciiTheme="majorHAnsi" w:hAnsiTheme="majorHAnsi" w:cstheme="maj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6625" w:type="pct"/>
      <w:tblLayout w:type="fixed"/>
      <w:tblLook w:val="04A0" w:firstRow="1" w:lastRow="0" w:firstColumn="1" w:lastColumn="0" w:noHBand="0" w:noVBand="1"/>
    </w:tblPr>
    <w:tblGrid>
      <w:gridCol w:w="10205"/>
      <w:gridCol w:w="18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28902791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83186A" w14:paraId="353BDCE0" w14:textId="77777777" w:rsidTr="00526225">
          <w:trPr>
            <w:trHeight w:val="727"/>
          </w:trPr>
          <w:tc>
            <w:tcPr>
              <w:tcW w:w="4245" w:type="pct"/>
              <w:tcBorders>
                <w:right w:val="triple" w:sz="4" w:space="0" w:color="99CB38" w:themeColor="accent1"/>
              </w:tcBorders>
            </w:tcPr>
            <w:p w14:paraId="09E9612A" w14:textId="7CB3DBF0" w:rsidR="0083186A" w:rsidRDefault="008855A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 xml:space="preserve"> Gauger Games Studios GmbH, Vogelsang 33d, 01067 Dresden</w:t>
              </w:r>
              <w:r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·</w:t>
              </w:r>
              <w:r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Tel.-Nr.: 0351-32277691</w:t>
              </w:r>
              <w:r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·</w:t>
              </w:r>
              <w:r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E-Mail: info@gaugergames.de</w:t>
              </w:r>
            </w:p>
          </w:tc>
          <w:tc>
            <w:tcPr>
              <w:tcW w:w="755" w:type="pct"/>
              <w:tcBorders>
                <w:left w:val="triple" w:sz="4" w:space="0" w:color="99CB38" w:themeColor="accent1"/>
              </w:tcBorders>
            </w:tcPr>
            <w:p w14:paraId="59413284" w14:textId="54955EEE" w:rsidR="0083186A" w:rsidRDefault="0083186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0E66783" w14:textId="77777777" w:rsidR="0083186A" w:rsidRDefault="0083186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79" w:type="pct"/>
      <w:tblLayout w:type="fixed"/>
      <w:tblLook w:val="04A0" w:firstRow="1" w:lastRow="0" w:firstColumn="1" w:lastColumn="0" w:noHBand="0" w:noVBand="1"/>
    </w:tblPr>
    <w:tblGrid>
      <w:gridCol w:w="8789"/>
      <w:gridCol w:w="42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54799405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83186A" w14:paraId="2A91CE5C" w14:textId="77777777" w:rsidTr="00AF59E6">
          <w:trPr>
            <w:trHeight w:val="727"/>
          </w:trPr>
          <w:tc>
            <w:tcPr>
              <w:tcW w:w="4769" w:type="pct"/>
              <w:tcBorders>
                <w:right w:val="triple" w:sz="4" w:space="0" w:color="99CB38" w:themeColor="accent1"/>
              </w:tcBorders>
            </w:tcPr>
            <w:p w14:paraId="27F8CB94" w14:textId="192C2EEC" w:rsidR="0083186A" w:rsidRDefault="008855A8" w:rsidP="008855A8">
              <w:pPr>
                <w:tabs>
                  <w:tab w:val="left" w:pos="620"/>
                  <w:tab w:val="center" w:pos="4320"/>
                </w:tabs>
                <w:jc w:val="center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Gauger Games Studios GmbH, Vogelsang 33d, 01067 Dresden</w:t>
              </w:r>
              <w:r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·Tel.-Nr.: 0351-32277691·E-Mail: info@gaugergames.de</w:t>
              </w:r>
            </w:p>
          </w:tc>
          <w:tc>
            <w:tcPr>
              <w:tcW w:w="231" w:type="pct"/>
              <w:tcBorders>
                <w:left w:val="triple" w:sz="4" w:space="0" w:color="99CB38" w:themeColor="accent1"/>
              </w:tcBorders>
            </w:tcPr>
            <w:p w14:paraId="0EA6A843" w14:textId="77777777" w:rsidR="0083186A" w:rsidRDefault="0083186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6A665DB" w14:textId="77777777" w:rsidR="0083186A" w:rsidRDefault="0083186A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157" w:type="pct"/>
      <w:tblLayout w:type="fixed"/>
      <w:tblLook w:val="04A0" w:firstRow="1" w:lastRow="0" w:firstColumn="1" w:lastColumn="0" w:noHBand="0" w:noVBand="1"/>
    </w:tblPr>
    <w:tblGrid>
      <w:gridCol w:w="8930"/>
      <w:gridCol w:w="42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9174777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83186A" w14:paraId="06868A16" w14:textId="77777777" w:rsidTr="0060795F">
          <w:trPr>
            <w:trHeight w:val="727"/>
          </w:trPr>
          <w:tc>
            <w:tcPr>
              <w:tcW w:w="4773" w:type="pct"/>
              <w:tcBorders>
                <w:right w:val="triple" w:sz="4" w:space="0" w:color="99CB38" w:themeColor="accent1"/>
              </w:tcBorders>
            </w:tcPr>
            <w:p w14:paraId="196E561B" w14:textId="0CFAC714" w:rsidR="0083186A" w:rsidRDefault="008855A8" w:rsidP="008855A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Gauger Games Studios GmbH, Vogelsang 33d, 01067 Dresden</w:t>
              </w:r>
              <w:r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·</w:t>
              </w:r>
              <w:r w:rsidR="00FE5917"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Tel.-Nr.: 0351-32277691</w:t>
              </w:r>
              <w:r w:rsidR="00FE5917"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·</w:t>
              </w:r>
              <w:r w:rsidR="00FE5917"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Pr="00CD6203">
                <w:rPr>
                  <w:rFonts w:asciiTheme="majorHAnsi" w:hAnsiTheme="majorHAnsi" w:cstheme="majorHAnsi"/>
                  <w:sz w:val="18"/>
                  <w:szCs w:val="18"/>
                </w:rPr>
                <w:t>E-Mail: info@gaugergames.de</w:t>
              </w:r>
            </w:p>
          </w:tc>
          <w:tc>
            <w:tcPr>
              <w:tcW w:w="227" w:type="pct"/>
              <w:tcBorders>
                <w:left w:val="triple" w:sz="4" w:space="0" w:color="99CB38" w:themeColor="accent1"/>
              </w:tcBorders>
            </w:tcPr>
            <w:p w14:paraId="38EA1077" w14:textId="726C3432" w:rsidR="0083186A" w:rsidRDefault="0083186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2BA8CB4A" w14:textId="77777777" w:rsidR="0083186A" w:rsidRDefault="008318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3EDE" w14:textId="77777777" w:rsidR="005B609F" w:rsidRDefault="005B609F" w:rsidP="006F2FF0">
      <w:pPr>
        <w:spacing w:after="0" w:line="240" w:lineRule="auto"/>
      </w:pPr>
      <w:r>
        <w:separator/>
      </w:r>
    </w:p>
  </w:footnote>
  <w:footnote w:type="continuationSeparator" w:id="0">
    <w:p w14:paraId="67852252" w14:textId="77777777" w:rsidR="005B609F" w:rsidRDefault="005B609F" w:rsidP="006F2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C06"/>
    <w:multiLevelType w:val="hybridMultilevel"/>
    <w:tmpl w:val="CAAE285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6E52"/>
    <w:multiLevelType w:val="hybridMultilevel"/>
    <w:tmpl w:val="FB00F1D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69B5"/>
    <w:multiLevelType w:val="multilevel"/>
    <w:tmpl w:val="38E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764FC"/>
    <w:multiLevelType w:val="hybridMultilevel"/>
    <w:tmpl w:val="075487BE"/>
    <w:lvl w:ilvl="0" w:tplc="0407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5010"/>
    <w:multiLevelType w:val="hybridMultilevel"/>
    <w:tmpl w:val="66B6B94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1C15CF"/>
    <w:multiLevelType w:val="hybridMultilevel"/>
    <w:tmpl w:val="C0DE9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13E7D"/>
    <w:multiLevelType w:val="hybridMultilevel"/>
    <w:tmpl w:val="3F088960"/>
    <w:lvl w:ilvl="0" w:tplc="0407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617A5"/>
    <w:multiLevelType w:val="hybridMultilevel"/>
    <w:tmpl w:val="D07247E6"/>
    <w:lvl w:ilvl="0" w:tplc="0407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53633"/>
    <w:multiLevelType w:val="hybridMultilevel"/>
    <w:tmpl w:val="16123578"/>
    <w:lvl w:ilvl="0" w:tplc="0407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6732E"/>
    <w:multiLevelType w:val="hybridMultilevel"/>
    <w:tmpl w:val="D74C3794"/>
    <w:lvl w:ilvl="0" w:tplc="9E9E91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E0AF4"/>
    <w:multiLevelType w:val="hybridMultilevel"/>
    <w:tmpl w:val="E092DD60"/>
    <w:lvl w:ilvl="0" w:tplc="0407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C72DD"/>
    <w:multiLevelType w:val="hybridMultilevel"/>
    <w:tmpl w:val="B2BECF66"/>
    <w:lvl w:ilvl="0" w:tplc="04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85F6030"/>
    <w:multiLevelType w:val="hybridMultilevel"/>
    <w:tmpl w:val="C292FA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55056"/>
    <w:multiLevelType w:val="multilevel"/>
    <w:tmpl w:val="912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03473"/>
    <w:multiLevelType w:val="hybridMultilevel"/>
    <w:tmpl w:val="D39CBDE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909A3"/>
    <w:multiLevelType w:val="hybridMultilevel"/>
    <w:tmpl w:val="0B9809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6A259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149662">
    <w:abstractNumId w:val="13"/>
  </w:num>
  <w:num w:numId="2" w16cid:durableId="1391146608">
    <w:abstractNumId w:val="2"/>
  </w:num>
  <w:num w:numId="3" w16cid:durableId="1458328072">
    <w:abstractNumId w:val="5"/>
  </w:num>
  <w:num w:numId="4" w16cid:durableId="799149372">
    <w:abstractNumId w:val="7"/>
  </w:num>
  <w:num w:numId="5" w16cid:durableId="1188525875">
    <w:abstractNumId w:val="10"/>
  </w:num>
  <w:num w:numId="6" w16cid:durableId="1983853408">
    <w:abstractNumId w:val="6"/>
  </w:num>
  <w:num w:numId="7" w16cid:durableId="1678726191">
    <w:abstractNumId w:val="8"/>
  </w:num>
  <w:num w:numId="8" w16cid:durableId="858741213">
    <w:abstractNumId w:val="11"/>
  </w:num>
  <w:num w:numId="9" w16cid:durableId="1274480028">
    <w:abstractNumId w:val="12"/>
  </w:num>
  <w:num w:numId="10" w16cid:durableId="219945245">
    <w:abstractNumId w:val="15"/>
  </w:num>
  <w:num w:numId="11" w16cid:durableId="554505530">
    <w:abstractNumId w:val="1"/>
  </w:num>
  <w:num w:numId="12" w16cid:durableId="2044790430">
    <w:abstractNumId w:val="9"/>
  </w:num>
  <w:num w:numId="13" w16cid:durableId="1396585604">
    <w:abstractNumId w:val="4"/>
  </w:num>
  <w:num w:numId="14" w16cid:durableId="370083008">
    <w:abstractNumId w:val="14"/>
  </w:num>
  <w:num w:numId="15" w16cid:durableId="904948169">
    <w:abstractNumId w:val="3"/>
  </w:num>
  <w:num w:numId="16" w16cid:durableId="91829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FB"/>
    <w:rsid w:val="00063102"/>
    <w:rsid w:val="0006630C"/>
    <w:rsid w:val="000D0060"/>
    <w:rsid w:val="000F6898"/>
    <w:rsid w:val="00117E3C"/>
    <w:rsid w:val="00126C4B"/>
    <w:rsid w:val="00133650"/>
    <w:rsid w:val="0014037E"/>
    <w:rsid w:val="00155E67"/>
    <w:rsid w:val="0015642F"/>
    <w:rsid w:val="00167463"/>
    <w:rsid w:val="00193C85"/>
    <w:rsid w:val="001D2D5D"/>
    <w:rsid w:val="001F05A2"/>
    <w:rsid w:val="00204665"/>
    <w:rsid w:val="002211B0"/>
    <w:rsid w:val="002243C8"/>
    <w:rsid w:val="0025418C"/>
    <w:rsid w:val="002663E7"/>
    <w:rsid w:val="0027088D"/>
    <w:rsid w:val="002753E8"/>
    <w:rsid w:val="002C60F5"/>
    <w:rsid w:val="002E3672"/>
    <w:rsid w:val="00300C1C"/>
    <w:rsid w:val="003072D2"/>
    <w:rsid w:val="00314436"/>
    <w:rsid w:val="00355343"/>
    <w:rsid w:val="00374780"/>
    <w:rsid w:val="00392F3F"/>
    <w:rsid w:val="003979BA"/>
    <w:rsid w:val="003A53E3"/>
    <w:rsid w:val="003A5736"/>
    <w:rsid w:val="003B0884"/>
    <w:rsid w:val="003C3AE2"/>
    <w:rsid w:val="003E0408"/>
    <w:rsid w:val="003F1B9D"/>
    <w:rsid w:val="003F6AE3"/>
    <w:rsid w:val="004061DC"/>
    <w:rsid w:val="00410D71"/>
    <w:rsid w:val="00426DD7"/>
    <w:rsid w:val="00426F21"/>
    <w:rsid w:val="004B56BB"/>
    <w:rsid w:val="004B75F6"/>
    <w:rsid w:val="004E5236"/>
    <w:rsid w:val="004F7822"/>
    <w:rsid w:val="004F7E93"/>
    <w:rsid w:val="00526225"/>
    <w:rsid w:val="00545EFC"/>
    <w:rsid w:val="0055517A"/>
    <w:rsid w:val="00556600"/>
    <w:rsid w:val="0056660E"/>
    <w:rsid w:val="00573D1F"/>
    <w:rsid w:val="00575E00"/>
    <w:rsid w:val="00584C81"/>
    <w:rsid w:val="005A5F05"/>
    <w:rsid w:val="005B609F"/>
    <w:rsid w:val="005D7C0F"/>
    <w:rsid w:val="005F79F4"/>
    <w:rsid w:val="0060008E"/>
    <w:rsid w:val="00602ACB"/>
    <w:rsid w:val="0060795F"/>
    <w:rsid w:val="006304C5"/>
    <w:rsid w:val="006725E3"/>
    <w:rsid w:val="00673AF9"/>
    <w:rsid w:val="006748E8"/>
    <w:rsid w:val="006765C5"/>
    <w:rsid w:val="00680388"/>
    <w:rsid w:val="00682E64"/>
    <w:rsid w:val="00694593"/>
    <w:rsid w:val="00694B0F"/>
    <w:rsid w:val="006D1828"/>
    <w:rsid w:val="006F2FF0"/>
    <w:rsid w:val="007264F0"/>
    <w:rsid w:val="0072684C"/>
    <w:rsid w:val="00727DFC"/>
    <w:rsid w:val="00744442"/>
    <w:rsid w:val="00765E6B"/>
    <w:rsid w:val="007752BB"/>
    <w:rsid w:val="00777616"/>
    <w:rsid w:val="00783C88"/>
    <w:rsid w:val="007858A7"/>
    <w:rsid w:val="007A5CB2"/>
    <w:rsid w:val="007A635D"/>
    <w:rsid w:val="007A6516"/>
    <w:rsid w:val="007C1040"/>
    <w:rsid w:val="007D10B0"/>
    <w:rsid w:val="007E0B1C"/>
    <w:rsid w:val="007E1281"/>
    <w:rsid w:val="007E6FD6"/>
    <w:rsid w:val="0083186A"/>
    <w:rsid w:val="00843666"/>
    <w:rsid w:val="00854BE1"/>
    <w:rsid w:val="00881A99"/>
    <w:rsid w:val="008855A8"/>
    <w:rsid w:val="008B4960"/>
    <w:rsid w:val="008F7C1A"/>
    <w:rsid w:val="00904419"/>
    <w:rsid w:val="009117DA"/>
    <w:rsid w:val="00924F79"/>
    <w:rsid w:val="009511ED"/>
    <w:rsid w:val="00951967"/>
    <w:rsid w:val="00954AEE"/>
    <w:rsid w:val="009725A9"/>
    <w:rsid w:val="00981C7B"/>
    <w:rsid w:val="00990529"/>
    <w:rsid w:val="009B498C"/>
    <w:rsid w:val="00A0053A"/>
    <w:rsid w:val="00A041FB"/>
    <w:rsid w:val="00A066D1"/>
    <w:rsid w:val="00A3202D"/>
    <w:rsid w:val="00A40400"/>
    <w:rsid w:val="00A411F3"/>
    <w:rsid w:val="00A43268"/>
    <w:rsid w:val="00A45E67"/>
    <w:rsid w:val="00AC460E"/>
    <w:rsid w:val="00AE186E"/>
    <w:rsid w:val="00AF59E6"/>
    <w:rsid w:val="00B22149"/>
    <w:rsid w:val="00B3250D"/>
    <w:rsid w:val="00B32837"/>
    <w:rsid w:val="00B73B2D"/>
    <w:rsid w:val="00BB17C2"/>
    <w:rsid w:val="00BB218B"/>
    <w:rsid w:val="00BB500D"/>
    <w:rsid w:val="00C21A70"/>
    <w:rsid w:val="00C25021"/>
    <w:rsid w:val="00C37606"/>
    <w:rsid w:val="00C92EC3"/>
    <w:rsid w:val="00C96CF1"/>
    <w:rsid w:val="00CB18A2"/>
    <w:rsid w:val="00CC2BD8"/>
    <w:rsid w:val="00CD02FB"/>
    <w:rsid w:val="00CD1350"/>
    <w:rsid w:val="00CD6203"/>
    <w:rsid w:val="00D067D8"/>
    <w:rsid w:val="00D24F2D"/>
    <w:rsid w:val="00D4442C"/>
    <w:rsid w:val="00D44FF0"/>
    <w:rsid w:val="00DB1535"/>
    <w:rsid w:val="00DB3508"/>
    <w:rsid w:val="00DC63E4"/>
    <w:rsid w:val="00DE0564"/>
    <w:rsid w:val="00E039D2"/>
    <w:rsid w:val="00E103E9"/>
    <w:rsid w:val="00E3650C"/>
    <w:rsid w:val="00E760C0"/>
    <w:rsid w:val="00E833AA"/>
    <w:rsid w:val="00E90E95"/>
    <w:rsid w:val="00E95FE3"/>
    <w:rsid w:val="00EB1BC3"/>
    <w:rsid w:val="00EE18E2"/>
    <w:rsid w:val="00F01DB4"/>
    <w:rsid w:val="00F06D06"/>
    <w:rsid w:val="00F36302"/>
    <w:rsid w:val="00F56DEB"/>
    <w:rsid w:val="00F62BA4"/>
    <w:rsid w:val="00F8267D"/>
    <w:rsid w:val="00FC3383"/>
    <w:rsid w:val="00FE1920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D9411"/>
  <w15:chartTrackingRefBased/>
  <w15:docId w15:val="{AD1E1647-8977-460F-B6FD-14B4BD25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60C0"/>
  </w:style>
  <w:style w:type="paragraph" w:styleId="berschrift1">
    <w:name w:val="heading 1"/>
    <w:basedOn w:val="Standard"/>
    <w:next w:val="Standard"/>
    <w:link w:val="berschrift1Zchn"/>
    <w:uiPriority w:val="9"/>
    <w:qFormat/>
    <w:rsid w:val="00D4442C"/>
    <w:pPr>
      <w:keepNext/>
      <w:keepLines/>
      <w:pBdr>
        <w:left w:val="single" w:sz="12" w:space="12" w:color="63A53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4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44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44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44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44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44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44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44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4442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41FB"/>
  </w:style>
  <w:style w:type="paragraph" w:styleId="Titel">
    <w:name w:val="Title"/>
    <w:basedOn w:val="Standard"/>
    <w:next w:val="Standard"/>
    <w:link w:val="TitelZchn"/>
    <w:uiPriority w:val="10"/>
    <w:qFormat/>
    <w:rsid w:val="00D44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D4442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442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442C"/>
    <w:rPr>
      <w:color w:val="000000" w:themeColor="text1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78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D4442C"/>
    <w:rPr>
      <w:rFonts w:asciiTheme="minorHAnsi" w:eastAsiaTheme="minorEastAsia" w:hAnsiTheme="minorHAnsi" w:cstheme="minorBidi"/>
      <w:i/>
      <w:iCs/>
      <w:color w:val="4A7B29" w:themeColor="accent2" w:themeShade="BF"/>
      <w:sz w:val="20"/>
      <w:szCs w:val="20"/>
    </w:rPr>
  </w:style>
  <w:style w:type="character" w:customStyle="1" w:styleId="apple-tab-span">
    <w:name w:val="apple-tab-span"/>
    <w:basedOn w:val="Absatz-Standardschriftart"/>
    <w:rsid w:val="004B75F6"/>
  </w:style>
  <w:style w:type="character" w:customStyle="1" w:styleId="berschrift1Zchn">
    <w:name w:val="Überschrift 1 Zchn"/>
    <w:basedOn w:val="Absatz-Standardschriftart"/>
    <w:link w:val="berschrift1"/>
    <w:uiPriority w:val="9"/>
    <w:rsid w:val="00D4442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442C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442C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442C"/>
    <w:rPr>
      <w:rFonts w:asciiTheme="majorHAnsi" w:eastAsiaTheme="majorEastAsia" w:hAnsiTheme="majorHAnsi" w:cstheme="majorBidi"/>
      <w:cap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26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63E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63E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663E7"/>
    <w:rPr>
      <w:color w:val="EE7B08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442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442C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44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442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442C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442C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442C"/>
    <w:pPr>
      <w:spacing w:line="240" w:lineRule="auto"/>
    </w:pPr>
    <w:rPr>
      <w:b/>
      <w:bCs/>
      <w:color w:val="63A537" w:themeColor="accent2"/>
      <w:spacing w:val="1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D4442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D4442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4442C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44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4A7B29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442C"/>
    <w:rPr>
      <w:rFonts w:asciiTheme="majorHAnsi" w:eastAsiaTheme="majorEastAsia" w:hAnsiTheme="majorHAnsi" w:cstheme="majorBidi"/>
      <w:caps/>
      <w:color w:val="4A7B29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4442C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D4442C"/>
    <w:rPr>
      <w:rFonts w:asciiTheme="minorHAnsi" w:eastAsiaTheme="minorEastAsia" w:hAnsiTheme="minorHAnsi" w:cstheme="minorBidi"/>
      <w:b/>
      <w:bCs/>
      <w:i/>
      <w:iCs/>
      <w:color w:val="4A7B29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D4442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4442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D4442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table" w:styleId="Gitternetztabelle6farbig">
    <w:name w:val="Grid Table 6 Colorful"/>
    <w:basedOn w:val="NormaleTabelle"/>
    <w:uiPriority w:val="51"/>
    <w:rsid w:val="003B08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F2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FF0"/>
  </w:style>
  <w:style w:type="paragraph" w:styleId="Fuzeile">
    <w:name w:val="footer"/>
    <w:basedOn w:val="Standard"/>
    <w:link w:val="FuzeileZchn"/>
    <w:uiPriority w:val="99"/>
    <w:unhideWhenUsed/>
    <w:rsid w:val="006F2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FF0"/>
  </w:style>
  <w:style w:type="table" w:styleId="Listentabelle2Akzent6">
    <w:name w:val="List Table 2 Accent 6"/>
    <w:basedOn w:val="NormaleTabelle"/>
    <w:uiPriority w:val="47"/>
    <w:rsid w:val="00E103E9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bottom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itternetztabelle1hellAkzent1">
    <w:name w:val="Grid Table 1 Light Accent 1"/>
    <w:basedOn w:val="NormaleTabelle"/>
    <w:uiPriority w:val="46"/>
    <w:rsid w:val="00E103E9"/>
    <w:pPr>
      <w:spacing w:after="0"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DB3508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C25021"/>
    <w:pPr>
      <w:ind w:left="720"/>
      <w:contextualSpacing/>
    </w:pPr>
  </w:style>
  <w:style w:type="table" w:styleId="Gitternetztabelle5dunkelAkzent2">
    <w:name w:val="Grid Table 5 Dark Accent 2"/>
    <w:basedOn w:val="NormaleTabelle"/>
    <w:uiPriority w:val="50"/>
    <w:rsid w:val="001564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F363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397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11.jpeg"/><Relationship Id="rId27" Type="http://schemas.openxmlformats.org/officeDocument/2006/relationships/hyperlink" Target="mailto:support@quant.com" TargetMode="External"/></Relationships>
</file>

<file path=word/theme/theme1.xml><?xml version="1.0" encoding="utf-8"?>
<a:theme xmlns:a="http://schemas.openxmlformats.org/drawingml/2006/main" name="Rückblick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ückblick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ückblick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nssortierung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F73E7-60CF-4DB4-869C-06EFBA5D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2461</Words>
  <Characters>15507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„Entwicklung des Spiels Brick Breaker in Java“</dc:subject>
  <dc:creator>Yuki Kinimoto</dc:creator>
  <cp:keywords/>
  <dc:description/>
  <cp:lastModifiedBy>Yuki Kinimoto</cp:lastModifiedBy>
  <cp:revision>95</cp:revision>
  <cp:lastPrinted>2022-01-26T16:09:00Z</cp:lastPrinted>
  <dcterms:created xsi:type="dcterms:W3CDTF">2022-01-25T13:03:00Z</dcterms:created>
  <dcterms:modified xsi:type="dcterms:W3CDTF">2022-06-15T19:57:00Z</dcterms:modified>
</cp:coreProperties>
</file>