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5879" w14:textId="7D76CB34" w:rsidR="00546ACB" w:rsidRPr="006D5773" w:rsidRDefault="00546ACB">
      <w:pPr>
        <w:rPr>
          <w:rFonts w:ascii="Times New Roman" w:hAnsi="Times New Roman" w:cs="Times New Roman"/>
          <w:b/>
          <w:bCs/>
          <w:szCs w:val="24"/>
          <w:lang w:val="en-US"/>
        </w:rPr>
      </w:pPr>
      <w:r w:rsidRPr="006D5773">
        <w:rPr>
          <w:rFonts w:ascii="Times New Roman" w:hAnsi="Times New Roman" w:cs="Times New Roman"/>
          <w:b/>
          <w:bCs/>
          <w:szCs w:val="24"/>
          <w:lang w:val="en-US"/>
        </w:rPr>
        <w:t>EX L14 Performance measure</w:t>
      </w:r>
    </w:p>
    <w:p w14:paraId="3188BC31" w14:textId="77777777" w:rsidR="00546ACB" w:rsidRPr="006A722E" w:rsidRDefault="00546ACB">
      <w:pPr>
        <w:rPr>
          <w:rFonts w:ascii="Times New Roman" w:hAnsi="Times New Roman" w:cs="Times New Roman"/>
          <w:szCs w:val="24"/>
          <w:lang w:val="en-US"/>
        </w:rPr>
      </w:pPr>
    </w:p>
    <w:p w14:paraId="7076C984" w14:textId="2C68793D" w:rsidR="00546ACB" w:rsidRPr="006A722E" w:rsidRDefault="00546ACB" w:rsidP="00546ACB">
      <w:pPr>
        <w:pStyle w:val="NormalWeb"/>
      </w:pPr>
      <w:r w:rsidRPr="006A722E">
        <w:rPr>
          <w:lang w:val="en-US"/>
        </w:rPr>
        <w:t>1</w:t>
      </w:r>
      <w:r w:rsidRPr="006A722E">
        <w:t xml:space="preserve">. A certain microprocessor requires either 2, 3, 4, 8, or 12 machine cycles to perform various operations. Twenty-five percent of its instructions require 2 machine cycles, 20% require 3 machine cycles, 17.5% require 4 machine cycles, 12.5% require 8 machine cycles, and 25% require 12 machine cycles. </w:t>
      </w:r>
    </w:p>
    <w:p w14:paraId="181DBA20" w14:textId="0D036465" w:rsidR="00546ACB" w:rsidRDefault="00546ACB" w:rsidP="00546ACB">
      <w:pPr>
        <w:pStyle w:val="NormalWeb"/>
        <w:numPr>
          <w:ilvl w:val="0"/>
          <w:numId w:val="2"/>
        </w:numPr>
      </w:pPr>
      <w:r w:rsidRPr="006A722E">
        <w:t xml:space="preserve">What is the average number of machine cycles per instruction for this microprocessor? </w:t>
      </w:r>
    </w:p>
    <w:p w14:paraId="562F3063" w14:textId="77A75B37" w:rsidR="006A722E" w:rsidRPr="006A722E" w:rsidRDefault="006A722E" w:rsidP="006A722E">
      <w:pPr>
        <w:pStyle w:val="NormalWeb"/>
        <w:rPr>
          <w:lang w:val="en-US"/>
        </w:rPr>
      </w:pPr>
      <w:r w:rsidRPr="006A722E">
        <w:rPr>
          <w:color w:val="FF0000"/>
          <w:lang w:val="en-US"/>
        </w:rPr>
        <w:t>Ans</w:t>
      </w:r>
    </w:p>
    <w:p w14:paraId="6A63508D" w14:textId="4FA9122C" w:rsidR="006A722E" w:rsidRDefault="006A722E" w:rsidP="006A722E">
      <w:pPr>
        <w:pStyle w:val="NormalWeb"/>
        <w:rPr>
          <w:lang w:val="en-US"/>
        </w:rPr>
      </w:pPr>
      <w:r w:rsidRPr="00446A8D">
        <w:rPr>
          <w:color w:val="ED7D31" w:themeColor="accent2"/>
          <w:lang w:val="en-US"/>
        </w:rPr>
        <w:t>(2 * 0.25)</w:t>
      </w:r>
      <w:r>
        <w:rPr>
          <w:lang w:val="en-US"/>
        </w:rPr>
        <w:t xml:space="preserve"> + </w:t>
      </w:r>
      <w:r w:rsidRPr="00446A8D">
        <w:rPr>
          <w:color w:val="00B050"/>
          <w:lang w:val="en-US"/>
        </w:rPr>
        <w:t xml:space="preserve">(3 * 0.20) </w:t>
      </w:r>
      <w:r>
        <w:rPr>
          <w:lang w:val="en-US"/>
        </w:rPr>
        <w:t xml:space="preserve">+ </w:t>
      </w:r>
      <w:r w:rsidRPr="00446A8D">
        <w:rPr>
          <w:color w:val="7030A0"/>
          <w:lang w:val="en-US"/>
        </w:rPr>
        <w:t xml:space="preserve">(4 * 0.175) </w:t>
      </w:r>
      <w:r>
        <w:rPr>
          <w:lang w:val="en-US"/>
        </w:rPr>
        <w:t xml:space="preserve">+ </w:t>
      </w:r>
      <w:r w:rsidRPr="00446A8D">
        <w:rPr>
          <w:color w:val="00B0F0"/>
          <w:lang w:val="en-US"/>
        </w:rPr>
        <w:t xml:space="preserve">(8 * 0.125) </w:t>
      </w:r>
      <w:r>
        <w:rPr>
          <w:lang w:val="en-US"/>
        </w:rPr>
        <w:t xml:space="preserve">+ </w:t>
      </w:r>
      <w:r w:rsidRPr="00446A8D">
        <w:rPr>
          <w:color w:val="0070C0"/>
          <w:lang w:val="en-US"/>
        </w:rPr>
        <w:t xml:space="preserve">(12 * 0.25) </w:t>
      </w:r>
      <w:r>
        <w:rPr>
          <w:lang w:val="en-US"/>
        </w:rPr>
        <w:t xml:space="preserve">= </w:t>
      </w:r>
      <w:r w:rsidRPr="00D90CEC">
        <w:rPr>
          <w:color w:val="FF0000"/>
          <w:lang w:val="en-US"/>
        </w:rPr>
        <w:t>5.8 cycle/instruction</w:t>
      </w:r>
    </w:p>
    <w:p w14:paraId="242B0DBC" w14:textId="77777777" w:rsidR="006A722E" w:rsidRPr="006A722E" w:rsidRDefault="006A722E" w:rsidP="006A722E">
      <w:pPr>
        <w:pStyle w:val="NormalWeb"/>
        <w:rPr>
          <w:lang w:val="en-US"/>
        </w:rPr>
      </w:pPr>
    </w:p>
    <w:p w14:paraId="42FCE7BF" w14:textId="3684B87F" w:rsidR="006A722E" w:rsidRDefault="00546ACB" w:rsidP="006A722E">
      <w:pPr>
        <w:pStyle w:val="NormalWeb"/>
        <w:numPr>
          <w:ilvl w:val="0"/>
          <w:numId w:val="2"/>
        </w:numPr>
      </w:pPr>
      <w:r w:rsidRPr="006A722E">
        <w:t xml:space="preserve">What is the clock rate (machine cycles per second) required for this microprocessor to be a “1 MIPS” processor? </w:t>
      </w:r>
      <w:r w:rsidR="00446A8D" w:rsidRPr="00F452AF">
        <w:rPr>
          <w:color w:val="002060"/>
          <w:lang w:val="en-US"/>
        </w:rPr>
        <w:t>[MIPS is “Million instruction per second”]</w:t>
      </w:r>
    </w:p>
    <w:p w14:paraId="720C3576" w14:textId="37338619" w:rsidR="006A722E" w:rsidRPr="006A722E" w:rsidRDefault="006A722E" w:rsidP="006A722E">
      <w:pPr>
        <w:pStyle w:val="NormalWeb"/>
        <w:rPr>
          <w:color w:val="FF0000"/>
          <w:lang w:val="en-US"/>
        </w:rPr>
      </w:pPr>
      <w:r w:rsidRPr="006A722E">
        <w:rPr>
          <w:color w:val="FF0000"/>
          <w:lang w:val="en-US"/>
        </w:rPr>
        <w:t>Ans</w:t>
      </w:r>
    </w:p>
    <w:p w14:paraId="4EAC4AF7" w14:textId="5FB57B87" w:rsidR="006A722E" w:rsidRDefault="00446A8D" w:rsidP="006A722E">
      <w:pPr>
        <w:pStyle w:val="NormalWeb"/>
        <w:rPr>
          <w:lang w:val="en-US"/>
        </w:rPr>
      </w:pPr>
      <w:r>
        <w:rPr>
          <w:lang w:val="en-US"/>
        </w:rPr>
        <w:t>= (cycle</w:t>
      </w:r>
      <w:r w:rsidR="00545CA2">
        <w:rPr>
          <w:lang w:val="en-US"/>
        </w:rPr>
        <w:t>s</w:t>
      </w:r>
      <w:r>
        <w:rPr>
          <w:lang w:val="en-US"/>
        </w:rPr>
        <w:t>/</w:t>
      </w:r>
      <w:r w:rsidRPr="00545CA2">
        <w:rPr>
          <w:strike/>
          <w:lang w:val="en-US"/>
        </w:rPr>
        <w:t>instruction</w:t>
      </w:r>
      <w:r>
        <w:rPr>
          <w:lang w:val="en-US"/>
        </w:rPr>
        <w:t>) * (</w:t>
      </w:r>
      <w:r w:rsidRPr="00545CA2">
        <w:rPr>
          <w:strike/>
          <w:lang w:val="en-US"/>
        </w:rPr>
        <w:t>instruction</w:t>
      </w:r>
      <w:r>
        <w:rPr>
          <w:lang w:val="en-US"/>
        </w:rPr>
        <w:t>/second)</w:t>
      </w:r>
    </w:p>
    <w:p w14:paraId="6CA8E868" w14:textId="3868A552" w:rsidR="006A722E" w:rsidRDefault="00446A8D" w:rsidP="006A722E">
      <w:pPr>
        <w:pStyle w:val="NormalWeb"/>
        <w:rPr>
          <w:lang w:val="en-US"/>
        </w:rPr>
      </w:pPr>
      <w:r>
        <w:rPr>
          <w:lang w:val="en-US"/>
        </w:rPr>
        <w:t>= 5.8 * 10</w:t>
      </w:r>
      <w:r>
        <w:rPr>
          <w:vertAlign w:val="superscript"/>
          <w:lang w:val="en-US"/>
        </w:rPr>
        <w:t>6</w:t>
      </w:r>
      <w:r w:rsidRPr="00D90CEC">
        <w:rPr>
          <w:color w:val="002060"/>
          <w:lang w:val="en-US"/>
        </w:rPr>
        <w:t>(Mega)</w:t>
      </w:r>
      <w:r w:rsidR="00545CA2" w:rsidRPr="00D90CEC">
        <w:rPr>
          <w:color w:val="002060"/>
          <w:lang w:val="en-US"/>
        </w:rPr>
        <w:t xml:space="preserve"> </w:t>
      </w:r>
      <w:r w:rsidR="00545CA2" w:rsidRPr="00545CA2">
        <w:rPr>
          <w:lang w:val="en-US"/>
        </w:rPr>
        <w:t>cycles/second</w:t>
      </w:r>
    </w:p>
    <w:p w14:paraId="1D4C0E80" w14:textId="61D76109" w:rsidR="00446A8D" w:rsidRPr="00446A8D" w:rsidRDefault="00446A8D" w:rsidP="006A722E">
      <w:pPr>
        <w:pStyle w:val="NormalWeb"/>
        <w:rPr>
          <w:lang w:val="en-US"/>
        </w:rPr>
      </w:pPr>
      <w:r>
        <w:rPr>
          <w:lang w:val="en-US"/>
        </w:rPr>
        <w:t xml:space="preserve">= </w:t>
      </w:r>
      <w:r w:rsidRPr="00D90CEC">
        <w:rPr>
          <w:color w:val="FF0000"/>
          <w:lang w:val="en-US"/>
        </w:rPr>
        <w:t>5.8 MHz</w:t>
      </w:r>
    </w:p>
    <w:p w14:paraId="2E1F5C48" w14:textId="77777777" w:rsidR="00446A8D" w:rsidRPr="006A722E" w:rsidRDefault="00446A8D" w:rsidP="006A722E">
      <w:pPr>
        <w:pStyle w:val="NormalWeb"/>
        <w:rPr>
          <w:lang w:val="en-US"/>
        </w:rPr>
      </w:pPr>
    </w:p>
    <w:p w14:paraId="36EA84D5" w14:textId="7F162FEC" w:rsidR="00546ACB" w:rsidRDefault="00546ACB" w:rsidP="006A722E">
      <w:pPr>
        <w:pStyle w:val="NormalWeb"/>
        <w:numPr>
          <w:ilvl w:val="0"/>
          <w:numId w:val="2"/>
        </w:numPr>
      </w:pPr>
      <w:r w:rsidRPr="006A722E">
        <w:t>Suppose this system requires an extra 20 machine cycles to retrieve an operand from</w:t>
      </w:r>
      <w:r w:rsidR="006A722E">
        <w:rPr>
          <w:lang w:val="en-US"/>
        </w:rPr>
        <w:t xml:space="preserve"> </w:t>
      </w:r>
      <w:r w:rsidRPr="006A722E">
        <w:t xml:space="preserve">memory. It has to go to memory 40% of the time. What is the average number of machine cycles per instruction for this microprocessor including its memory fetch instructions? </w:t>
      </w:r>
    </w:p>
    <w:p w14:paraId="113976DC" w14:textId="74E52930" w:rsidR="006A722E" w:rsidRPr="006A722E" w:rsidRDefault="006A722E" w:rsidP="006A722E">
      <w:pPr>
        <w:pStyle w:val="NormalWeb"/>
        <w:rPr>
          <w:color w:val="FF0000"/>
          <w:lang w:val="en-US"/>
        </w:rPr>
      </w:pPr>
      <w:r w:rsidRPr="006A722E">
        <w:rPr>
          <w:color w:val="FF0000"/>
          <w:lang w:val="en-US"/>
        </w:rPr>
        <w:t>Ans</w:t>
      </w:r>
    </w:p>
    <w:p w14:paraId="6CC08FFC" w14:textId="2378C60A" w:rsidR="006D5773" w:rsidRDefault="006D5773" w:rsidP="006A722E">
      <w:pPr>
        <w:pStyle w:val="NormalWeb"/>
        <w:rPr>
          <w:lang w:val="en-US"/>
        </w:rPr>
      </w:pPr>
      <w:r>
        <w:rPr>
          <w:lang w:val="en-US"/>
        </w:rPr>
        <w:t xml:space="preserve">= </w:t>
      </w:r>
      <w:r w:rsidR="006738B1" w:rsidRPr="006D5773">
        <w:rPr>
          <w:lang w:val="en-US"/>
        </w:rPr>
        <w:t xml:space="preserve">100% memory </w:t>
      </w:r>
      <w:r w:rsidR="006738B1" w:rsidRPr="006738B1">
        <w:rPr>
          <w:lang w:val="en-US"/>
        </w:rPr>
        <w:sym w:font="Wingdings" w:char="F0E0"/>
      </w:r>
      <w:r>
        <w:rPr>
          <w:lang w:val="en-US"/>
        </w:rPr>
        <w:t xml:space="preserve"> </w:t>
      </w:r>
      <w:r w:rsidRPr="006D5773">
        <w:rPr>
          <w:color w:val="00B050"/>
          <w:lang w:val="en-US"/>
        </w:rPr>
        <w:t xml:space="preserve">40% memory </w:t>
      </w:r>
      <w:r>
        <w:rPr>
          <w:lang w:val="en-US"/>
        </w:rPr>
        <w:tab/>
        <w:t xml:space="preserve"> </w:t>
      </w:r>
      <w:r w:rsidRPr="006D5773">
        <w:rPr>
          <w:lang w:val="en-US"/>
        </w:rPr>
        <w:sym w:font="Wingdings" w:char="F0E0"/>
      </w:r>
      <w:r>
        <w:rPr>
          <w:lang w:val="en-US"/>
        </w:rPr>
        <w:t xml:space="preserve"> </w:t>
      </w:r>
      <w:r w:rsidRPr="006D5773">
        <w:rPr>
          <w:color w:val="00B0F0"/>
          <w:lang w:val="en-US"/>
        </w:rPr>
        <w:t>20 cycles + 5.8</w:t>
      </w:r>
    </w:p>
    <w:p w14:paraId="166A178B" w14:textId="7C9AA1A9" w:rsidR="006A722E" w:rsidRDefault="006D5773" w:rsidP="006A722E">
      <w:pPr>
        <w:pStyle w:val="NormalWeb"/>
        <w:rPr>
          <w:lang w:val="en-US"/>
        </w:rPr>
      </w:pPr>
      <w:r>
        <w:rPr>
          <w:lang w:val="en-US"/>
        </w:rPr>
        <w:tab/>
      </w:r>
      <w:r>
        <w:rPr>
          <w:lang w:val="en-US"/>
        </w:rPr>
        <w:tab/>
        <w:t xml:space="preserve">    </w:t>
      </w:r>
      <w:r w:rsidRPr="006D5773">
        <w:rPr>
          <w:lang w:val="en-US"/>
        </w:rPr>
        <w:sym w:font="Wingdings" w:char="F0E0"/>
      </w:r>
      <w:r w:rsidR="006738B1">
        <w:rPr>
          <w:lang w:val="en-US"/>
        </w:rPr>
        <w:t xml:space="preserve"> </w:t>
      </w:r>
      <w:r w:rsidRPr="006D5773">
        <w:rPr>
          <w:color w:val="ED7D31" w:themeColor="accent2"/>
          <w:lang w:val="en-US"/>
        </w:rPr>
        <w:t xml:space="preserve">60% No memory </w:t>
      </w:r>
      <w:r w:rsidRPr="006D5773">
        <w:rPr>
          <w:lang w:val="en-US"/>
        </w:rPr>
        <w:sym w:font="Wingdings" w:char="F0E0"/>
      </w:r>
      <w:r>
        <w:rPr>
          <w:lang w:val="en-US"/>
        </w:rPr>
        <w:t xml:space="preserve"> </w:t>
      </w:r>
      <w:r w:rsidRPr="006D5773">
        <w:rPr>
          <w:color w:val="7030A0"/>
          <w:lang w:val="en-US"/>
        </w:rPr>
        <w:t>5.8</w:t>
      </w:r>
    </w:p>
    <w:p w14:paraId="05833E34" w14:textId="1503D36F" w:rsidR="006A722E" w:rsidRDefault="006A722E" w:rsidP="006A722E">
      <w:pPr>
        <w:pStyle w:val="NormalWeb"/>
        <w:rPr>
          <w:lang w:val="en-US"/>
        </w:rPr>
      </w:pPr>
    </w:p>
    <w:p w14:paraId="4ED30CE9" w14:textId="7212F709" w:rsidR="006D5773" w:rsidRDefault="006D5773" w:rsidP="006A722E">
      <w:pPr>
        <w:pStyle w:val="NormalWeb"/>
        <w:rPr>
          <w:lang w:val="en-US"/>
        </w:rPr>
      </w:pPr>
      <w:r>
        <w:rPr>
          <w:lang w:val="en-US"/>
        </w:rPr>
        <w:t>= (</w:t>
      </w:r>
      <w:r w:rsidRPr="006D5773">
        <w:rPr>
          <w:color w:val="00B050"/>
          <w:lang w:val="en-US"/>
        </w:rPr>
        <w:t xml:space="preserve">0.4 </w:t>
      </w:r>
      <w:r>
        <w:rPr>
          <w:lang w:val="en-US"/>
        </w:rPr>
        <w:t xml:space="preserve">* </w:t>
      </w:r>
      <w:r w:rsidRPr="006D5773">
        <w:rPr>
          <w:color w:val="00B0F0"/>
          <w:lang w:val="en-US"/>
        </w:rPr>
        <w:t>25.8</w:t>
      </w:r>
      <w:r>
        <w:rPr>
          <w:lang w:val="en-US"/>
        </w:rPr>
        <w:t>) + (</w:t>
      </w:r>
      <w:r w:rsidRPr="006D5773">
        <w:rPr>
          <w:color w:val="ED7D31" w:themeColor="accent2"/>
          <w:lang w:val="en-US"/>
        </w:rPr>
        <w:t xml:space="preserve">0.6 </w:t>
      </w:r>
      <w:r>
        <w:rPr>
          <w:lang w:val="en-US"/>
        </w:rPr>
        <w:t xml:space="preserve">* </w:t>
      </w:r>
      <w:r w:rsidRPr="006D5773">
        <w:rPr>
          <w:color w:val="7030A0"/>
          <w:lang w:val="en-US"/>
        </w:rPr>
        <w:t>5.8</w:t>
      </w:r>
      <w:r>
        <w:rPr>
          <w:lang w:val="en-US"/>
        </w:rPr>
        <w:t>)</w:t>
      </w:r>
    </w:p>
    <w:p w14:paraId="176C3BD6" w14:textId="48711B49" w:rsidR="006D5773" w:rsidRPr="00D90CEC" w:rsidRDefault="006D5773" w:rsidP="006A722E">
      <w:pPr>
        <w:pStyle w:val="NormalWeb"/>
        <w:rPr>
          <w:color w:val="FF0000"/>
          <w:lang w:val="en-US"/>
        </w:rPr>
      </w:pPr>
      <w:r>
        <w:rPr>
          <w:lang w:val="en-US"/>
        </w:rPr>
        <w:t xml:space="preserve">= </w:t>
      </w:r>
      <w:r w:rsidRPr="00D90CEC">
        <w:rPr>
          <w:color w:val="FF0000"/>
          <w:lang w:val="en-US"/>
        </w:rPr>
        <w:t>13.8 avg cycles/instruction</w:t>
      </w:r>
    </w:p>
    <w:p w14:paraId="1551A6C0" w14:textId="4DA5F22C" w:rsidR="00FC4D9B" w:rsidRPr="006A722E" w:rsidRDefault="00FC4D9B" w:rsidP="00FC4D9B">
      <w:pPr>
        <w:pStyle w:val="NormalWeb"/>
        <w:tabs>
          <w:tab w:val="left" w:pos="142"/>
        </w:tabs>
      </w:pPr>
      <w:r w:rsidRPr="006A722E">
        <w:rPr>
          <w:lang w:val="en-US"/>
        </w:rPr>
        <w:lastRenderedPageBreak/>
        <w:t xml:space="preserve">2.  </w:t>
      </w:r>
      <w:r w:rsidRPr="006A722E">
        <w:t xml:space="preserve">A company that is selling database management optimization software contacts you to pitch its product. The representative claims that the memory management software will reduce page fault rates for your system. She offers you a 30-day free trial of this software. Before you install it, however, you decide to first determine a baseline for your system. At specific times of the day, you sample and record the page fault rate of your system (using the system’s diagnostic software). You do the same after the software has been installed. How much of an average performance improvement has the new software provided? (Hint: Use the harmonic mean.) </w:t>
      </w:r>
    </w:p>
    <w:p w14:paraId="7876DCCD" w14:textId="77777777" w:rsidR="00FC4D9B" w:rsidRPr="006A722E" w:rsidRDefault="00FC4D9B" w:rsidP="00FC4D9B">
      <w:pPr>
        <w:pStyle w:val="NormalWeb"/>
      </w:pPr>
      <w:r w:rsidRPr="006A722E">
        <w:t xml:space="preserve">The fault rates and times of day are shown in the table below. </w:t>
      </w:r>
    </w:p>
    <w:p w14:paraId="082B9952" w14:textId="34EA89AA" w:rsidR="00546ACB" w:rsidRDefault="00FC4D9B">
      <w:r w:rsidRPr="00FC4D9B">
        <w:rPr>
          <w:noProof/>
        </w:rPr>
        <w:drawing>
          <wp:inline distT="0" distB="0" distL="0" distR="0" wp14:anchorId="24B00245" wp14:editId="51155C8F">
            <wp:extent cx="3429000" cy="1915511"/>
            <wp:effectExtent l="0" t="0" r="0" b="8890"/>
            <wp:docPr id="328064790"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64790" name="Picture 1" descr="A picture containing text, font, screenshot, number&#10;&#10;Description automatically generated"/>
                    <pic:cNvPicPr/>
                  </pic:nvPicPr>
                  <pic:blipFill>
                    <a:blip r:embed="rId5"/>
                    <a:stretch>
                      <a:fillRect/>
                    </a:stretch>
                  </pic:blipFill>
                  <pic:spPr>
                    <a:xfrm>
                      <a:off x="0" y="0"/>
                      <a:ext cx="3514424" cy="1963231"/>
                    </a:xfrm>
                    <a:prstGeom prst="rect">
                      <a:avLst/>
                    </a:prstGeom>
                  </pic:spPr>
                </pic:pic>
              </a:graphicData>
            </a:graphic>
          </wp:inline>
        </w:drawing>
      </w:r>
    </w:p>
    <w:p w14:paraId="5BD820F2" w14:textId="77777777" w:rsidR="00FC4D9B" w:rsidRDefault="00FC4D9B"/>
    <w:p w14:paraId="0B8E919D" w14:textId="32F67354" w:rsidR="00F444DB" w:rsidRPr="006A722E" w:rsidRDefault="006A722E" w:rsidP="00FC4D9B">
      <w:pPr>
        <w:pStyle w:val="NormalWeb"/>
        <w:rPr>
          <w:color w:val="FF0000"/>
          <w:lang w:val="en-US"/>
        </w:rPr>
      </w:pPr>
      <w:r w:rsidRPr="006A722E">
        <w:rPr>
          <w:color w:val="FF0000"/>
          <w:lang w:val="en-US"/>
        </w:rPr>
        <w:t>Ans</w:t>
      </w:r>
    </w:p>
    <w:p w14:paraId="33B338EE" w14:textId="42593AF3" w:rsidR="006A722E" w:rsidRDefault="002D5118" w:rsidP="00FC4D9B">
      <w:pPr>
        <w:pStyle w:val="NormalWeb"/>
        <w:rPr>
          <w:lang w:val="en-US"/>
        </w:rPr>
      </w:pPr>
      <w:r>
        <w:rPr>
          <w:lang w:val="en-US"/>
        </w:rPr>
        <w:t>H = n</w:t>
      </w:r>
      <w:proofErr w:type="gramStart"/>
      <w:r>
        <w:rPr>
          <w:lang w:val="en-US"/>
        </w:rPr>
        <w:t>/(</w:t>
      </w:r>
      <w:proofErr w:type="gramEnd"/>
      <w:r w:rsidRPr="00D90CEC">
        <w:rPr>
          <w:color w:val="00B050"/>
          <w:lang w:val="en-US"/>
        </w:rPr>
        <w:t>1/X</w:t>
      </w:r>
      <w:r w:rsidRPr="00D90CEC">
        <w:rPr>
          <w:color w:val="00B050"/>
          <w:vertAlign w:val="subscript"/>
          <w:lang w:val="en-US"/>
        </w:rPr>
        <w:t>1</w:t>
      </w:r>
      <w:r w:rsidRPr="00D90CEC">
        <w:rPr>
          <w:color w:val="00B050"/>
          <w:lang w:val="en-US"/>
        </w:rPr>
        <w:t xml:space="preserve"> </w:t>
      </w:r>
      <w:r>
        <w:rPr>
          <w:lang w:val="en-US"/>
        </w:rPr>
        <w:t xml:space="preserve">+ </w:t>
      </w:r>
      <w:r w:rsidRPr="00D90CEC">
        <w:rPr>
          <w:color w:val="7030A0"/>
          <w:lang w:val="en-US"/>
        </w:rPr>
        <w:t>1/X</w:t>
      </w:r>
      <w:r w:rsidRPr="00D90CEC">
        <w:rPr>
          <w:color w:val="7030A0"/>
          <w:vertAlign w:val="subscript"/>
          <w:lang w:val="en-US"/>
        </w:rPr>
        <w:t>2</w:t>
      </w:r>
      <w:r w:rsidRPr="00D90CEC">
        <w:rPr>
          <w:color w:val="7030A0"/>
          <w:lang w:val="en-US"/>
        </w:rPr>
        <w:t xml:space="preserve"> </w:t>
      </w:r>
      <w:r>
        <w:rPr>
          <w:lang w:val="en-US"/>
        </w:rPr>
        <w:t xml:space="preserve">+ </w:t>
      </w:r>
      <w:r w:rsidRPr="00D90CEC">
        <w:rPr>
          <w:color w:val="ED7D31" w:themeColor="accent2"/>
          <w:lang w:val="en-US"/>
        </w:rPr>
        <w:t>1/X</w:t>
      </w:r>
      <w:r w:rsidRPr="00D90CEC">
        <w:rPr>
          <w:color w:val="ED7D31" w:themeColor="accent2"/>
          <w:vertAlign w:val="subscript"/>
          <w:lang w:val="en-US"/>
        </w:rPr>
        <w:t>3</w:t>
      </w:r>
      <w:r w:rsidRPr="00D90CEC">
        <w:rPr>
          <w:color w:val="ED7D31" w:themeColor="accent2"/>
          <w:lang w:val="en-US"/>
        </w:rPr>
        <w:t xml:space="preserve"> </w:t>
      </w:r>
      <w:r>
        <w:rPr>
          <w:lang w:val="en-US"/>
        </w:rPr>
        <w:t xml:space="preserve">+ </w:t>
      </w:r>
      <w:r w:rsidRPr="00D90CEC">
        <w:rPr>
          <w:color w:val="00B0F0"/>
          <w:lang w:val="en-US"/>
        </w:rPr>
        <w:t>1/X</w:t>
      </w:r>
      <w:r w:rsidRPr="00D90CEC">
        <w:rPr>
          <w:color w:val="00B0F0"/>
          <w:vertAlign w:val="subscript"/>
          <w:lang w:val="en-US"/>
        </w:rPr>
        <w:t>4</w:t>
      </w:r>
      <w:r>
        <w:rPr>
          <w:lang w:val="en-US"/>
        </w:rPr>
        <w:t>)</w:t>
      </w:r>
    </w:p>
    <w:p w14:paraId="5F46CEFE" w14:textId="4BB66FF1" w:rsidR="002D5118" w:rsidRDefault="002D5118" w:rsidP="00FC4D9B">
      <w:pPr>
        <w:pStyle w:val="NormalWeb"/>
        <w:rPr>
          <w:lang w:val="en-US"/>
        </w:rPr>
      </w:pPr>
      <w:r>
        <w:rPr>
          <w:lang w:val="en-US"/>
        </w:rPr>
        <w:t>H</w:t>
      </w:r>
      <w:r>
        <w:rPr>
          <w:vertAlign w:val="subscript"/>
          <w:lang w:val="en-US"/>
        </w:rPr>
        <w:t>FRB</w:t>
      </w:r>
      <w:r>
        <w:rPr>
          <w:lang w:val="en-US"/>
        </w:rPr>
        <w:t xml:space="preserve"> = 4</w:t>
      </w:r>
      <w:proofErr w:type="gramStart"/>
      <w:r>
        <w:rPr>
          <w:lang w:val="en-US"/>
        </w:rPr>
        <w:t>/</w:t>
      </w:r>
      <w:r w:rsidR="00113CDA">
        <w:rPr>
          <w:lang w:val="en-US"/>
        </w:rPr>
        <w:t>(</w:t>
      </w:r>
      <w:proofErr w:type="gramEnd"/>
      <w:r w:rsidR="00113CDA" w:rsidRPr="00D90CEC">
        <w:rPr>
          <w:color w:val="00B050"/>
          <w:lang w:val="en-US"/>
        </w:rPr>
        <w:t xml:space="preserve">1/35 </w:t>
      </w:r>
      <w:r w:rsidR="00113CDA">
        <w:rPr>
          <w:lang w:val="en-US"/>
        </w:rPr>
        <w:t xml:space="preserve">+ </w:t>
      </w:r>
      <w:r w:rsidR="00113CDA" w:rsidRPr="00D90CEC">
        <w:rPr>
          <w:color w:val="7030A0"/>
          <w:lang w:val="en-US"/>
        </w:rPr>
        <w:t xml:space="preserve">1/42 </w:t>
      </w:r>
      <w:r w:rsidR="00113CDA">
        <w:rPr>
          <w:lang w:val="en-US"/>
        </w:rPr>
        <w:t xml:space="preserve">+ </w:t>
      </w:r>
      <w:r w:rsidR="00113CDA" w:rsidRPr="00D90CEC">
        <w:rPr>
          <w:color w:val="ED7D31" w:themeColor="accent2"/>
          <w:lang w:val="en-US"/>
        </w:rPr>
        <w:t>1/12</w:t>
      </w:r>
      <w:r w:rsidR="00113CDA">
        <w:rPr>
          <w:lang w:val="en-US"/>
        </w:rPr>
        <w:t xml:space="preserve"> + </w:t>
      </w:r>
      <w:r w:rsidR="00113CDA" w:rsidRPr="00D90CEC">
        <w:rPr>
          <w:color w:val="00B0F0"/>
          <w:lang w:val="en-US"/>
        </w:rPr>
        <w:t>1/20</w:t>
      </w:r>
      <w:r w:rsidR="00113CDA">
        <w:rPr>
          <w:lang w:val="en-US"/>
        </w:rPr>
        <w:t xml:space="preserve">) </w:t>
      </w:r>
      <w:r w:rsidR="00113CDA" w:rsidRPr="00D90CEC">
        <w:rPr>
          <w:lang w:val="en-US"/>
        </w:rPr>
        <w:t>= 21.5</w:t>
      </w:r>
    </w:p>
    <w:p w14:paraId="5058AEB3" w14:textId="363D026A" w:rsidR="002D5118" w:rsidRDefault="002D5118" w:rsidP="00FC4D9B">
      <w:pPr>
        <w:pStyle w:val="NormalWeb"/>
        <w:rPr>
          <w:lang w:val="en-US"/>
        </w:rPr>
      </w:pPr>
      <w:r>
        <w:rPr>
          <w:lang w:val="en-US"/>
        </w:rPr>
        <w:t>H</w:t>
      </w:r>
      <w:r>
        <w:rPr>
          <w:vertAlign w:val="subscript"/>
          <w:lang w:val="en-US"/>
        </w:rPr>
        <w:t>FRA</w:t>
      </w:r>
      <w:r>
        <w:rPr>
          <w:lang w:val="en-US"/>
        </w:rPr>
        <w:t xml:space="preserve"> = </w:t>
      </w:r>
      <w:r w:rsidR="00113CDA">
        <w:rPr>
          <w:lang w:val="en-US"/>
        </w:rPr>
        <w:t>4</w:t>
      </w:r>
      <w:proofErr w:type="gramStart"/>
      <w:r w:rsidR="00113CDA">
        <w:rPr>
          <w:lang w:val="en-US"/>
        </w:rPr>
        <w:t>/(</w:t>
      </w:r>
      <w:proofErr w:type="gramEnd"/>
      <w:r w:rsidR="00113CDA" w:rsidRPr="00D90CEC">
        <w:rPr>
          <w:color w:val="00B050"/>
          <w:lang w:val="en-US"/>
        </w:rPr>
        <w:t>1/</w:t>
      </w:r>
      <w:r w:rsidR="00113CDA" w:rsidRPr="00D90CEC">
        <w:rPr>
          <w:color w:val="00B050"/>
          <w:lang w:val="en-US"/>
        </w:rPr>
        <w:t>45</w:t>
      </w:r>
      <w:r w:rsidR="00113CDA" w:rsidRPr="00D90CEC">
        <w:rPr>
          <w:color w:val="00B050"/>
          <w:lang w:val="en-US"/>
        </w:rPr>
        <w:t xml:space="preserve"> </w:t>
      </w:r>
      <w:r w:rsidR="00113CDA">
        <w:rPr>
          <w:lang w:val="en-US"/>
        </w:rPr>
        <w:t xml:space="preserve">+ </w:t>
      </w:r>
      <w:r w:rsidR="00113CDA" w:rsidRPr="00D90CEC">
        <w:rPr>
          <w:color w:val="7030A0"/>
          <w:lang w:val="en-US"/>
        </w:rPr>
        <w:t>1/</w:t>
      </w:r>
      <w:r w:rsidR="00113CDA" w:rsidRPr="00D90CEC">
        <w:rPr>
          <w:color w:val="7030A0"/>
          <w:lang w:val="en-US"/>
        </w:rPr>
        <w:t>38</w:t>
      </w:r>
      <w:r w:rsidR="00113CDA" w:rsidRPr="00D90CEC">
        <w:rPr>
          <w:color w:val="7030A0"/>
          <w:lang w:val="en-US"/>
        </w:rPr>
        <w:t xml:space="preserve"> </w:t>
      </w:r>
      <w:r w:rsidR="00113CDA">
        <w:rPr>
          <w:lang w:val="en-US"/>
        </w:rPr>
        <w:t xml:space="preserve">+ </w:t>
      </w:r>
      <w:r w:rsidR="00113CDA" w:rsidRPr="00D90CEC">
        <w:rPr>
          <w:color w:val="ED7D31" w:themeColor="accent2"/>
          <w:lang w:val="en-US"/>
        </w:rPr>
        <w:t>1/1</w:t>
      </w:r>
      <w:r w:rsidR="00113CDA" w:rsidRPr="00D90CEC">
        <w:rPr>
          <w:color w:val="ED7D31" w:themeColor="accent2"/>
          <w:lang w:val="en-US"/>
        </w:rPr>
        <w:t>0</w:t>
      </w:r>
      <w:r w:rsidR="00113CDA" w:rsidRPr="00D90CEC">
        <w:rPr>
          <w:color w:val="ED7D31" w:themeColor="accent2"/>
          <w:lang w:val="en-US"/>
        </w:rPr>
        <w:t xml:space="preserve"> </w:t>
      </w:r>
      <w:r w:rsidR="00113CDA">
        <w:rPr>
          <w:lang w:val="en-US"/>
        </w:rPr>
        <w:t xml:space="preserve">+ </w:t>
      </w:r>
      <w:r w:rsidR="00113CDA" w:rsidRPr="00D90CEC">
        <w:rPr>
          <w:color w:val="00B0F0"/>
          <w:lang w:val="en-US"/>
        </w:rPr>
        <w:t>1/2</w:t>
      </w:r>
      <w:r w:rsidR="00113CDA" w:rsidRPr="00D90CEC">
        <w:rPr>
          <w:color w:val="00B0F0"/>
          <w:lang w:val="en-US"/>
        </w:rPr>
        <w:t>2</w:t>
      </w:r>
      <w:r w:rsidR="00113CDA">
        <w:rPr>
          <w:lang w:val="en-US"/>
        </w:rPr>
        <w:t xml:space="preserve">) = </w:t>
      </w:r>
      <w:r w:rsidR="00113CDA" w:rsidRPr="00D90CEC">
        <w:rPr>
          <w:color w:val="FF0000"/>
          <w:lang w:val="en-US"/>
        </w:rPr>
        <w:t>20.6</w:t>
      </w:r>
    </w:p>
    <w:p w14:paraId="68461533" w14:textId="63A84355" w:rsidR="00D90CEC" w:rsidRDefault="00D90CEC" w:rsidP="00FC4D9B">
      <w:pPr>
        <w:pStyle w:val="NormalWeb"/>
        <w:rPr>
          <w:lang w:val="en-US"/>
        </w:rPr>
      </w:pPr>
    </w:p>
    <w:p w14:paraId="492BECBE" w14:textId="2C92AB49" w:rsidR="00D90CEC" w:rsidRPr="00D90CEC" w:rsidRDefault="00D90CEC" w:rsidP="00D90CEC">
      <w:pPr>
        <w:pStyle w:val="NormalWeb"/>
        <w:rPr>
          <w:color w:val="FF0000"/>
          <w:lang w:val="en-US"/>
        </w:rPr>
      </w:pPr>
      <w:r w:rsidRPr="00D90CEC">
        <w:rPr>
          <w:color w:val="FF0000"/>
          <w:lang w:val="en-US"/>
        </w:rPr>
        <w:t>H</w:t>
      </w:r>
      <w:r w:rsidRPr="00D90CEC">
        <w:rPr>
          <w:color w:val="FF0000"/>
          <w:vertAlign w:val="subscript"/>
          <w:lang w:val="en-US"/>
        </w:rPr>
        <w:t>FRA</w:t>
      </w:r>
      <w:r w:rsidRPr="00D90CEC">
        <w:rPr>
          <w:color w:val="FF0000"/>
          <w:lang w:val="en-US"/>
        </w:rPr>
        <w:t xml:space="preserve"> is better. Reduce page fault.</w:t>
      </w:r>
    </w:p>
    <w:p w14:paraId="559744A4" w14:textId="77777777" w:rsidR="00FC4D9B" w:rsidRPr="00546ACB" w:rsidRDefault="00FC4D9B"/>
    <w:sectPr w:rsidR="00FC4D9B" w:rsidRPr="00546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OldStyl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CCB"/>
    <w:multiLevelType w:val="hybridMultilevel"/>
    <w:tmpl w:val="278691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EE46AF6A">
      <w:start w:val="2"/>
      <w:numFmt w:val="decimal"/>
      <w:lvlText w:val="%3."/>
      <w:lvlJc w:val="left"/>
      <w:pPr>
        <w:ind w:left="2340" w:hanging="360"/>
      </w:pPr>
      <w:rPr>
        <w:rFonts w:ascii="BookmanOldStyle" w:hAnsi="BookmanOldStyle" w:hint="default"/>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12223"/>
    <w:multiLevelType w:val="multilevel"/>
    <w:tmpl w:val="C060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E304F"/>
    <w:multiLevelType w:val="hybridMultilevel"/>
    <w:tmpl w:val="543855AC"/>
    <w:lvl w:ilvl="0" w:tplc="09AE9150">
      <w:start w:val="1"/>
      <w:numFmt w:val="lowerLetter"/>
      <w:lvlText w:val="%1."/>
      <w:lvlJc w:val="left"/>
      <w:pPr>
        <w:ind w:left="720" w:hanging="360"/>
      </w:pPr>
      <w:rPr>
        <w:rFonts w:ascii="BookmanOldStyle" w:hAnsi="BookmanOld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80846">
    <w:abstractNumId w:val="1"/>
  </w:num>
  <w:num w:numId="2" w16cid:durableId="1792240630">
    <w:abstractNumId w:val="0"/>
  </w:num>
  <w:num w:numId="3" w16cid:durableId="1153371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CB"/>
    <w:rsid w:val="00113CDA"/>
    <w:rsid w:val="002D5118"/>
    <w:rsid w:val="00371FEE"/>
    <w:rsid w:val="00446A8D"/>
    <w:rsid w:val="00545CA2"/>
    <w:rsid w:val="00546ACB"/>
    <w:rsid w:val="0059376C"/>
    <w:rsid w:val="006738B1"/>
    <w:rsid w:val="006A722E"/>
    <w:rsid w:val="006D5773"/>
    <w:rsid w:val="00751D4E"/>
    <w:rsid w:val="008243D3"/>
    <w:rsid w:val="00D90CEC"/>
    <w:rsid w:val="00F444DB"/>
    <w:rsid w:val="00F452AF"/>
    <w:rsid w:val="00FC4D9B"/>
    <w:rsid w:val="00FE1B5B"/>
  </w:rsids>
  <m:mathPr>
    <m:mathFont m:val="Cambria Math"/>
    <m:brkBin m:val="before"/>
    <m:brkBinSub m:val="--"/>
    <m:smallFrac m:val="0"/>
    <m:dispDef/>
    <m:lMargin m:val="0"/>
    <m:rMargin m:val="0"/>
    <m:defJc m:val="centerGroup"/>
    <m:wrapIndent m:val="1440"/>
    <m:intLim m:val="subSup"/>
    <m:naryLim m:val="undOvr"/>
  </m:mathPr>
  <w:themeFontLang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FA8F"/>
  <w15:chartTrackingRefBased/>
  <w15:docId w15:val="{D676F5C8-30EB-9347-B017-60F925C1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ACB"/>
    <w:pPr>
      <w:spacing w:before="100" w:beforeAutospacing="1" w:after="100" w:afterAutospacing="1"/>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6A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100">
      <w:bodyDiv w:val="1"/>
      <w:marLeft w:val="0"/>
      <w:marRight w:val="0"/>
      <w:marTop w:val="0"/>
      <w:marBottom w:val="0"/>
      <w:divBdr>
        <w:top w:val="none" w:sz="0" w:space="0" w:color="auto"/>
        <w:left w:val="none" w:sz="0" w:space="0" w:color="auto"/>
        <w:bottom w:val="none" w:sz="0" w:space="0" w:color="auto"/>
        <w:right w:val="none" w:sz="0" w:space="0" w:color="auto"/>
      </w:divBdr>
      <w:divsChild>
        <w:div w:id="1931234796">
          <w:marLeft w:val="0"/>
          <w:marRight w:val="0"/>
          <w:marTop w:val="0"/>
          <w:marBottom w:val="0"/>
          <w:divBdr>
            <w:top w:val="none" w:sz="0" w:space="0" w:color="auto"/>
            <w:left w:val="none" w:sz="0" w:space="0" w:color="auto"/>
            <w:bottom w:val="none" w:sz="0" w:space="0" w:color="auto"/>
            <w:right w:val="none" w:sz="0" w:space="0" w:color="auto"/>
          </w:divBdr>
          <w:divsChild>
            <w:div w:id="815411787">
              <w:marLeft w:val="0"/>
              <w:marRight w:val="0"/>
              <w:marTop w:val="0"/>
              <w:marBottom w:val="0"/>
              <w:divBdr>
                <w:top w:val="none" w:sz="0" w:space="0" w:color="auto"/>
                <w:left w:val="none" w:sz="0" w:space="0" w:color="auto"/>
                <w:bottom w:val="none" w:sz="0" w:space="0" w:color="auto"/>
                <w:right w:val="none" w:sz="0" w:space="0" w:color="auto"/>
              </w:divBdr>
              <w:divsChild>
                <w:div w:id="140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82">
      <w:bodyDiv w:val="1"/>
      <w:marLeft w:val="0"/>
      <w:marRight w:val="0"/>
      <w:marTop w:val="0"/>
      <w:marBottom w:val="0"/>
      <w:divBdr>
        <w:top w:val="none" w:sz="0" w:space="0" w:color="auto"/>
        <w:left w:val="none" w:sz="0" w:space="0" w:color="auto"/>
        <w:bottom w:val="none" w:sz="0" w:space="0" w:color="auto"/>
        <w:right w:val="none" w:sz="0" w:space="0" w:color="auto"/>
      </w:divBdr>
      <w:divsChild>
        <w:div w:id="1577209485">
          <w:marLeft w:val="0"/>
          <w:marRight w:val="0"/>
          <w:marTop w:val="0"/>
          <w:marBottom w:val="0"/>
          <w:divBdr>
            <w:top w:val="none" w:sz="0" w:space="0" w:color="auto"/>
            <w:left w:val="none" w:sz="0" w:space="0" w:color="auto"/>
            <w:bottom w:val="none" w:sz="0" w:space="0" w:color="auto"/>
            <w:right w:val="none" w:sz="0" w:space="0" w:color="auto"/>
          </w:divBdr>
          <w:divsChild>
            <w:div w:id="1108936590">
              <w:marLeft w:val="0"/>
              <w:marRight w:val="0"/>
              <w:marTop w:val="0"/>
              <w:marBottom w:val="0"/>
              <w:divBdr>
                <w:top w:val="none" w:sz="0" w:space="0" w:color="auto"/>
                <w:left w:val="none" w:sz="0" w:space="0" w:color="auto"/>
                <w:bottom w:val="none" w:sz="0" w:space="0" w:color="auto"/>
                <w:right w:val="none" w:sz="0" w:space="0" w:color="auto"/>
              </w:divBdr>
              <w:divsChild>
                <w:div w:id="18134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4823">
      <w:bodyDiv w:val="1"/>
      <w:marLeft w:val="0"/>
      <w:marRight w:val="0"/>
      <w:marTop w:val="0"/>
      <w:marBottom w:val="0"/>
      <w:divBdr>
        <w:top w:val="none" w:sz="0" w:space="0" w:color="auto"/>
        <w:left w:val="none" w:sz="0" w:space="0" w:color="auto"/>
        <w:bottom w:val="none" w:sz="0" w:space="0" w:color="auto"/>
        <w:right w:val="none" w:sz="0" w:space="0" w:color="auto"/>
      </w:divBdr>
      <w:divsChild>
        <w:div w:id="1952517659">
          <w:marLeft w:val="0"/>
          <w:marRight w:val="0"/>
          <w:marTop w:val="0"/>
          <w:marBottom w:val="0"/>
          <w:divBdr>
            <w:top w:val="none" w:sz="0" w:space="0" w:color="auto"/>
            <w:left w:val="none" w:sz="0" w:space="0" w:color="auto"/>
            <w:bottom w:val="none" w:sz="0" w:space="0" w:color="auto"/>
            <w:right w:val="none" w:sz="0" w:space="0" w:color="auto"/>
          </w:divBdr>
          <w:divsChild>
            <w:div w:id="663361093">
              <w:marLeft w:val="0"/>
              <w:marRight w:val="0"/>
              <w:marTop w:val="0"/>
              <w:marBottom w:val="0"/>
              <w:divBdr>
                <w:top w:val="none" w:sz="0" w:space="0" w:color="auto"/>
                <w:left w:val="none" w:sz="0" w:space="0" w:color="auto"/>
                <w:bottom w:val="none" w:sz="0" w:space="0" w:color="auto"/>
                <w:right w:val="none" w:sz="0" w:space="0" w:color="auto"/>
              </w:divBdr>
              <w:divsChild>
                <w:div w:id="844250040">
                  <w:marLeft w:val="0"/>
                  <w:marRight w:val="0"/>
                  <w:marTop w:val="0"/>
                  <w:marBottom w:val="0"/>
                  <w:divBdr>
                    <w:top w:val="none" w:sz="0" w:space="0" w:color="auto"/>
                    <w:left w:val="none" w:sz="0" w:space="0" w:color="auto"/>
                    <w:bottom w:val="none" w:sz="0" w:space="0" w:color="auto"/>
                    <w:right w:val="none" w:sz="0" w:space="0" w:color="auto"/>
                  </w:divBdr>
                </w:div>
              </w:divsChild>
            </w:div>
            <w:div w:id="414399848">
              <w:marLeft w:val="0"/>
              <w:marRight w:val="0"/>
              <w:marTop w:val="0"/>
              <w:marBottom w:val="0"/>
              <w:divBdr>
                <w:top w:val="none" w:sz="0" w:space="0" w:color="auto"/>
                <w:left w:val="none" w:sz="0" w:space="0" w:color="auto"/>
                <w:bottom w:val="none" w:sz="0" w:space="0" w:color="auto"/>
                <w:right w:val="none" w:sz="0" w:space="0" w:color="auto"/>
              </w:divBdr>
              <w:divsChild>
                <w:div w:id="1956256500">
                  <w:marLeft w:val="0"/>
                  <w:marRight w:val="0"/>
                  <w:marTop w:val="0"/>
                  <w:marBottom w:val="0"/>
                  <w:divBdr>
                    <w:top w:val="none" w:sz="0" w:space="0" w:color="auto"/>
                    <w:left w:val="none" w:sz="0" w:space="0" w:color="auto"/>
                    <w:bottom w:val="none" w:sz="0" w:space="0" w:color="auto"/>
                    <w:right w:val="none" w:sz="0" w:space="0" w:color="auto"/>
                  </w:divBdr>
                </w:div>
                <w:div w:id="535318658">
                  <w:marLeft w:val="0"/>
                  <w:marRight w:val="0"/>
                  <w:marTop w:val="0"/>
                  <w:marBottom w:val="0"/>
                  <w:divBdr>
                    <w:top w:val="none" w:sz="0" w:space="0" w:color="auto"/>
                    <w:left w:val="none" w:sz="0" w:space="0" w:color="auto"/>
                    <w:bottom w:val="none" w:sz="0" w:space="0" w:color="auto"/>
                    <w:right w:val="none" w:sz="0" w:space="0" w:color="auto"/>
                  </w:divBdr>
                </w:div>
              </w:divsChild>
            </w:div>
            <w:div w:id="689724473">
              <w:marLeft w:val="0"/>
              <w:marRight w:val="0"/>
              <w:marTop w:val="0"/>
              <w:marBottom w:val="0"/>
              <w:divBdr>
                <w:top w:val="none" w:sz="0" w:space="0" w:color="auto"/>
                <w:left w:val="none" w:sz="0" w:space="0" w:color="auto"/>
                <w:bottom w:val="none" w:sz="0" w:space="0" w:color="auto"/>
                <w:right w:val="none" w:sz="0" w:space="0" w:color="auto"/>
              </w:divBdr>
              <w:divsChild>
                <w:div w:id="1264530206">
                  <w:marLeft w:val="0"/>
                  <w:marRight w:val="0"/>
                  <w:marTop w:val="0"/>
                  <w:marBottom w:val="0"/>
                  <w:divBdr>
                    <w:top w:val="none" w:sz="0" w:space="0" w:color="auto"/>
                    <w:left w:val="none" w:sz="0" w:space="0" w:color="auto"/>
                    <w:bottom w:val="none" w:sz="0" w:space="0" w:color="auto"/>
                    <w:right w:val="none" w:sz="0" w:space="0" w:color="auto"/>
                  </w:divBdr>
                </w:div>
              </w:divsChild>
            </w:div>
            <w:div w:id="647636154">
              <w:marLeft w:val="0"/>
              <w:marRight w:val="0"/>
              <w:marTop w:val="0"/>
              <w:marBottom w:val="0"/>
              <w:divBdr>
                <w:top w:val="none" w:sz="0" w:space="0" w:color="auto"/>
                <w:left w:val="none" w:sz="0" w:space="0" w:color="auto"/>
                <w:bottom w:val="none" w:sz="0" w:space="0" w:color="auto"/>
                <w:right w:val="none" w:sz="0" w:space="0" w:color="auto"/>
              </w:divBdr>
              <w:divsChild>
                <w:div w:id="374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2772">
      <w:bodyDiv w:val="1"/>
      <w:marLeft w:val="0"/>
      <w:marRight w:val="0"/>
      <w:marTop w:val="0"/>
      <w:marBottom w:val="0"/>
      <w:divBdr>
        <w:top w:val="none" w:sz="0" w:space="0" w:color="auto"/>
        <w:left w:val="none" w:sz="0" w:space="0" w:color="auto"/>
        <w:bottom w:val="none" w:sz="0" w:space="0" w:color="auto"/>
        <w:right w:val="none" w:sz="0" w:space="0" w:color="auto"/>
      </w:divBdr>
      <w:divsChild>
        <w:div w:id="899831894">
          <w:marLeft w:val="0"/>
          <w:marRight w:val="0"/>
          <w:marTop w:val="0"/>
          <w:marBottom w:val="0"/>
          <w:divBdr>
            <w:top w:val="none" w:sz="0" w:space="0" w:color="auto"/>
            <w:left w:val="none" w:sz="0" w:space="0" w:color="auto"/>
            <w:bottom w:val="none" w:sz="0" w:space="0" w:color="auto"/>
            <w:right w:val="none" w:sz="0" w:space="0" w:color="auto"/>
          </w:divBdr>
          <w:divsChild>
            <w:div w:id="621882557">
              <w:marLeft w:val="0"/>
              <w:marRight w:val="0"/>
              <w:marTop w:val="0"/>
              <w:marBottom w:val="0"/>
              <w:divBdr>
                <w:top w:val="none" w:sz="0" w:space="0" w:color="auto"/>
                <w:left w:val="none" w:sz="0" w:space="0" w:color="auto"/>
                <w:bottom w:val="none" w:sz="0" w:space="0" w:color="auto"/>
                <w:right w:val="none" w:sz="0" w:space="0" w:color="auto"/>
              </w:divBdr>
              <w:divsChild>
                <w:div w:id="460927340">
                  <w:marLeft w:val="0"/>
                  <w:marRight w:val="0"/>
                  <w:marTop w:val="0"/>
                  <w:marBottom w:val="0"/>
                  <w:divBdr>
                    <w:top w:val="none" w:sz="0" w:space="0" w:color="auto"/>
                    <w:left w:val="none" w:sz="0" w:space="0" w:color="auto"/>
                    <w:bottom w:val="none" w:sz="0" w:space="0" w:color="auto"/>
                    <w:right w:val="none" w:sz="0" w:space="0" w:color="auto"/>
                  </w:divBdr>
                </w:div>
              </w:divsChild>
            </w:div>
            <w:div w:id="1076783683">
              <w:marLeft w:val="0"/>
              <w:marRight w:val="0"/>
              <w:marTop w:val="0"/>
              <w:marBottom w:val="0"/>
              <w:divBdr>
                <w:top w:val="none" w:sz="0" w:space="0" w:color="auto"/>
                <w:left w:val="none" w:sz="0" w:space="0" w:color="auto"/>
                <w:bottom w:val="none" w:sz="0" w:space="0" w:color="auto"/>
                <w:right w:val="none" w:sz="0" w:space="0" w:color="auto"/>
              </w:divBdr>
              <w:divsChild>
                <w:div w:id="15344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BUNTHIT WATANAPA</dc:creator>
  <cp:keywords/>
  <dc:description/>
  <cp:lastModifiedBy>NITHIT LERTCHAROENSOMBAT</cp:lastModifiedBy>
  <cp:revision>9</cp:revision>
  <dcterms:created xsi:type="dcterms:W3CDTF">2023-05-07T15:22:00Z</dcterms:created>
  <dcterms:modified xsi:type="dcterms:W3CDTF">2023-05-09T12:07:00Z</dcterms:modified>
</cp:coreProperties>
</file>