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1875CD59" w14:textId="71E7C432" w:rsidR="0014281E" w:rsidRDefault="006E0EB2" w:rsidP="0014281E">
      <w:pPr>
        <w:pStyle w:val="vguxTitleDocName"/>
        <w:rPr>
          <w:lang w:val="ru-RU"/>
        </w:rPr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635E9DAF" w14:textId="2DCA87C4" w:rsidR="0014281E" w:rsidRPr="0014281E" w:rsidRDefault="00EC202C" w:rsidP="0014281E">
      <w:pPr>
        <w:pStyle w:val="vguxTitleDocName"/>
        <w:rPr>
          <w:lang w:val="ru-RU"/>
        </w:rPr>
      </w:pPr>
      <w:r>
        <w:rPr>
          <w:caps w:val="0"/>
          <w:sz w:val="24"/>
          <w:lang w:val="ru-RU"/>
        </w:rPr>
        <w:t>«</w:t>
      </w:r>
      <w:r w:rsidR="0014281E">
        <w:rPr>
          <w:caps w:val="0"/>
          <w:sz w:val="24"/>
          <w:lang w:val="ru-RU"/>
        </w:rPr>
        <w:t>ИС ДЛЯ</w:t>
      </w:r>
      <w:r w:rsidR="0014281E" w:rsidRPr="0014281E">
        <w:rPr>
          <w:caps w:val="0"/>
          <w:sz w:val="24"/>
          <w:lang w:val="ru-RU"/>
        </w:rPr>
        <w:t xml:space="preserve"> </w:t>
      </w:r>
      <w:r w:rsidR="0014281E" w:rsidRPr="0014281E">
        <w:rPr>
          <w:sz w:val="24"/>
          <w:lang w:val="ru-RU"/>
        </w:rPr>
        <w:t>управления спортивными мероприятиями</w:t>
      </w:r>
      <w:r>
        <w:rPr>
          <w:sz w:val="24"/>
          <w:lang w:val="ru-RU"/>
        </w:rPr>
        <w:t>»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3EE810B4" w14:textId="027417FB" w:rsidR="002B705A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79199" w:history="1">
            <w:r w:rsidR="002B705A" w:rsidRPr="00A94C75">
              <w:rPr>
                <w:rStyle w:val="a5"/>
              </w:rPr>
              <w:t>1</w:t>
            </w:r>
            <w:r w:rsidR="002B705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B705A" w:rsidRPr="00A94C75">
              <w:rPr>
                <w:rStyle w:val="a5"/>
              </w:rPr>
              <w:t>Уточнение структур данных</w:t>
            </w:r>
            <w:r w:rsidR="002B705A">
              <w:rPr>
                <w:webHidden/>
              </w:rPr>
              <w:tab/>
            </w:r>
            <w:r w:rsidR="002B705A">
              <w:rPr>
                <w:webHidden/>
              </w:rPr>
              <w:fldChar w:fldCharType="begin"/>
            </w:r>
            <w:r w:rsidR="002B705A">
              <w:rPr>
                <w:webHidden/>
              </w:rPr>
              <w:instrText xml:space="preserve"> PAGEREF _Toc181379199 \h </w:instrText>
            </w:r>
            <w:r w:rsidR="002B705A">
              <w:rPr>
                <w:webHidden/>
              </w:rPr>
            </w:r>
            <w:r w:rsidR="002B705A">
              <w:rPr>
                <w:webHidden/>
              </w:rPr>
              <w:fldChar w:fldCharType="separate"/>
            </w:r>
            <w:r w:rsidR="00BD4FAC">
              <w:rPr>
                <w:webHidden/>
              </w:rPr>
              <w:t>2</w:t>
            </w:r>
            <w:r w:rsidR="002B705A">
              <w:rPr>
                <w:webHidden/>
              </w:rPr>
              <w:fldChar w:fldCharType="end"/>
            </w:r>
          </w:hyperlink>
        </w:p>
        <w:p w14:paraId="67D58FAC" w14:textId="0B8B4BB2" w:rsidR="002B705A" w:rsidRDefault="002B705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9200" w:history="1">
            <w:r w:rsidRPr="00A94C75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94C75">
              <w:rPr>
                <w:rStyle w:val="a5"/>
              </w:rPr>
              <w:t>Формы и их пердставления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_Toc181379200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D4FA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F5A1DD" w14:textId="66021F44" w:rsidR="002B705A" w:rsidRDefault="002B705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9201" w:history="1">
            <w:r w:rsidRPr="00A94C75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94C75">
              <w:rPr>
                <w:rStyle w:val="a5"/>
              </w:rPr>
              <w:t>Разработка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_Toc181379201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D4FA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4F4FBD" w14:textId="46BB4244" w:rsidR="002B705A" w:rsidRDefault="002B705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9202" w:history="1">
            <w:r w:rsidRPr="00A94C75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94C75">
              <w:rPr>
                <w:rStyle w:val="a5"/>
              </w:rPr>
              <w:t>Определения языка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_Toc181379202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D4FA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B2BED5" w14:textId="4560E8A8" w:rsidR="002B705A" w:rsidRDefault="002B705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79203" w:history="1">
            <w:r w:rsidRPr="00A94C75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94C75">
              <w:rPr>
                <w:rStyle w:val="a5"/>
              </w:rPr>
              <w:t>Функциональные требования: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_Toc181379203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D4FA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81520C" w14:textId="0D7E3C9D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50F4C091" w:rsidR="006E0EB2" w:rsidRDefault="00273849" w:rsidP="00EC202C">
      <w:pPr>
        <w:pStyle w:val="1"/>
        <w:numPr>
          <w:ilvl w:val="0"/>
          <w:numId w:val="1"/>
        </w:numPr>
        <w:spacing w:before="240"/>
        <w:ind w:left="0" w:firstLine="851"/>
      </w:pPr>
      <w:bookmarkStart w:id="0" w:name="_Toc181379199"/>
      <w:r>
        <w:lastRenderedPageBreak/>
        <w:t>Уточнение структур данных</w:t>
      </w:r>
      <w:bookmarkEnd w:id="0"/>
    </w:p>
    <w:p w14:paraId="01BC23C4" w14:textId="77777777" w:rsidR="000B75A8" w:rsidRPr="00777F02" w:rsidRDefault="000B75A8" w:rsidP="00EC202C">
      <w:pPr>
        <w:pStyle w:val="a"/>
        <w:numPr>
          <w:ilvl w:val="0"/>
          <w:numId w:val="0"/>
        </w:numPr>
        <w:jc w:val="center"/>
        <w:rPr>
          <w:rFonts w:eastAsia="Times New Roman" w:cs="Times New Roman"/>
          <w:sz w:val="28"/>
          <w:szCs w:val="28"/>
        </w:rPr>
      </w:pPr>
      <w:r w:rsidRPr="00067570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3AECA0E0" wp14:editId="4E6598E7">
            <wp:extent cx="4256826" cy="2543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018" cy="25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D6DE" w14:textId="77777777" w:rsidR="000B75A8" w:rsidRPr="00EC202C" w:rsidRDefault="000B75A8" w:rsidP="00EC202C">
      <w:pPr>
        <w:pStyle w:val="a"/>
        <w:numPr>
          <w:ilvl w:val="0"/>
          <w:numId w:val="0"/>
        </w:numPr>
        <w:ind w:left="432"/>
        <w:jc w:val="center"/>
        <w:rPr>
          <w:rFonts w:eastAsia="Times New Roman" w:cs="Times New Roman"/>
          <w:color w:val="000000"/>
          <w:szCs w:val="24"/>
        </w:rPr>
      </w:pPr>
      <w:r w:rsidRPr="00EC202C">
        <w:rPr>
          <w:rFonts w:eastAsia="Times New Roman" w:cs="Times New Roman"/>
          <w:color w:val="000000"/>
          <w:szCs w:val="24"/>
        </w:rPr>
        <w:t>Диаграмма 1 – модель функциональности на этапе анализа управления спортивными соревнованиями</w:t>
      </w:r>
    </w:p>
    <w:p w14:paraId="19A3D320" w14:textId="326A896D" w:rsidR="000B75A8" w:rsidRPr="00EC202C" w:rsidRDefault="000B75A8" w:rsidP="00EC202C">
      <w:pPr>
        <w:pStyle w:val="a"/>
        <w:numPr>
          <w:ilvl w:val="0"/>
          <w:numId w:val="0"/>
        </w:numPr>
        <w:ind w:firstLine="851"/>
        <w:rPr>
          <w:rFonts w:eastAsia="Times New Roman" w:cs="Times New Roman"/>
          <w:color w:val="000000"/>
          <w:szCs w:val="24"/>
        </w:rPr>
      </w:pPr>
      <w:r w:rsidRPr="00EC202C">
        <w:rPr>
          <w:rFonts w:eastAsia="Times New Roman" w:cs="Times New Roman"/>
          <w:color w:val="000000"/>
          <w:szCs w:val="24"/>
        </w:rPr>
        <w:tab/>
        <w:t xml:space="preserve">Это диаграмма, изображающая функциональные связи между администратором, приложением и различными функциями управления в контексте организации соревнований. </w:t>
      </w:r>
    </w:p>
    <w:p w14:paraId="3CE74040" w14:textId="3C26D6B1" w:rsidR="000B75A8" w:rsidRPr="00EC202C" w:rsidRDefault="000B75A8" w:rsidP="00EC202C">
      <w:pPr>
        <w:pStyle w:val="a"/>
        <w:numPr>
          <w:ilvl w:val="0"/>
          <w:numId w:val="0"/>
        </w:numPr>
        <w:ind w:firstLine="851"/>
        <w:rPr>
          <w:rFonts w:eastAsia="Times New Roman" w:cs="Times New Roman"/>
          <w:color w:val="000000"/>
          <w:szCs w:val="24"/>
        </w:rPr>
      </w:pPr>
      <w:r w:rsidRPr="00EC202C">
        <w:rPr>
          <w:rFonts w:eastAsia="Times New Roman" w:cs="Times New Roman"/>
          <w:color w:val="000000"/>
          <w:szCs w:val="24"/>
        </w:rPr>
        <w:tab/>
        <w:t xml:space="preserve">Администратор – главный пользователь системы, который управляет различными аспектами соревнований. </w:t>
      </w:r>
    </w:p>
    <w:p w14:paraId="0E98B7FC" w14:textId="63A8A11F" w:rsidR="000B75A8" w:rsidRPr="00EC202C" w:rsidRDefault="000B75A8" w:rsidP="00EC202C">
      <w:pPr>
        <w:pStyle w:val="a"/>
        <w:numPr>
          <w:ilvl w:val="0"/>
          <w:numId w:val="0"/>
        </w:numPr>
        <w:ind w:firstLine="851"/>
        <w:rPr>
          <w:rFonts w:eastAsia="Times New Roman" w:cs="Times New Roman"/>
          <w:color w:val="000000"/>
          <w:szCs w:val="24"/>
        </w:rPr>
      </w:pPr>
      <w:r w:rsidRPr="00EC202C">
        <w:rPr>
          <w:rFonts w:eastAsia="Times New Roman" w:cs="Times New Roman"/>
          <w:color w:val="000000"/>
          <w:szCs w:val="24"/>
        </w:rPr>
        <w:tab/>
        <w:t>Таким образом, данная диаграмма описывает функциональные обязанности администратора по управлению соревнованиями.</w:t>
      </w:r>
    </w:p>
    <w:p w14:paraId="588C58DC" w14:textId="573A16A0" w:rsidR="000B75A8" w:rsidRPr="000B75A8" w:rsidRDefault="000B75A8" w:rsidP="000B75A8">
      <w:pPr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br w:type="page"/>
      </w:r>
    </w:p>
    <w:p w14:paraId="4390B25A" w14:textId="34D8E377" w:rsidR="009657B1" w:rsidRDefault="008E4B52" w:rsidP="00EC202C">
      <w:pPr>
        <w:pStyle w:val="1"/>
        <w:numPr>
          <w:ilvl w:val="0"/>
          <w:numId w:val="1"/>
        </w:numPr>
        <w:spacing w:before="200"/>
        <w:ind w:left="0" w:firstLine="851"/>
      </w:pPr>
      <w:bookmarkStart w:id="1" w:name="_Toc181379200"/>
      <w:r>
        <w:t>Формы и их п</w:t>
      </w:r>
      <w:r w:rsidR="00EC202C">
        <w:t>ре</w:t>
      </w:r>
      <w:r>
        <w:t>дставления</w:t>
      </w:r>
      <w:bookmarkEnd w:id="1"/>
    </w:p>
    <w:p w14:paraId="470DB87E" w14:textId="37A5802A" w:rsidR="00AC2B8D" w:rsidRPr="0075746E" w:rsidRDefault="0075746E" w:rsidP="00AC2B8D">
      <w:r>
        <w:t xml:space="preserve">Прототип главной страницы изображен на рисунке </w:t>
      </w:r>
      <w:r w:rsidR="00E423B2">
        <w:t>2</w:t>
      </w:r>
      <w:r w:rsidR="00A3523A">
        <w:t>.</w:t>
      </w:r>
    </w:p>
    <w:p w14:paraId="2EBDB0D6" w14:textId="5FFD1C62" w:rsidR="008A0F1B" w:rsidRDefault="002B705A" w:rsidP="007B3EFD">
      <w:pPr>
        <w:ind w:firstLine="0"/>
        <w:jc w:val="center"/>
      </w:pPr>
      <w:r>
        <w:rPr>
          <w:noProof/>
        </w:rPr>
        <w:drawing>
          <wp:inline distT="0" distB="0" distL="0" distR="0" wp14:anchorId="0E076A7F" wp14:editId="31A41FD8">
            <wp:extent cx="4930775" cy="2260750"/>
            <wp:effectExtent l="0" t="0" r="3175" b="6350"/>
            <wp:docPr id="10" name="Рисунок 10" descr="главная стра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лавная страниц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122" cy="226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785A" w14:textId="77777777" w:rsidR="00EC202C" w:rsidRDefault="0075746E" w:rsidP="00EC202C">
      <w:pPr>
        <w:pStyle w:val="a6"/>
        <w:spacing w:before="200" w:after="0" w:line="360" w:lineRule="auto"/>
      </w:pPr>
      <w:r>
        <w:t xml:space="preserve">Рисунок </w:t>
      </w:r>
      <w:r w:rsidR="00E423B2">
        <w:t>2</w:t>
      </w:r>
      <w:r>
        <w:t xml:space="preserve"> – Прототип главной страницы</w:t>
      </w:r>
    </w:p>
    <w:p w14:paraId="4FD8930C" w14:textId="351E03A4" w:rsidR="0075746E" w:rsidRDefault="0075746E" w:rsidP="00EC202C">
      <w:pPr>
        <w:pStyle w:val="a6"/>
        <w:spacing w:line="360" w:lineRule="auto"/>
        <w:ind w:firstLine="851"/>
        <w:jc w:val="both"/>
      </w:pPr>
      <w:r>
        <w:t>На этом прототипе показано</w:t>
      </w:r>
      <w:r w:rsidR="00EC202C">
        <w:t>,</w:t>
      </w:r>
      <w:r>
        <w:t xml:space="preserve"> что пользователь может </w:t>
      </w:r>
      <w:r w:rsidR="002B705A">
        <w:t>настроить главную страницу как ему удобно.</w:t>
      </w:r>
    </w:p>
    <w:p w14:paraId="1BAD1A8A" w14:textId="61F11885" w:rsidR="0075746E" w:rsidRPr="0075746E" w:rsidRDefault="0075746E" w:rsidP="00EC202C">
      <w:r>
        <w:t xml:space="preserve">Прототип </w:t>
      </w:r>
      <w:r w:rsidR="002B705A">
        <w:t>задачи</w:t>
      </w:r>
      <w:r>
        <w:t xml:space="preserve"> изображен на рисунке </w:t>
      </w:r>
      <w:r w:rsidR="002B705A">
        <w:t>3</w:t>
      </w:r>
      <w:r>
        <w:t>.</w:t>
      </w:r>
    </w:p>
    <w:p w14:paraId="4968D897" w14:textId="058ADE26" w:rsidR="005510E9" w:rsidRDefault="002B705A" w:rsidP="007B3EFD">
      <w:pPr>
        <w:ind w:firstLine="0"/>
        <w:jc w:val="center"/>
      </w:pPr>
      <w:r>
        <w:rPr>
          <w:noProof/>
        </w:rPr>
        <w:drawing>
          <wp:inline distT="0" distB="0" distL="0" distR="0" wp14:anchorId="72363E9E" wp14:editId="1E8D35AE">
            <wp:extent cx="4354185" cy="2575372"/>
            <wp:effectExtent l="0" t="0" r="8890" b="0"/>
            <wp:docPr id="16" name="Рисунок 16" descr="Формы эл-та приложен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ы эл-та приложения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19" cy="25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97F9" w14:textId="4D7D1AAA" w:rsidR="0075746E" w:rsidRDefault="0075746E" w:rsidP="00EC202C">
      <w:pPr>
        <w:pStyle w:val="a6"/>
        <w:spacing w:before="200" w:after="0" w:line="360" w:lineRule="auto"/>
      </w:pPr>
      <w:r>
        <w:t xml:space="preserve">Рисунок </w:t>
      </w:r>
      <w:r w:rsidR="002B705A">
        <w:t>3</w:t>
      </w:r>
      <w:r>
        <w:t xml:space="preserve"> – Прототип </w:t>
      </w:r>
      <w:r w:rsidR="002B705A">
        <w:t>задачи</w:t>
      </w:r>
    </w:p>
    <w:p w14:paraId="6570E0DA" w14:textId="1033E602" w:rsidR="007B3EFD" w:rsidRPr="008A0F1B" w:rsidRDefault="0075746E" w:rsidP="002B705A">
      <w:r>
        <w:t>На это</w:t>
      </w:r>
      <w:r w:rsidR="002B705A">
        <w:t>м</w:t>
      </w:r>
      <w:r>
        <w:t xml:space="preserve"> прототипе показан</w:t>
      </w:r>
      <w:r w:rsidR="002B705A">
        <w:t>о</w:t>
      </w:r>
      <w:r w:rsidR="00EC202C">
        <w:t>,</w:t>
      </w:r>
      <w:r w:rsidR="002B705A">
        <w:t xml:space="preserve"> из каких компонентов состоит каждая задача.</w:t>
      </w:r>
    </w:p>
    <w:p w14:paraId="63052A41" w14:textId="6A82D555" w:rsidR="004924F6" w:rsidRDefault="002D6ECB" w:rsidP="00EC202C">
      <w:pPr>
        <w:pStyle w:val="1"/>
        <w:numPr>
          <w:ilvl w:val="0"/>
          <w:numId w:val="1"/>
        </w:numPr>
        <w:spacing w:before="200"/>
        <w:ind w:left="0" w:firstLine="851"/>
      </w:pPr>
      <w:bookmarkStart w:id="2" w:name="_Toc181379201"/>
      <w:r>
        <w:t>Разработка алгоритма</w:t>
      </w:r>
      <w:r w:rsidR="00A81CF7">
        <w:t xml:space="preserve"> </w:t>
      </w:r>
      <w:r>
        <w:t>решения задач</w:t>
      </w:r>
      <w:r w:rsidR="00A81CF7">
        <w:t>и</w:t>
      </w:r>
      <w:bookmarkEnd w:id="2"/>
    </w:p>
    <w:p w14:paraId="55C3668C" w14:textId="030BDDCE" w:rsidR="000B75A8" w:rsidRPr="000B75A8" w:rsidRDefault="000B75A8" w:rsidP="00EC202C">
      <w:r>
        <w:t>Алгоритм со скриншотами будет после создания бизнес</w:t>
      </w:r>
      <w:r w:rsidR="0014281E">
        <w:t>-</w:t>
      </w:r>
      <w:r>
        <w:t>процессов.</w:t>
      </w:r>
    </w:p>
    <w:p w14:paraId="031E85F4" w14:textId="42444BA6" w:rsidR="009835C6" w:rsidRDefault="008A0F1B" w:rsidP="00EC202C">
      <w:pPr>
        <w:pStyle w:val="1"/>
        <w:numPr>
          <w:ilvl w:val="0"/>
          <w:numId w:val="1"/>
        </w:numPr>
        <w:spacing w:before="200"/>
        <w:ind w:left="0" w:firstLine="851"/>
      </w:pPr>
      <w:bookmarkStart w:id="3" w:name="_Toc181379202"/>
      <w:r>
        <w:t>Определения языка</w:t>
      </w:r>
      <w:bookmarkEnd w:id="3"/>
    </w:p>
    <w:p w14:paraId="31B0C6B4" w14:textId="297A17E4" w:rsidR="007B3EFD" w:rsidRDefault="0063633B" w:rsidP="00EC202C">
      <w:pPr>
        <w:pStyle w:val="a"/>
        <w:numPr>
          <w:ilvl w:val="0"/>
          <w:numId w:val="0"/>
        </w:numPr>
        <w:spacing w:before="200"/>
        <w:ind w:firstLine="851"/>
      </w:pPr>
      <w:r>
        <w:tab/>
      </w:r>
      <w:r w:rsidR="007B3EFD">
        <w:t xml:space="preserve">Для реализации проекта </w:t>
      </w:r>
      <w:r w:rsidR="00EC202C">
        <w:t>«</w:t>
      </w:r>
      <w:r w:rsidR="0014281E">
        <w:t>ИС д</w:t>
      </w:r>
      <w:r w:rsidRPr="0063633B">
        <w:t>ля управления спортивными мероприятиями</w:t>
      </w:r>
      <w:r w:rsidR="00EC202C">
        <w:t>»</w:t>
      </w:r>
      <w:r w:rsidR="007B3EFD">
        <w:t>, будут использоваться следующие языки программирования и технологии:</w:t>
      </w:r>
    </w:p>
    <w:p w14:paraId="05DB0FDA" w14:textId="06284598" w:rsidR="0025272E" w:rsidRDefault="0063633B" w:rsidP="00EC202C">
      <w:pPr>
        <w:pStyle w:val="a"/>
        <w:spacing w:before="200"/>
        <w:ind w:left="0" w:firstLine="851"/>
      </w:pPr>
      <w:r w:rsidRPr="0063633B">
        <w:t xml:space="preserve">ELMA 365 </w:t>
      </w:r>
      <w:r w:rsidR="00EC202C">
        <w:t>–</w:t>
      </w:r>
      <w:r w:rsidRPr="0063633B">
        <w:t xml:space="preserve"> это комплексное решение для автоматизации бизнес-процессов, которое предоставляет широкие возможности для оптимизации рабочих процессов и повышения эффективности деятельности организации. </w:t>
      </w:r>
    </w:p>
    <w:p w14:paraId="53EA680F" w14:textId="77777777" w:rsidR="0063633B" w:rsidRDefault="0063633B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7357B52D" w14:textId="0566CD9B" w:rsidR="00A3523A" w:rsidRDefault="00A3523A" w:rsidP="00594D66">
      <w:pPr>
        <w:pStyle w:val="1"/>
        <w:numPr>
          <w:ilvl w:val="0"/>
          <w:numId w:val="1"/>
        </w:numPr>
        <w:spacing w:before="200"/>
        <w:ind w:left="0" w:firstLine="851"/>
      </w:pPr>
      <w:bookmarkStart w:id="4" w:name="_Toc181379203"/>
      <w:r>
        <w:t>Функциональные требования:</w:t>
      </w:r>
      <w:bookmarkEnd w:id="4"/>
    </w:p>
    <w:p w14:paraId="06CE652E" w14:textId="1E853FAF" w:rsidR="00A3523A" w:rsidRDefault="00A3523A" w:rsidP="00594D66">
      <w:pPr>
        <w:pStyle w:val="a"/>
        <w:spacing w:before="200"/>
        <w:ind w:left="0" w:firstLine="851"/>
      </w:pPr>
      <w:r>
        <w:t>Регистрация и авторизация пользователей</w:t>
      </w:r>
      <w:r w:rsidR="00594D66">
        <w:t>;</w:t>
      </w:r>
    </w:p>
    <w:p w14:paraId="370C437E" w14:textId="78E8E5B3" w:rsidR="00A3523A" w:rsidRDefault="00A3523A" w:rsidP="00594D66">
      <w:pPr>
        <w:pStyle w:val="a"/>
        <w:spacing w:before="200"/>
        <w:ind w:left="0" w:firstLine="851"/>
      </w:pPr>
      <w:r>
        <w:t xml:space="preserve">Создание и управление </w:t>
      </w:r>
      <w:r w:rsidR="0063633B">
        <w:t>мероприятиями</w:t>
      </w:r>
      <w:r>
        <w:t xml:space="preserve"> (создание, редактирование, удаление)</w:t>
      </w:r>
      <w:r w:rsidR="00594D66">
        <w:t>;</w:t>
      </w:r>
    </w:p>
    <w:p w14:paraId="6C8611F0" w14:textId="19C10F06" w:rsidR="00A3523A" w:rsidRDefault="00A3523A" w:rsidP="00594D66">
      <w:pPr>
        <w:pStyle w:val="a"/>
        <w:spacing w:before="200"/>
        <w:ind w:left="0" w:firstLine="851"/>
      </w:pPr>
      <w:r>
        <w:t>Управление доступом (разрешение/запрет рисования для других пользователей)</w:t>
      </w:r>
      <w:r w:rsidR="00594D66">
        <w:t>;</w:t>
      </w:r>
    </w:p>
    <w:p w14:paraId="1A805A34" w14:textId="1E6A0A8F" w:rsidR="00A3523A" w:rsidRDefault="0063633B" w:rsidP="00594D66">
      <w:pPr>
        <w:pStyle w:val="a"/>
        <w:spacing w:before="200"/>
        <w:ind w:left="0" w:firstLine="851"/>
      </w:pPr>
      <w:r>
        <w:t>Управление результатами и наградами</w:t>
      </w:r>
      <w:r w:rsidR="00594D66">
        <w:t>;</w:t>
      </w:r>
    </w:p>
    <w:p w14:paraId="2C14EFD8" w14:textId="240EC012" w:rsidR="00594D66" w:rsidRDefault="0063633B" w:rsidP="00594D66">
      <w:pPr>
        <w:pStyle w:val="a"/>
        <w:spacing w:before="200"/>
        <w:ind w:left="0" w:firstLine="851"/>
      </w:pPr>
      <w:r>
        <w:t>Управление участниками</w:t>
      </w:r>
      <w:r w:rsidR="00594D66">
        <w:t>;</w:t>
      </w:r>
    </w:p>
    <w:p w14:paraId="1757A500" w14:textId="64EB2F27" w:rsidR="0063633B" w:rsidRDefault="0063633B" w:rsidP="00594D66">
      <w:pPr>
        <w:pStyle w:val="a"/>
        <w:spacing w:before="200"/>
        <w:ind w:left="0" w:firstLine="851"/>
      </w:pPr>
      <w:r>
        <w:t>Управление группами</w:t>
      </w:r>
      <w:r w:rsidR="00594D66">
        <w:t>;</w:t>
      </w:r>
    </w:p>
    <w:p w14:paraId="6FAF8240" w14:textId="2D7CE959" w:rsidR="0063633B" w:rsidRDefault="0063633B" w:rsidP="00594D66">
      <w:pPr>
        <w:pStyle w:val="a"/>
        <w:spacing w:before="200"/>
        <w:ind w:left="0" w:firstLine="851"/>
      </w:pPr>
      <w:r>
        <w:t>Управление судьями</w:t>
      </w:r>
      <w:r w:rsidR="00594D66">
        <w:t>;</w:t>
      </w:r>
    </w:p>
    <w:p w14:paraId="2B8E2151" w14:textId="2C10D0AD" w:rsidR="0063633B" w:rsidRDefault="0063633B" w:rsidP="00594D66">
      <w:pPr>
        <w:pStyle w:val="a"/>
        <w:spacing w:before="200"/>
        <w:ind w:left="0" w:firstLine="851"/>
      </w:pPr>
      <w:r>
        <w:t>Управление заявками на участие</w:t>
      </w:r>
      <w:r w:rsidR="00594D66">
        <w:t>.</w:t>
      </w:r>
    </w:p>
    <w:p w14:paraId="517618E1" w14:textId="77777777" w:rsidR="00A3523A" w:rsidRPr="00A3523A" w:rsidRDefault="00A3523A" w:rsidP="00A3523A"/>
    <w:sectPr w:rsidR="00A3523A" w:rsidRPr="00A3523A" w:rsidSect="00E87CBD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9B3D4" w14:textId="77777777" w:rsidR="00B0323A" w:rsidRDefault="00B0323A">
      <w:pPr>
        <w:spacing w:before="0" w:line="240" w:lineRule="auto"/>
      </w:pPr>
      <w:r>
        <w:separator/>
      </w:r>
    </w:p>
  </w:endnote>
  <w:endnote w:type="continuationSeparator" w:id="0">
    <w:p w14:paraId="416E12AE" w14:textId="77777777" w:rsidR="00B0323A" w:rsidRDefault="00B032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B0599" w14:textId="77777777" w:rsidR="00B0323A" w:rsidRDefault="00B0323A">
      <w:pPr>
        <w:spacing w:before="0" w:line="240" w:lineRule="auto"/>
      </w:pPr>
      <w:r>
        <w:separator/>
      </w:r>
    </w:p>
  </w:footnote>
  <w:footnote w:type="continuationSeparator" w:id="0">
    <w:p w14:paraId="6771A175" w14:textId="77777777" w:rsidR="00B0323A" w:rsidRDefault="00B0323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742F74ED"/>
    <w:multiLevelType w:val="hybridMultilevel"/>
    <w:tmpl w:val="D570DAB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31837606">
    <w:abstractNumId w:val="2"/>
  </w:num>
  <w:num w:numId="2" w16cid:durableId="1086001869">
    <w:abstractNumId w:val="3"/>
  </w:num>
  <w:num w:numId="3" w16cid:durableId="10269799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0172783">
    <w:abstractNumId w:val="1"/>
  </w:num>
  <w:num w:numId="5" w16cid:durableId="2047414043">
    <w:abstractNumId w:val="3"/>
  </w:num>
  <w:num w:numId="6" w16cid:durableId="1581940313">
    <w:abstractNumId w:val="0"/>
  </w:num>
  <w:num w:numId="7" w16cid:durableId="653530082">
    <w:abstractNumId w:val="1"/>
  </w:num>
  <w:num w:numId="8" w16cid:durableId="1521436697">
    <w:abstractNumId w:val="1"/>
  </w:num>
  <w:num w:numId="9" w16cid:durableId="2015840639">
    <w:abstractNumId w:val="1"/>
  </w:num>
  <w:num w:numId="10" w16cid:durableId="1505824105">
    <w:abstractNumId w:val="1"/>
  </w:num>
  <w:num w:numId="11" w16cid:durableId="1119030478">
    <w:abstractNumId w:val="1"/>
  </w:num>
  <w:num w:numId="12" w16cid:durableId="1986818200">
    <w:abstractNumId w:val="1"/>
  </w:num>
  <w:num w:numId="13" w16cid:durableId="491793563">
    <w:abstractNumId w:val="3"/>
  </w:num>
  <w:num w:numId="14" w16cid:durableId="1748307928">
    <w:abstractNumId w:val="3"/>
  </w:num>
  <w:num w:numId="15" w16cid:durableId="1753240702">
    <w:abstractNumId w:val="1"/>
  </w:num>
  <w:num w:numId="16" w16cid:durableId="1690522476">
    <w:abstractNumId w:val="1"/>
  </w:num>
  <w:num w:numId="17" w16cid:durableId="1704164173">
    <w:abstractNumId w:val="1"/>
  </w:num>
  <w:num w:numId="18" w16cid:durableId="1364869089">
    <w:abstractNumId w:val="1"/>
  </w:num>
  <w:num w:numId="19" w16cid:durableId="305354312">
    <w:abstractNumId w:val="1"/>
  </w:num>
  <w:num w:numId="20" w16cid:durableId="831601165">
    <w:abstractNumId w:val="1"/>
  </w:num>
  <w:num w:numId="21" w16cid:durableId="1509522361">
    <w:abstractNumId w:val="1"/>
  </w:num>
  <w:num w:numId="22" w16cid:durableId="1531532330">
    <w:abstractNumId w:val="1"/>
  </w:num>
  <w:num w:numId="23" w16cid:durableId="1453016772">
    <w:abstractNumId w:val="4"/>
  </w:num>
  <w:num w:numId="24" w16cid:durableId="1985313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057"/>
    <w:rsid w:val="000617B0"/>
    <w:rsid w:val="000A41D3"/>
    <w:rsid w:val="000B75A8"/>
    <w:rsid w:val="000E1578"/>
    <w:rsid w:val="00133C7F"/>
    <w:rsid w:val="0014281E"/>
    <w:rsid w:val="001A697E"/>
    <w:rsid w:val="0020778A"/>
    <w:rsid w:val="0023428F"/>
    <w:rsid w:val="002376F0"/>
    <w:rsid w:val="0025272E"/>
    <w:rsid w:val="00273849"/>
    <w:rsid w:val="0029025B"/>
    <w:rsid w:val="002B705A"/>
    <w:rsid w:val="002C318E"/>
    <w:rsid w:val="002D6ECB"/>
    <w:rsid w:val="002F39EB"/>
    <w:rsid w:val="00330262"/>
    <w:rsid w:val="00332AF2"/>
    <w:rsid w:val="003D3549"/>
    <w:rsid w:val="003D7780"/>
    <w:rsid w:val="00406E45"/>
    <w:rsid w:val="0045222E"/>
    <w:rsid w:val="0046403A"/>
    <w:rsid w:val="004749FA"/>
    <w:rsid w:val="00491623"/>
    <w:rsid w:val="004924F6"/>
    <w:rsid w:val="004C3E1E"/>
    <w:rsid w:val="004D49CA"/>
    <w:rsid w:val="004F0932"/>
    <w:rsid w:val="005510E9"/>
    <w:rsid w:val="00557F3C"/>
    <w:rsid w:val="00560E25"/>
    <w:rsid w:val="00560ED7"/>
    <w:rsid w:val="00586860"/>
    <w:rsid w:val="00594600"/>
    <w:rsid w:val="00594D66"/>
    <w:rsid w:val="005C35A0"/>
    <w:rsid w:val="005C51AC"/>
    <w:rsid w:val="00616FDC"/>
    <w:rsid w:val="00622499"/>
    <w:rsid w:val="0063633B"/>
    <w:rsid w:val="0064116F"/>
    <w:rsid w:val="00663DB9"/>
    <w:rsid w:val="00674D20"/>
    <w:rsid w:val="00693E41"/>
    <w:rsid w:val="00694F81"/>
    <w:rsid w:val="006A0B6F"/>
    <w:rsid w:val="006C0666"/>
    <w:rsid w:val="006E0D06"/>
    <w:rsid w:val="006E0EB2"/>
    <w:rsid w:val="00753D49"/>
    <w:rsid w:val="0075746E"/>
    <w:rsid w:val="0076433C"/>
    <w:rsid w:val="00770F78"/>
    <w:rsid w:val="007770C0"/>
    <w:rsid w:val="00783247"/>
    <w:rsid w:val="007B3EFD"/>
    <w:rsid w:val="007F5EEF"/>
    <w:rsid w:val="00844BC7"/>
    <w:rsid w:val="00852ED0"/>
    <w:rsid w:val="008A0F1B"/>
    <w:rsid w:val="008C199C"/>
    <w:rsid w:val="008C71FC"/>
    <w:rsid w:val="008E4B52"/>
    <w:rsid w:val="009201E8"/>
    <w:rsid w:val="00955EEE"/>
    <w:rsid w:val="009657B1"/>
    <w:rsid w:val="009835C6"/>
    <w:rsid w:val="00985225"/>
    <w:rsid w:val="00995091"/>
    <w:rsid w:val="009B5EB8"/>
    <w:rsid w:val="009C078A"/>
    <w:rsid w:val="009F02A6"/>
    <w:rsid w:val="009F2DE0"/>
    <w:rsid w:val="00A00C18"/>
    <w:rsid w:val="00A0227E"/>
    <w:rsid w:val="00A1453F"/>
    <w:rsid w:val="00A3523A"/>
    <w:rsid w:val="00A81CF7"/>
    <w:rsid w:val="00AC2B8D"/>
    <w:rsid w:val="00AE42D9"/>
    <w:rsid w:val="00B0323A"/>
    <w:rsid w:val="00B6368E"/>
    <w:rsid w:val="00B93060"/>
    <w:rsid w:val="00BC0FC6"/>
    <w:rsid w:val="00BC32E4"/>
    <w:rsid w:val="00BD4FAC"/>
    <w:rsid w:val="00BF4256"/>
    <w:rsid w:val="00C203CD"/>
    <w:rsid w:val="00C22C36"/>
    <w:rsid w:val="00C3792A"/>
    <w:rsid w:val="00C6244F"/>
    <w:rsid w:val="00C85AF5"/>
    <w:rsid w:val="00CB1E50"/>
    <w:rsid w:val="00CC7EA5"/>
    <w:rsid w:val="00CE63C4"/>
    <w:rsid w:val="00D22162"/>
    <w:rsid w:val="00D33630"/>
    <w:rsid w:val="00D40E8A"/>
    <w:rsid w:val="00D70410"/>
    <w:rsid w:val="00D84265"/>
    <w:rsid w:val="00DB4CCD"/>
    <w:rsid w:val="00DD019D"/>
    <w:rsid w:val="00DD3D21"/>
    <w:rsid w:val="00DF0D0E"/>
    <w:rsid w:val="00E02E45"/>
    <w:rsid w:val="00E06778"/>
    <w:rsid w:val="00E14736"/>
    <w:rsid w:val="00E16CDA"/>
    <w:rsid w:val="00E375C9"/>
    <w:rsid w:val="00E423B2"/>
    <w:rsid w:val="00E827A9"/>
    <w:rsid w:val="00E87CBD"/>
    <w:rsid w:val="00E953C6"/>
    <w:rsid w:val="00EA4BE6"/>
    <w:rsid w:val="00EC202C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375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Поскрёбышев</dc:creator>
  <cp:keywords/>
  <dc:description/>
  <cp:lastModifiedBy>Машинина Алиса Алексеевна</cp:lastModifiedBy>
  <cp:revision>2</cp:revision>
  <dcterms:created xsi:type="dcterms:W3CDTF">2024-11-01T17:57:00Z</dcterms:created>
  <dcterms:modified xsi:type="dcterms:W3CDTF">2024-11-01T17:57:00Z</dcterms:modified>
</cp:coreProperties>
</file>