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967082" w:rsidP="00967082" w:rsidRDefault="00F829A5" w14:paraId="672A6659" wp14:textId="77777777">
      <w:pPr>
        <w:spacing w:after="0" w:line="360" w:lineRule="auto"/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03F1CEF6" wp14:editId="7777777">
            <wp:extent cx="2066925" cy="923925"/>
            <wp:effectExtent l="0" t="0" r="0" b="0"/>
            <wp:docPr id="1" name="Imagem 6" descr="FATEC - Faculdade de Tecnologia (Prof. Jessen Vidal) - Parque de Inovação  Tecnológica São José dos Cam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TEC - Faculdade de Tecnologia (Prof. Jessen Vidal) - Parque de Inovação  Tecnológica São José dos Camp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56D7C" w:rsidP="00967082" w:rsidRDefault="00056D7C" w14:paraId="0A37501D" wp14:textId="7777777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056D7C" w:rsidP="0016791B" w:rsidRDefault="00056D7C" w14:paraId="7D49D39E" wp14:textId="7777777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56D7C">
        <w:rPr>
          <w:rFonts w:ascii="Arial" w:hAnsi="Arial" w:cs="Arial"/>
          <w:b/>
          <w:sz w:val="24"/>
          <w:szCs w:val="24"/>
        </w:rPr>
        <w:t>FATEC - Prof. Jessen Vidal</w:t>
      </w:r>
    </w:p>
    <w:p xmlns:wp14="http://schemas.microsoft.com/office/word/2010/wordml" w:rsidRPr="00DA62D9" w:rsidR="0016791B" w:rsidP="0016791B" w:rsidRDefault="00056D7C" w14:paraId="66A51FB1" wp14:textId="7777777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Gestão da Produção Industrial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2° Semestre</w:t>
      </w:r>
    </w:p>
    <w:p xmlns:wp14="http://schemas.microsoft.com/office/word/2010/wordml" w:rsidR="00DA62D9" w:rsidP="00DA62D9" w:rsidRDefault="00DA62D9" w14:paraId="5DAB6C7B" wp14:textId="7777777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DA62D9" w:rsidR="00DA62D9" w:rsidP="00DA62D9" w:rsidRDefault="00DA62D9" w14:paraId="02EB378F" wp14:textId="7777777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DA62D9" w:rsidR="00DA62D9" w:rsidP="00DA62D9" w:rsidRDefault="00DA62D9" w14:paraId="6A05A809" wp14:textId="7777777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DA62D9" w:rsidR="00DA62D9" w:rsidP="00DA62D9" w:rsidRDefault="00056D7C" w14:paraId="025CBD25" wp14:textId="7777777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54243BC9" w:rsidR="00056D7C">
        <w:rPr>
          <w:rFonts w:ascii="Arial" w:hAnsi="Arial" w:cs="Arial"/>
          <w:b w:val="1"/>
          <w:bCs w:val="1"/>
          <w:sz w:val="24"/>
          <w:szCs w:val="24"/>
        </w:rPr>
        <w:t xml:space="preserve">Alexandre Rodrigues F. da Silva </w:t>
      </w:r>
    </w:p>
    <w:p w:rsidR="74300176" w:rsidP="54243BC9" w:rsidRDefault="74300176" w14:paraId="0C9D49AB" w14:textId="1A3E5EB4">
      <w:pPr>
        <w:spacing w:after="0" w:line="360" w:lineRule="auto"/>
        <w:jc w:val="center"/>
        <w:rPr>
          <w:rFonts w:ascii="Arial" w:hAnsi="Arial" w:cs="Arial"/>
          <w:b w:val="1"/>
          <w:bCs w:val="1"/>
          <w:sz w:val="24"/>
          <w:szCs w:val="24"/>
        </w:rPr>
      </w:pPr>
      <w:r w:rsidRPr="54243BC9" w:rsidR="74300176">
        <w:rPr>
          <w:rFonts w:ascii="Arial" w:hAnsi="Arial" w:cs="Arial"/>
          <w:b w:val="1"/>
          <w:bCs w:val="1"/>
          <w:sz w:val="24"/>
          <w:szCs w:val="24"/>
        </w:rPr>
        <w:t>Beatriz Fernandes de Oliveira</w:t>
      </w:r>
    </w:p>
    <w:p w:rsidR="00056D7C" w:rsidP="54243BC9" w:rsidRDefault="00056D7C" w14:paraId="09B7F4D0" w14:textId="24AE1F29">
      <w:pPr>
        <w:spacing w:after="0" w:line="360" w:lineRule="auto"/>
        <w:jc w:val="center"/>
        <w:rPr>
          <w:rFonts w:ascii="Arial" w:hAnsi="Arial" w:cs="Arial"/>
          <w:b w:val="1"/>
          <w:bCs w:val="1"/>
          <w:sz w:val="24"/>
          <w:szCs w:val="24"/>
        </w:rPr>
      </w:pPr>
      <w:r w:rsidRPr="54243BC9" w:rsidR="00056D7C">
        <w:rPr>
          <w:rFonts w:ascii="Arial" w:hAnsi="Arial" w:cs="Arial"/>
          <w:b w:val="1"/>
          <w:bCs w:val="1"/>
          <w:sz w:val="24"/>
          <w:szCs w:val="24"/>
        </w:rPr>
        <w:t>Gabriel Pereira da Silva</w:t>
      </w:r>
    </w:p>
    <w:p w:rsidR="741FFC7A" w:rsidP="54243BC9" w:rsidRDefault="741FFC7A" w14:paraId="49B7CDC0" w14:textId="3412DD10">
      <w:pPr>
        <w:spacing w:after="0" w:line="360" w:lineRule="auto"/>
        <w:jc w:val="center"/>
        <w:rPr>
          <w:rFonts w:ascii="Arial" w:hAnsi="Arial" w:cs="Arial"/>
          <w:b w:val="1"/>
          <w:bCs w:val="1"/>
          <w:sz w:val="24"/>
          <w:szCs w:val="24"/>
        </w:rPr>
      </w:pPr>
      <w:r w:rsidRPr="54243BC9" w:rsidR="741FFC7A">
        <w:rPr>
          <w:rFonts w:ascii="Arial" w:hAnsi="Arial" w:cs="Arial"/>
          <w:b w:val="1"/>
          <w:bCs w:val="1"/>
          <w:sz w:val="24"/>
          <w:szCs w:val="24"/>
        </w:rPr>
        <w:t>Leandro Tavares Moreira</w:t>
      </w:r>
    </w:p>
    <w:p xmlns:wp14="http://schemas.microsoft.com/office/word/2010/wordml" w:rsidRPr="00DA62D9" w:rsidR="00056D7C" w:rsidP="00DA62D9" w:rsidRDefault="00056D7C" w14:paraId="1614A306" wp14:textId="7777777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Samara Larissa A. Pereira</w:t>
      </w:r>
    </w:p>
    <w:p xmlns:wp14="http://schemas.microsoft.com/office/word/2010/wordml" w:rsidRPr="00DA62D9" w:rsidR="00DA62D9" w:rsidP="00DA62D9" w:rsidRDefault="00DA62D9" w14:paraId="5A39BBE3" wp14:textId="7777777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DA62D9" w:rsidR="00DA62D9" w:rsidP="00DA62D9" w:rsidRDefault="00DA62D9" w14:paraId="41C8F396" wp14:textId="7777777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56D7C" w:rsidP="5F940535" w:rsidRDefault="00056D7C" w14:paraId="4D2BFF00" w14:textId="3BF1EAA9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right"/>
        <w:rPr>
          <w:rFonts w:ascii="Arial" w:hAnsi="Arial" w:cs="Arial"/>
          <w:sz w:val="24"/>
          <w:szCs w:val="24"/>
        </w:rPr>
      </w:pPr>
      <w:r w:rsidRPr="5F940535" w:rsidR="00056D7C">
        <w:rPr>
          <w:rFonts w:ascii="Arial" w:hAnsi="Arial" w:cs="Arial"/>
          <w:b w:val="1"/>
          <w:bCs w:val="1"/>
          <w:sz w:val="24"/>
          <w:szCs w:val="24"/>
        </w:rPr>
        <w:t>Orientador:</w:t>
      </w:r>
      <w:r w:rsidRPr="5F940535" w:rsidR="00056D7C">
        <w:rPr>
          <w:rFonts w:ascii="Arial" w:hAnsi="Arial" w:cs="Arial"/>
          <w:sz w:val="24"/>
          <w:szCs w:val="24"/>
        </w:rPr>
        <w:t xml:space="preserve"> Prof. </w:t>
      </w:r>
      <w:r w:rsidRPr="5F940535" w:rsidR="00056D7C">
        <w:rPr>
          <w:rFonts w:ascii="Arial" w:hAnsi="Arial" w:cs="Arial"/>
          <w:sz w:val="24"/>
          <w:szCs w:val="24"/>
        </w:rPr>
        <w:t>R</w:t>
      </w:r>
      <w:r w:rsidRPr="5F940535" w:rsidR="4E5C8532">
        <w:rPr>
          <w:rFonts w:ascii="Arial" w:hAnsi="Arial" w:cs="Arial"/>
          <w:sz w:val="24"/>
          <w:szCs w:val="24"/>
        </w:rPr>
        <w:t>enato Galvao da Silveira Mussi</w:t>
      </w:r>
    </w:p>
    <w:p xmlns:wp14="http://schemas.microsoft.com/office/word/2010/wordml" w:rsidRPr="00DA62D9" w:rsidR="00DA62D9" w:rsidP="00DA62D9" w:rsidRDefault="00DA62D9" w14:paraId="0D0B940D" wp14:textId="7777777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DA62D9" w:rsidP="00DA62D9" w:rsidRDefault="00DA62D9" w14:paraId="0E27B00A" wp14:textId="7777777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DA62D9" w:rsidR="00DA62D9" w:rsidP="00DA62D9" w:rsidRDefault="00DA62D9" w14:paraId="60061E4C" wp14:textId="7777777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DA62D9" w:rsidR="00DA62D9" w:rsidP="745772B8" w:rsidRDefault="00056D7C" w14:paraId="75F856AC" wp14:textId="7728A05D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Arial" w:hAnsi="Arial" w:cs="Arial"/>
          <w:b w:val="1"/>
          <w:bCs w:val="1"/>
          <w:sz w:val="24"/>
          <w:szCs w:val="24"/>
        </w:rPr>
      </w:pPr>
      <w:r w:rsidRPr="745772B8" w:rsidR="00A6FE4C">
        <w:rPr>
          <w:rFonts w:ascii="Arial" w:hAnsi="Arial" w:cs="Arial"/>
          <w:b w:val="1"/>
          <w:bCs w:val="1"/>
          <w:sz w:val="24"/>
          <w:szCs w:val="24"/>
        </w:rPr>
        <w:t xml:space="preserve">Concepção de um dispositivo de tecnologia </w:t>
      </w:r>
      <w:r w:rsidRPr="745772B8" w:rsidR="00A6FE4C">
        <w:rPr>
          <w:rFonts w:ascii="Arial" w:hAnsi="Arial" w:cs="Arial"/>
          <w:b w:val="1"/>
          <w:bCs w:val="1"/>
          <w:sz w:val="24"/>
          <w:szCs w:val="24"/>
        </w:rPr>
        <w:t>assi</w:t>
      </w:r>
      <w:r w:rsidRPr="745772B8" w:rsidR="3A3F4FAE">
        <w:rPr>
          <w:rFonts w:ascii="Arial" w:hAnsi="Arial" w:cs="Arial"/>
          <w:b w:val="1"/>
          <w:bCs w:val="1"/>
          <w:sz w:val="24"/>
          <w:szCs w:val="24"/>
        </w:rPr>
        <w:t>s</w:t>
      </w:r>
      <w:r w:rsidRPr="745772B8" w:rsidR="00A6FE4C">
        <w:rPr>
          <w:rFonts w:ascii="Arial" w:hAnsi="Arial" w:cs="Arial"/>
          <w:b w:val="1"/>
          <w:bCs w:val="1"/>
          <w:sz w:val="24"/>
          <w:szCs w:val="24"/>
        </w:rPr>
        <w:t>tiva</w:t>
      </w:r>
      <w:r w:rsidRPr="745772B8" w:rsidR="00A6FE4C">
        <w:rPr>
          <w:rFonts w:ascii="Arial" w:hAnsi="Arial" w:cs="Arial"/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RPr="00DA62D9" w:rsidR="00DA62D9" w:rsidP="745772B8" w:rsidRDefault="00056D7C" w14:paraId="51557F9C" wp14:textId="318968BC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Arial" w:hAnsi="Arial" w:cs="Arial"/>
          <w:b w:val="1"/>
          <w:bCs w:val="1"/>
          <w:sz w:val="24"/>
          <w:szCs w:val="24"/>
        </w:rPr>
      </w:pPr>
      <w:r w:rsidRPr="745772B8" w:rsidR="7E0DB3CF">
        <w:rPr>
          <w:rFonts w:ascii="Arial" w:hAnsi="Arial" w:cs="Arial"/>
          <w:b w:val="1"/>
          <w:bCs w:val="1"/>
          <w:sz w:val="24"/>
          <w:szCs w:val="24"/>
        </w:rPr>
        <w:t>para pessoas com dificuldade de movimentação</w:t>
      </w:r>
      <w:r>
        <w:br/>
      </w:r>
      <w:r>
        <w:br/>
      </w:r>
    </w:p>
    <w:p xmlns:wp14="http://schemas.microsoft.com/office/word/2010/wordml" w:rsidRPr="00DA62D9" w:rsidR="00DA62D9" w:rsidP="00DA62D9" w:rsidRDefault="00DA62D9" w14:paraId="4B94D5A5" wp14:textId="7777777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DA62D9" w:rsidR="00DA62D9" w:rsidP="00DA62D9" w:rsidRDefault="00DA62D9" w14:paraId="3DEEC669" wp14:textId="7777777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DA62D9" w:rsidR="00DA62D9" w:rsidP="00056D7C" w:rsidRDefault="00DA62D9" w14:paraId="3656B9AB" wp14:textId="7777777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DA62D9" w:rsidR="00DA62D9" w:rsidP="00056D7C" w:rsidRDefault="00DA62D9" w14:paraId="45FB0818" wp14:textId="7777777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DA62D9" w:rsidR="00DA62D9" w:rsidP="00056D7C" w:rsidRDefault="00DA62D9" w14:paraId="049F31CB" wp14:textId="7777777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DA62D9" w:rsidR="00DA62D9" w:rsidP="00DA62D9" w:rsidRDefault="00056D7C" w14:paraId="2228F4AE" wp14:textId="7777777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São José dos Campos</w:t>
      </w:r>
    </w:p>
    <w:p xmlns:wp14="http://schemas.microsoft.com/office/word/2010/wordml" w:rsidRPr="00DA62D9" w:rsidR="00DA62D9" w:rsidP="00DA62D9" w:rsidRDefault="004C615F" w14:paraId="3C04FD3E" wp14:textId="7777777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  <w:sectPr w:rsidRPr="00DA62D9" w:rsidR="00DA62D9" w:rsidSect="000D10BA">
          <w:pgSz w:w="11906" w:h="16838" w:orient="portrait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sz w:val="24"/>
          <w:szCs w:val="24"/>
        </w:rPr>
        <w:t>20</w:t>
      </w:r>
      <w:r w:rsidR="00D0165F">
        <w:rPr>
          <w:rFonts w:ascii="Arial" w:hAnsi="Arial" w:cs="Arial"/>
          <w:b/>
          <w:sz w:val="24"/>
          <w:szCs w:val="24"/>
        </w:rPr>
        <w:t>2</w:t>
      </w:r>
      <w:r w:rsidR="00056D7C">
        <w:rPr>
          <w:rFonts w:ascii="Arial" w:hAnsi="Arial" w:cs="Arial"/>
          <w:b/>
          <w:sz w:val="24"/>
          <w:szCs w:val="24"/>
        </w:rPr>
        <w:t>4</w:t>
      </w:r>
    </w:p>
    <w:p xmlns:wp14="http://schemas.microsoft.com/office/word/2010/wordml" w:rsidRPr="00363296" w:rsidR="00625844" w:rsidP="388DD68F" w:rsidRDefault="00625844" w14:paraId="2D32F493" wp14:textId="6778C2F4">
      <w:pPr>
        <w:pStyle w:val="Normal"/>
        <w:sectPr w:rsidR="00DB7F4E" w:rsidSect="000D10BA">
          <w:pgSz w:w="11906" w:h="16838" w:orient="portrait"/>
          <w:pgMar w:top="1701" w:right="1134" w:bottom="1134" w:left="1701" w:header="709" w:footer="709" w:gutter="0"/>
          <w:cols w:space="708"/>
          <w:docGrid w:linePitch="360"/>
        </w:sectPr>
      </w:pPr>
      <w:bookmarkStart w:name="_Toc175664175" w:id="0"/>
      <w:r w:rsidRPr="388DD68F" w:rsidR="00625844">
        <w:rPr>
          <w:rFonts w:ascii="Arial" w:hAnsi="Arial" w:cs="Arial"/>
          <w:b w:val="1"/>
          <w:bCs w:val="1"/>
          <w:color w:val="000000" w:themeColor="text1" w:themeTint="FF" w:themeShade="FF"/>
        </w:rPr>
        <w:t>Sumário</w:t>
      </w:r>
      <w:bookmarkEnd w:id="0"/>
      <w:r>
        <w:br/>
      </w:r>
      <w:r w:rsidR="388DD68F">
        <w:drawing>
          <wp:inline xmlns:wp14="http://schemas.microsoft.com/office/word/2010/wordprocessingDrawing" wp14:editId="6E0122FA" wp14:anchorId="36833E93">
            <wp:extent cx="2724150" cy="5762626"/>
            <wp:effectExtent l="0" t="0" r="0" b="0"/>
            <wp:docPr id="1838849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b8b8dc968740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7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23A98" w:rsidP="008B638D" w:rsidRDefault="00823A98" w14:paraId="4853B841" wp14:textId="77777777">
      <w:pPr>
        <w:tabs>
          <w:tab w:val="left" w:leader="dot" w:pos="8505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EC1B14" w:rsidP="00ED9A7C" w:rsidRDefault="00EC1B14" w14:paraId="5A25747A" wp14:textId="35EB6C86">
      <w:pPr>
        <w:tabs>
          <w:tab w:val="left" w:leader="dot" w:pos="8505"/>
        </w:tabs>
        <w:spacing w:after="0" w:line="360" w:lineRule="auto"/>
        <w:rPr>
          <w:rFonts w:ascii="Arial" w:hAnsi="Arial" w:cs="Arial"/>
          <w:b w:val="1"/>
          <w:bCs w:val="1"/>
          <w:sz w:val="24"/>
          <w:szCs w:val="24"/>
        </w:rPr>
      </w:pPr>
      <w:r w:rsidRPr="00ED9A7C" w:rsidR="00243C1A">
        <w:rPr>
          <w:rFonts w:ascii="Arial" w:hAnsi="Arial" w:cs="Arial"/>
          <w:b w:val="1"/>
          <w:bCs w:val="1"/>
          <w:sz w:val="24"/>
          <w:szCs w:val="24"/>
        </w:rPr>
        <w:t>1 INTRODUÇÃO</w:t>
      </w:r>
    </w:p>
    <w:p xmlns:wp14="http://schemas.microsoft.com/office/word/2010/wordml" w:rsidRPr="00554EC0" w:rsidR="004475A6" w:rsidP="00554EC0" w:rsidRDefault="004475A6" w14:paraId="67B7A70C" wp14:textId="77777777">
      <w:pPr>
        <w:widowControl w:val="0"/>
        <w:tabs>
          <w:tab w:val="left" w:pos="709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DE2BB6" w:rsidP="00646A10" w:rsidRDefault="00646A10" w14:paraId="024AAE2C" wp14:textId="77777777">
      <w:pPr>
        <w:numPr>
          <w:ilvl w:val="1"/>
          <w:numId w:val="1"/>
        </w:num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Objetivos</w:t>
      </w:r>
    </w:p>
    <w:p xmlns:wp14="http://schemas.microsoft.com/office/word/2010/wordml" w:rsidR="004475A6" w:rsidP="004475A6" w:rsidRDefault="004475A6" w14:paraId="71887C79" wp14:textId="77777777">
      <w:pPr>
        <w:spacing w:after="0" w:line="360" w:lineRule="auto"/>
        <w:rPr>
          <w:rFonts w:ascii="Arial" w:hAnsi="Arial" w:cs="Arial"/>
          <w:b/>
          <w:sz w:val="24"/>
        </w:rPr>
      </w:pPr>
    </w:p>
    <w:p xmlns:wp14="http://schemas.microsoft.com/office/word/2010/wordml" w:rsidR="000B57BA" w:rsidP="000B57BA" w:rsidRDefault="000B57BA" w14:paraId="2F5EACF6" wp14:textId="77777777">
      <w:pPr>
        <w:shd w:val="clear" w:color="auto" w:fill="FFFFFF"/>
        <w:spacing w:after="0" w:line="360" w:lineRule="auto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1.4.1 </w:t>
      </w:r>
      <w:r w:rsidRPr="00494CD3">
        <w:rPr>
          <w:rFonts w:ascii="Arial" w:hAnsi="Arial" w:eastAsia="Arial" w:cs="Arial"/>
          <w:sz w:val="24"/>
          <w:szCs w:val="24"/>
        </w:rPr>
        <w:t>Objetivo geral</w:t>
      </w:r>
      <w:r w:rsidRPr="00310E4E">
        <w:rPr>
          <w:rFonts w:ascii="Arial" w:hAnsi="Arial" w:eastAsia="Arial" w:cs="Arial"/>
          <w:color w:val="FF0000"/>
          <w:sz w:val="24"/>
          <w:szCs w:val="24"/>
        </w:rPr>
        <w:t xml:space="preserve">. </w:t>
      </w:r>
    </w:p>
    <w:p xmlns:wp14="http://schemas.microsoft.com/office/word/2010/wordml" w:rsidRPr="00310E4E" w:rsidR="000B57BA" w:rsidP="000B57BA" w:rsidRDefault="000B57BA" w14:paraId="3137E95D" wp14:textId="77777777">
      <w:pPr>
        <w:shd w:val="clear" w:color="auto" w:fill="FFFFFF"/>
        <w:spacing w:after="0" w:line="360" w:lineRule="auto"/>
        <w:ind w:firstLine="1134"/>
        <w:jc w:val="both"/>
        <w:rPr>
          <w:rFonts w:ascii="Arial" w:hAnsi="Arial" w:eastAsia="Arial" w:cs="Arial"/>
          <w:color w:val="FF0000"/>
          <w:sz w:val="24"/>
          <w:szCs w:val="24"/>
        </w:rPr>
      </w:pPr>
      <w:r w:rsidRPr="00310E4E">
        <w:rPr>
          <w:rFonts w:ascii="Arial" w:hAnsi="Arial" w:eastAsia="Arial" w:cs="Arial"/>
          <w:color w:val="FF0000"/>
          <w:sz w:val="24"/>
          <w:szCs w:val="24"/>
        </w:rPr>
        <w:t xml:space="preserve">O objetivo geral apresenta uma visão mais geral e abrangente do tema, além de descrever a finalidade da pesquisa. </w:t>
      </w:r>
      <w:r w:rsidRPr="00310E4E">
        <w:rPr>
          <w:rFonts w:ascii="Arial" w:hAnsi="Arial" w:cs="Arial"/>
          <w:color w:val="FF0000"/>
          <w:sz w:val="24"/>
          <w:szCs w:val="24"/>
          <w:shd w:val="clear" w:color="auto" w:fill="FFFFFF"/>
        </w:rPr>
        <w:t>Os objetivos específicos expõem, de maneira minuciosa, os resultados que se espera obter por meio da pesquisa, detalhando os processos necessários para a realização do objetivo geral.</w:t>
      </w:r>
    </w:p>
    <w:p xmlns:wp14="http://schemas.microsoft.com/office/word/2010/wordml" w:rsidRPr="00172307" w:rsidR="000B57BA" w:rsidP="000B57BA" w:rsidRDefault="000B57BA" w14:paraId="3B7FD67C" wp14:textId="77777777">
      <w:p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B57BA" w:rsidP="000B57BA" w:rsidRDefault="000B57BA" w14:paraId="78E49633" wp14:textId="77777777">
      <w:pPr>
        <w:pStyle w:val="PargrafodaLista"/>
        <w:numPr>
          <w:ilvl w:val="2"/>
          <w:numId w:val="5"/>
        </w:num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0494CD3">
        <w:rPr>
          <w:rFonts w:ascii="Arial" w:hAnsi="Arial" w:eastAsia="Arial" w:cs="Arial"/>
          <w:sz w:val="24"/>
          <w:szCs w:val="24"/>
        </w:rPr>
        <w:t>Objetivos específicos</w:t>
      </w:r>
    </w:p>
    <w:p xmlns:wp14="http://schemas.microsoft.com/office/word/2010/wordml" w:rsidRPr="00310E4E" w:rsidR="000B57BA" w:rsidP="00ED9A7C" w:rsidRDefault="000B57BA" wp14:textId="77777777" w14:paraId="3B22BB7D">
      <w:pPr>
        <w:shd w:val="clear" w:color="auto" w:fill="FFFFFF" w:themeFill="background1"/>
        <w:spacing w:after="0" w:line="360" w:lineRule="auto"/>
        <w:ind w:firstLine="1134"/>
        <w:jc w:val="both"/>
        <w:rPr>
          <w:rFonts w:ascii="Arial" w:hAnsi="Arial" w:eastAsia="Arial" w:cs="Arial"/>
          <w:color w:val="FF0000"/>
          <w:sz w:val="24"/>
          <w:szCs w:val="24"/>
        </w:rPr>
      </w:pPr>
      <w:r w:rsidRPr="00310E4E" w:rsidR="000B57BA">
        <w:rPr>
          <w:rFonts w:ascii="Arial" w:hAnsi="Arial" w:cs="Arial"/>
          <w:color w:val="FF0000"/>
          <w:sz w:val="24"/>
          <w:szCs w:val="24"/>
          <w:shd w:val="clear" w:color="auto" w:fill="FFFFFF"/>
        </w:rPr>
        <w:t>Os objetivos específicos expõem, de maneira minuciosa, os resultados que se espera obter por meio da pesquisa, detalhando os processos necessários para a realização do objetivo geral</w:t>
      </w:r>
    </w:p>
    <w:p xmlns:wp14="http://schemas.microsoft.com/office/word/2010/wordml" w:rsidR="001F79B8" w:rsidP="00ED9A7C" w:rsidRDefault="001F79B8" w14:paraId="74539910" wp14:noSpellErr="1" wp14:textId="19073964">
      <w:pPr>
        <w:pStyle w:val="Normal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1F79B8" w:rsidP="00FA601B" w:rsidRDefault="001F79B8" w14:paraId="5A7E0CF2" wp14:textId="777777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4475A6" w:rsidP="004475A6" w:rsidRDefault="004475A6" w14:paraId="60FA6563" wp14:textId="77777777">
      <w:pPr>
        <w:spacing w:after="0" w:line="360" w:lineRule="auto"/>
        <w:ind w:left="405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46743E" w:rsidR="00A70886" w:rsidP="00A70886" w:rsidRDefault="00A70886" w14:paraId="1AC5CDBE" wp14:textId="77777777">
      <w:pPr>
        <w:spacing w:after="0" w:line="360" w:lineRule="auto"/>
        <w:jc w:val="both"/>
        <w:rPr>
          <w:rFonts w:ascii="Arial" w:hAnsi="Arial" w:eastAsia="Arial" w:cs="Arial"/>
          <w:color w:val="FF0000"/>
          <w:sz w:val="24"/>
          <w:szCs w:val="24"/>
        </w:rPr>
      </w:pPr>
    </w:p>
    <w:p xmlns:wp14="http://schemas.microsoft.com/office/word/2010/wordml" w:rsidRPr="003C6404" w:rsidR="0023251C" w:rsidP="00E4488C" w:rsidRDefault="0023251C" w14:paraId="3E20F79A" wp14:textId="77777777">
      <w:pPr>
        <w:widowControl w:val="0"/>
        <w:tabs>
          <w:tab w:val="left" w:pos="709"/>
        </w:tabs>
        <w:spacing w:after="0" w:line="240" w:lineRule="auto"/>
        <w:jc w:val="both"/>
        <w:rPr>
          <w:rFonts w:ascii="Arial" w:hAnsi="Arial" w:cs="Arial"/>
        </w:rPr>
      </w:pPr>
      <w:r w:rsidRPr="003C6404">
        <w:rPr>
          <w:rFonts w:ascii="Arial" w:hAnsi="Arial" w:cs="Arial"/>
        </w:rPr>
        <w:t>Gráfico 1: Qualidade subjetiva do sono</w:t>
      </w:r>
    </w:p>
    <w:p xmlns:wp14="http://schemas.microsoft.com/office/word/2010/wordml" w:rsidRPr="003C6404" w:rsidR="0023251C" w:rsidP="00ED9A7C" w:rsidRDefault="00F829A5" wp14:textId="77777777" w14:paraId="5EB89DE8">
      <w:pPr>
        <w:widowControl w:val="0"/>
        <w:tabs>
          <w:tab w:val="left" w:pos="709"/>
        </w:tabs>
        <w:spacing w:after="0" w:line="240" w:lineRule="auto"/>
        <w:jc w:val="both"/>
        <w:rPr>
          <w:rFonts w:ascii="Arial" w:hAnsi="Arial" w:cs="Arial"/>
        </w:rPr>
      </w:pPr>
      <w:r w:rsidRPr="003C6404" w:rsidR="0023251C">
        <w:rPr>
          <w:rFonts w:ascii="Arial" w:hAnsi="Arial" w:cs="Arial"/>
        </w:rPr>
        <w:t xml:space="preserve">   </w:t>
      </w:r>
      <w:proofErr w:type="spellStart"/>
      <w:proofErr w:type="spellEnd"/>
    </w:p>
    <w:p xmlns:wp14="http://schemas.microsoft.com/office/word/2010/wordml" w:rsidR="00CB0611" w:rsidP="00CB0611" w:rsidRDefault="00CB0611" w14:paraId="37B8665D" wp14:textId="77777777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CONSIDERAÇÕES FINAIS</w:t>
      </w:r>
    </w:p>
    <w:p xmlns:wp14="http://schemas.microsoft.com/office/word/2010/wordml" w:rsidRPr="00CB0611" w:rsidR="00CB0611" w:rsidP="00CB0611" w:rsidRDefault="00CB0611" w14:paraId="7D62D461" wp14:textId="77777777">
      <w:pPr>
        <w:spacing w:after="0" w:line="360" w:lineRule="auto"/>
        <w:ind w:firstLine="1134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855624" w:rsidP="00ED9A7C" w:rsidRDefault="00855624" w14:paraId="2677290C" wp14:textId="65EEB571">
      <w:pPr>
        <w:spacing w:after="0" w:line="360" w:lineRule="auto"/>
        <w:ind w:firstLine="720"/>
        <w:jc w:val="both"/>
        <w:rPr>
          <w:rFonts w:ascii="Arial" w:hAnsi="Arial" w:eastAsia="Arial" w:cs="Arial"/>
          <w:color w:val="FF0000"/>
          <w:sz w:val="24"/>
          <w:szCs w:val="24"/>
        </w:rPr>
      </w:pPr>
      <w:r w:rsidRPr="00ED9A7C" w:rsidR="00117962">
        <w:rPr>
          <w:rFonts w:ascii="Arial" w:hAnsi="Arial" w:eastAsia="Arial" w:cs="Arial"/>
          <w:color w:val="FF0000"/>
          <w:sz w:val="24"/>
          <w:szCs w:val="24"/>
        </w:rPr>
        <w:t xml:space="preserve">A conclusão, também chamada de considerações finais, </w:t>
      </w:r>
      <w:r w:rsidRPr="00ED9A7C" w:rsidR="00117962">
        <w:rPr>
          <w:rFonts w:ascii="Arial" w:hAnsi="Arial" w:eastAsia="Arial" w:cs="Arial"/>
          <w:color w:val="FF0000"/>
          <w:sz w:val="24"/>
          <w:szCs w:val="24"/>
        </w:rPr>
        <w:t>é o encerramento</w:t>
      </w:r>
      <w:r w:rsidRPr="00ED9A7C" w:rsidR="00117962">
        <w:rPr>
          <w:rFonts w:ascii="Arial" w:hAnsi="Arial" w:eastAsia="Arial" w:cs="Arial"/>
          <w:color w:val="FF0000"/>
          <w:sz w:val="24"/>
          <w:szCs w:val="24"/>
        </w:rPr>
        <w:t xml:space="preserve"> do trabalho científico. Ela deve apontar o que foi alcançado com a pesquisa, bem como apresentar as limitações do estudo. Além disso, deve mostrar se os</w:t>
      </w:r>
      <w:r w:rsidRPr="00ED9A7C" w:rsidR="00117962">
        <w:rPr>
          <w:rFonts w:ascii="Arial" w:hAnsi="Arial" w:eastAsia="Arial" w:cs="Arial"/>
          <w:color w:val="FF0000"/>
          <w:sz w:val="24"/>
          <w:szCs w:val="24"/>
        </w:rPr>
        <w:t xml:space="preserve"> objetivos </w:t>
      </w:r>
      <w:r w:rsidRPr="00ED9A7C" w:rsidR="00117962">
        <w:rPr>
          <w:rFonts w:ascii="Arial" w:hAnsi="Arial" w:eastAsia="Arial" w:cs="Arial"/>
          <w:color w:val="FF0000"/>
          <w:sz w:val="24"/>
          <w:szCs w:val="24"/>
        </w:rPr>
        <w:t>foram ou não alcançados e se a(s) hipótese(s) foram ou não comprovadas</w:t>
      </w:r>
    </w:p>
    <w:p xmlns:wp14="http://schemas.microsoft.com/office/word/2010/wordml" w:rsidR="00855624" w:rsidP="00CB0611" w:rsidRDefault="00855624" w14:paraId="249BF8C6" wp14:textId="77777777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855624" w:rsidP="00CB0611" w:rsidRDefault="00855624" w14:paraId="0EF46479" wp14:textId="77777777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855624" w:rsidP="00CB0611" w:rsidRDefault="00855624" w14:paraId="3AB58C42" wp14:textId="77777777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745772B8" w:rsidP="745772B8" w:rsidRDefault="745772B8" w14:paraId="10EBAC18" w14:textId="3E3993F8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745772B8" w:rsidP="745772B8" w:rsidRDefault="745772B8" w14:paraId="74D14A80" w14:textId="39A6D6CF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745772B8" w:rsidP="745772B8" w:rsidRDefault="745772B8" w14:paraId="172C51A9" w14:textId="631CEE3D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855624" w:rsidP="00CB0611" w:rsidRDefault="00855624" w14:paraId="4EA9BA15" wp14:textId="77777777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117962" w:rsidP="00CB0611" w:rsidRDefault="00117962" w14:paraId="7332107B" wp14:textId="77777777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855624" w:rsidP="003862FF" w:rsidRDefault="00855624" w14:paraId="7508AC33" wp14:textId="7777777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REFERÊNCIAS</w:t>
      </w:r>
    </w:p>
    <w:p xmlns:wp14="http://schemas.microsoft.com/office/word/2010/wordml" w:rsidR="00274F33" w:rsidP="745772B8" w:rsidRDefault="00274F33" w14:paraId="50C86B8C" wp14:textId="0EF24870">
      <w:pPr>
        <w:pStyle w:val="Normal"/>
        <w:spacing w:after="0" w:line="360" w:lineRule="auto"/>
        <w:ind w:firstLine="1134"/>
        <w:jc w:val="center"/>
        <w:rPr>
          <w:rFonts w:ascii="Arial" w:hAnsi="Arial" w:cs="Arial"/>
          <w:b w:val="1"/>
          <w:bCs w:val="1"/>
          <w:sz w:val="24"/>
          <w:szCs w:val="24"/>
        </w:rPr>
      </w:pPr>
    </w:p>
    <w:p xmlns:wp14="http://schemas.microsoft.com/office/word/2010/wordml" w:rsidR="00274F33" w:rsidP="00274F33" w:rsidRDefault="00274F33" w14:paraId="3A943850" wp14:textId="77777777">
      <w:pPr>
        <w:tabs>
          <w:tab w:val="left" w:pos="709"/>
        </w:tabs>
        <w:spacing w:after="0" w:line="240" w:lineRule="auto"/>
        <w:ind w:hanging="2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ASSOCIAÇÃO BRASILEIRA DE NORMAS TÉCNICAS. </w:t>
      </w:r>
      <w:r>
        <w:rPr>
          <w:rFonts w:ascii="Arial" w:hAnsi="Arial" w:eastAsia="Arial" w:cs="Arial"/>
          <w:b/>
          <w:sz w:val="24"/>
          <w:szCs w:val="24"/>
        </w:rPr>
        <w:t>NBR 14724</w:t>
      </w:r>
      <w:r>
        <w:rPr>
          <w:rFonts w:ascii="Arial" w:hAnsi="Arial" w:eastAsia="Arial" w:cs="Arial"/>
          <w:sz w:val="24"/>
          <w:szCs w:val="24"/>
        </w:rPr>
        <w:t xml:space="preserve">: Informação e documentação - Trabalhos acadêmicos - Apresentação. Rio de Janeiro: ABNT, 2011. Disponível em: </w:t>
      </w:r>
      <w:hyperlink w:history="1" r:id="rId16">
        <w:r w:rsidRPr="00B859E4">
          <w:rPr>
            <w:rStyle w:val="Hyperlink"/>
            <w:rFonts w:ascii="Arial" w:hAnsi="Arial" w:eastAsia="Arial" w:cs="Arial"/>
            <w:sz w:val="24"/>
            <w:szCs w:val="24"/>
          </w:rPr>
          <w:t>https://www.uergs.edu.br/upload/arquivos/201607/20115330-manual-trabalhos-academicos-cientificos.pdf</w:t>
        </w:r>
      </w:hyperlink>
      <w:r w:rsidRPr="00B859E4">
        <w:rPr>
          <w:rFonts w:ascii="Arial" w:hAnsi="Arial" w:eastAsia="Arial" w:cs="Arial"/>
          <w:sz w:val="24"/>
          <w:szCs w:val="24"/>
        </w:rPr>
        <w:t>.</w:t>
      </w:r>
      <w:r>
        <w:rPr>
          <w:rFonts w:ascii="Arial" w:hAnsi="Arial" w:eastAsia="Arial" w:cs="Arial"/>
          <w:sz w:val="24"/>
          <w:szCs w:val="24"/>
        </w:rPr>
        <w:t xml:space="preserve"> Acesso em: 18 nov. 2022.</w:t>
      </w:r>
    </w:p>
    <w:p xmlns:wp14="http://schemas.microsoft.com/office/word/2010/wordml" w:rsidR="00274F33" w:rsidP="00274F33" w:rsidRDefault="00274F33" w14:paraId="60EDCC55" wp14:textId="77777777">
      <w:pPr>
        <w:tabs>
          <w:tab w:val="left" w:pos="709"/>
        </w:tabs>
        <w:spacing w:after="0" w:line="240" w:lineRule="auto"/>
        <w:ind w:hanging="2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74F33" w:rsidP="00274F33" w:rsidRDefault="00274F33" w14:paraId="37E1C493" wp14:textId="77777777">
      <w:pPr>
        <w:tabs>
          <w:tab w:val="left" w:pos="709"/>
        </w:tabs>
        <w:spacing w:after="0" w:line="240" w:lineRule="auto"/>
        <w:ind w:hanging="2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ASSOCIAÇÃO BRASILEIRA DE NORMAS TÉCNICAS. </w:t>
      </w:r>
      <w:r w:rsidRPr="00CF2AE4">
        <w:rPr>
          <w:rFonts w:ascii="Arial" w:hAnsi="Arial" w:eastAsia="Arial" w:cs="Arial"/>
          <w:b/>
          <w:sz w:val="24"/>
          <w:szCs w:val="24"/>
        </w:rPr>
        <w:t>NBR 6023</w:t>
      </w:r>
      <w:r w:rsidRPr="00CF2AE4">
        <w:rPr>
          <w:rFonts w:ascii="Arial" w:hAnsi="Arial" w:eastAsia="Arial" w:cs="Arial"/>
          <w:sz w:val="24"/>
          <w:szCs w:val="24"/>
        </w:rPr>
        <w:t>: Informação e documentação – Referências - Elaboração. Rio de Janeiro: ABNT, 20</w:t>
      </w:r>
      <w:r>
        <w:rPr>
          <w:rFonts w:ascii="Arial" w:hAnsi="Arial" w:eastAsia="Arial" w:cs="Arial"/>
          <w:sz w:val="24"/>
          <w:szCs w:val="24"/>
        </w:rPr>
        <w:t>18. Disponível em</w:t>
      </w:r>
      <w:r w:rsidRPr="00B859E4">
        <w:rPr>
          <w:rFonts w:ascii="Arial" w:hAnsi="Arial" w:eastAsia="Arial" w:cs="Arial"/>
          <w:sz w:val="24"/>
          <w:szCs w:val="24"/>
        </w:rPr>
        <w:t xml:space="preserve">: </w:t>
      </w:r>
      <w:hyperlink w:history="1" r:id="rId17">
        <w:r w:rsidRPr="00B859E4">
          <w:rPr>
            <w:rStyle w:val="Hyperlink"/>
            <w:rFonts w:ascii="Arial" w:hAnsi="Arial" w:eastAsia="Arial" w:cs="Arial"/>
            <w:sz w:val="24"/>
            <w:szCs w:val="24"/>
          </w:rPr>
          <w:t>https://www.uergs.edu.br/upload/arquivos/201607/20115330-manual-trabalhos-academicos-cientificos.pdf</w:t>
        </w:r>
      </w:hyperlink>
      <w:r>
        <w:rPr>
          <w:rFonts w:ascii="Arial" w:hAnsi="Arial" w:eastAsia="Arial" w:cs="Arial"/>
          <w:sz w:val="24"/>
          <w:szCs w:val="24"/>
        </w:rPr>
        <w:t>. Acesso em: 18 nov. 2022.</w:t>
      </w:r>
    </w:p>
    <w:p xmlns:wp14="http://schemas.microsoft.com/office/word/2010/wordml" w:rsidR="00274F33" w:rsidP="00274F33" w:rsidRDefault="00274F33" w14:paraId="3BBB8815" wp14:textId="77777777">
      <w:pPr>
        <w:tabs>
          <w:tab w:val="left" w:pos="709"/>
        </w:tabs>
        <w:spacing w:after="0" w:line="240" w:lineRule="auto"/>
        <w:ind w:hanging="2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74F33" w:rsidP="00274F33" w:rsidRDefault="00274F33" w14:paraId="69FD047B" wp14:textId="77777777">
      <w:pPr>
        <w:tabs>
          <w:tab w:val="left" w:pos="709"/>
        </w:tabs>
        <w:spacing w:after="0" w:line="240" w:lineRule="auto"/>
        <w:ind w:hanging="2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ASSOCIAÇÃO BRASILEIRA DE NORMAS TÉCNICAS. </w:t>
      </w:r>
      <w:r w:rsidRPr="00CF2AE4">
        <w:rPr>
          <w:rFonts w:ascii="Arial" w:hAnsi="Arial" w:eastAsia="Arial" w:cs="Arial"/>
          <w:b/>
          <w:sz w:val="24"/>
          <w:szCs w:val="24"/>
        </w:rPr>
        <w:t>NBR 602</w:t>
      </w:r>
      <w:r>
        <w:rPr>
          <w:rFonts w:ascii="Arial" w:hAnsi="Arial" w:eastAsia="Arial" w:cs="Arial"/>
          <w:b/>
          <w:sz w:val="24"/>
          <w:szCs w:val="24"/>
        </w:rPr>
        <w:t>8</w:t>
      </w:r>
      <w:r w:rsidRPr="00CF2AE4">
        <w:rPr>
          <w:rFonts w:ascii="Arial" w:hAnsi="Arial" w:eastAsia="Arial" w:cs="Arial"/>
          <w:sz w:val="24"/>
          <w:szCs w:val="24"/>
        </w:rPr>
        <w:t>: Informação e documentação – Re</w:t>
      </w:r>
      <w:r>
        <w:rPr>
          <w:rFonts w:ascii="Arial" w:hAnsi="Arial" w:eastAsia="Arial" w:cs="Arial"/>
          <w:sz w:val="24"/>
          <w:szCs w:val="24"/>
        </w:rPr>
        <w:t>sumo</w:t>
      </w:r>
      <w:r w:rsidRPr="00CF2AE4">
        <w:rPr>
          <w:rFonts w:ascii="Arial" w:hAnsi="Arial" w:eastAsia="Arial" w:cs="Arial"/>
          <w:sz w:val="24"/>
          <w:szCs w:val="24"/>
        </w:rPr>
        <w:t xml:space="preserve"> - Elaboração. Rio de Janeiro: ABNT, 20</w:t>
      </w:r>
      <w:r>
        <w:rPr>
          <w:rFonts w:ascii="Arial" w:hAnsi="Arial" w:eastAsia="Arial" w:cs="Arial"/>
          <w:sz w:val="24"/>
          <w:szCs w:val="24"/>
        </w:rPr>
        <w:t>21. Disponível em</w:t>
      </w:r>
      <w:r w:rsidRPr="00B859E4">
        <w:rPr>
          <w:rFonts w:ascii="Arial" w:hAnsi="Arial" w:eastAsia="Arial" w:cs="Arial"/>
          <w:sz w:val="24"/>
          <w:szCs w:val="24"/>
        </w:rPr>
        <w:t xml:space="preserve">: </w:t>
      </w:r>
      <w:r w:rsidRPr="00527E48">
        <w:rPr>
          <w:rFonts w:ascii="Arial" w:hAnsi="Arial" w:cs="Arial"/>
          <w:sz w:val="24"/>
          <w:szCs w:val="24"/>
        </w:rPr>
        <w:t>https://www.ufrgs.br/cursopgdr/download/NBR6028.pdf</w:t>
      </w:r>
      <w:r>
        <w:rPr>
          <w:rFonts w:ascii="Arial" w:hAnsi="Arial" w:eastAsia="Arial" w:cs="Arial"/>
          <w:sz w:val="24"/>
          <w:szCs w:val="24"/>
        </w:rPr>
        <w:t>. Acesso em: 17 nov. 2022.</w:t>
      </w:r>
    </w:p>
    <w:p xmlns:wp14="http://schemas.microsoft.com/office/word/2010/wordml" w:rsidR="00274F33" w:rsidP="00274F33" w:rsidRDefault="00274F33" w14:paraId="55B91B0D" wp14:textId="77777777">
      <w:pPr>
        <w:tabs>
          <w:tab w:val="left" w:pos="709"/>
        </w:tabs>
        <w:spacing w:after="0" w:line="240" w:lineRule="auto"/>
        <w:ind w:hanging="2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74F33" w:rsidP="00274F33" w:rsidRDefault="00274F33" w14:paraId="6567A339" wp14:textId="77777777">
      <w:pPr>
        <w:tabs>
          <w:tab w:val="left" w:pos="709"/>
        </w:tabs>
        <w:spacing w:after="0" w:line="240" w:lineRule="auto"/>
        <w:ind w:hanging="2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BOAVENTURA, Edivaldo M. </w:t>
      </w:r>
      <w:r>
        <w:rPr>
          <w:rFonts w:ascii="Arial" w:hAnsi="Arial" w:eastAsia="Arial" w:cs="Arial"/>
          <w:b/>
          <w:sz w:val="24"/>
          <w:szCs w:val="24"/>
        </w:rPr>
        <w:t>Metodologia da pesquisa</w:t>
      </w:r>
      <w:r>
        <w:rPr>
          <w:rFonts w:ascii="Arial" w:hAnsi="Arial" w:eastAsia="Arial" w:cs="Arial"/>
          <w:sz w:val="24"/>
          <w:szCs w:val="24"/>
        </w:rPr>
        <w:t>: monografia, dissertação, tese. São Paulo: Atlas, 2014. p. 61-66.</w:t>
      </w:r>
    </w:p>
    <w:p xmlns:wp14="http://schemas.microsoft.com/office/word/2010/wordml" w:rsidR="00274F33" w:rsidP="00274F33" w:rsidRDefault="00274F33" w14:paraId="6810F0D1" wp14:textId="77777777">
      <w:pPr>
        <w:widowControl w:val="0"/>
        <w:tabs>
          <w:tab w:val="left" w:pos="709"/>
        </w:tabs>
        <w:spacing w:after="0" w:line="240" w:lineRule="auto"/>
        <w:ind w:hanging="2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74F33" w:rsidP="00274F33" w:rsidRDefault="00274F33" w14:paraId="62885F3C" wp14:textId="77777777">
      <w:pPr>
        <w:tabs>
          <w:tab w:val="left" w:pos="709"/>
        </w:tabs>
        <w:spacing w:after="0" w:line="240" w:lineRule="auto"/>
        <w:ind w:hanging="2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GIL, </w:t>
      </w:r>
      <w:proofErr w:type="spellStart"/>
      <w:r>
        <w:rPr>
          <w:rFonts w:ascii="Arial" w:hAnsi="Arial" w:eastAsia="Arial" w:cs="Arial"/>
          <w:sz w:val="24"/>
          <w:szCs w:val="24"/>
        </w:rPr>
        <w:t>Antonio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C.</w:t>
      </w:r>
      <w:r>
        <w:rPr>
          <w:rFonts w:ascii="Arial" w:hAnsi="Arial" w:eastAsia="Arial" w:cs="Arial"/>
          <w:b/>
          <w:sz w:val="24"/>
          <w:szCs w:val="24"/>
        </w:rPr>
        <w:t xml:space="preserve"> Como elaborar projetos de pesquisa</w:t>
      </w:r>
      <w:r>
        <w:rPr>
          <w:rFonts w:ascii="Arial" w:hAnsi="Arial" w:eastAsia="Arial" w:cs="Arial"/>
          <w:sz w:val="24"/>
          <w:szCs w:val="24"/>
        </w:rPr>
        <w:t>. 5. ed. São Paulo: 2, 2010. p. 7-23.</w:t>
      </w:r>
    </w:p>
    <w:p xmlns:wp14="http://schemas.microsoft.com/office/word/2010/wordml" w:rsidR="00274F33" w:rsidP="00274F33" w:rsidRDefault="00274F33" w14:paraId="74E797DC" wp14:textId="77777777">
      <w:pPr>
        <w:tabs>
          <w:tab w:val="left" w:pos="709"/>
        </w:tabs>
        <w:spacing w:after="0" w:line="240" w:lineRule="auto"/>
        <w:ind w:hanging="2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CB0611" w:rsidR="00CB0611" w:rsidP="00ED9A7C" w:rsidRDefault="00CB0611" w14:paraId="38AA98D6" wp14:textId="4C6BA3F4">
      <w:pPr>
        <w:tabs>
          <w:tab w:val="left" w:leader="none" w:pos="709"/>
        </w:tabs>
        <w:spacing w:after="0" w:line="240" w:lineRule="auto"/>
        <w:ind w:hanging="2"/>
        <w:rPr>
          <w:rFonts w:ascii="Arial" w:hAnsi="Arial" w:eastAsia="Arial" w:cs="Arial"/>
          <w:sz w:val="24"/>
          <w:szCs w:val="24"/>
          <w:highlight w:val="yellow"/>
        </w:rPr>
      </w:pPr>
      <w:r w:rsidRPr="00ED9A7C" w:rsidR="00274F33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LAKATOS, Eva Maria; MARCONI, Marina de Andrade. </w:t>
      </w:r>
      <w:r w:rsidRPr="00ED9A7C" w:rsidR="00274F33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Fundamentos de metodologia científica</w:t>
      </w:r>
      <w:r w:rsidRPr="00ED9A7C" w:rsidR="00274F33">
        <w:rPr>
          <w:rFonts w:ascii="Arial" w:hAnsi="Arial" w:cs="Arial"/>
          <w:color w:val="000000" w:themeColor="text1" w:themeTint="FF" w:themeShade="FF"/>
          <w:sz w:val="24"/>
          <w:szCs w:val="24"/>
        </w:rPr>
        <w:t>. 6. ed. São Paulo: Atlas, 2005. p. 217</w:t>
      </w:r>
    </w:p>
    <w:sectPr w:rsidRPr="00CB0611" w:rsidR="00CB0611" w:rsidSect="00DB7F4E">
      <w:headerReference w:type="default" r:id="rId19"/>
      <w:pgSz w:w="11906" w:h="16838" w:orient="portrait"/>
      <w:pgMar w:top="1701" w:right="1134" w:bottom="1134" w:left="1701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9527B6" w:rsidP="00DB7F4E" w:rsidRDefault="009527B6" w14:paraId="12A4EA1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527B6" w:rsidP="00DB7F4E" w:rsidRDefault="009527B6" w14:paraId="5A1EA13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9527B6" w:rsidP="00DB7F4E" w:rsidRDefault="009527B6" w14:paraId="665A140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527B6" w:rsidP="00DB7F4E" w:rsidRDefault="009527B6" w14:paraId="7104938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DB7F4E" w:rsidRDefault="00DB7F4E" w14:paraId="70930BDA" wp14:textId="7777777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7D0238">
      <w:rPr>
        <w:noProof/>
      </w:rPr>
      <w:t>10</w:t>
    </w:r>
    <w:r>
      <w:fldChar w:fldCharType="end"/>
    </w:r>
  </w:p>
  <w:p xmlns:wp14="http://schemas.microsoft.com/office/word/2010/wordml" w:rsidR="00DB7F4E" w:rsidRDefault="00DB7F4E" w14:paraId="4D16AC41" wp14:textId="77777777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mEdYaLQTmNzomn" int2:id="XiNZvPx1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1F22"/>
    <w:multiLevelType w:val="hybridMultilevel"/>
    <w:tmpl w:val="7AE8AFA0"/>
    <w:lvl w:ilvl="0" w:tplc="098A77DA">
      <w:start w:val="1"/>
      <w:numFmt w:val="decimal"/>
      <w:lvlText w:val="%1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 w15:restartNumberingAfterBreak="0">
    <w:nsid w:val="12B43829"/>
    <w:multiLevelType w:val="multilevel"/>
    <w:tmpl w:val="48902D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E03632"/>
    <w:multiLevelType w:val="hybridMultilevel"/>
    <w:tmpl w:val="79E24CDA"/>
    <w:lvl w:ilvl="0" w:tplc="D9320836">
      <w:start w:val="1"/>
      <w:numFmt w:val="decimal"/>
      <w:lvlText w:val="%1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1C105351"/>
    <w:multiLevelType w:val="multilevel"/>
    <w:tmpl w:val="B1DCBC3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43A01D21"/>
    <w:multiLevelType w:val="hybridMultilevel"/>
    <w:tmpl w:val="6DBC611C"/>
    <w:lvl w:ilvl="0" w:tplc="17A44B34">
      <w:start w:val="1"/>
      <w:numFmt w:val="decimal"/>
      <w:lvlText w:val="%1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" w15:restartNumberingAfterBreak="0">
    <w:nsid w:val="75C8461D"/>
    <w:multiLevelType w:val="multilevel"/>
    <w:tmpl w:val="34341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3C2CB1"/>
    <w:multiLevelType w:val="multilevel"/>
    <w:tmpl w:val="83DC24FA"/>
    <w:lvl w:ilvl="0">
      <w:start w:val="1"/>
      <w:numFmt w:val="decimal"/>
      <w:lvlText w:val="%1"/>
      <w:lvlJc w:val="left"/>
      <w:pPr>
        <w:ind w:left="405" w:hanging="405"/>
      </w:pPr>
      <w:rPr>
        <w:b/>
      </w:r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2116098565">
    <w:abstractNumId w:val="1"/>
  </w:num>
  <w:num w:numId="2" w16cid:durableId="1829592960">
    <w:abstractNumId w:val="2"/>
  </w:num>
  <w:num w:numId="3" w16cid:durableId="1982684233">
    <w:abstractNumId w:val="4"/>
  </w:num>
  <w:num w:numId="4" w16cid:durableId="339428576">
    <w:abstractNumId w:val="0"/>
  </w:num>
  <w:num w:numId="5" w16cid:durableId="9381075">
    <w:abstractNumId w:val="6"/>
  </w:num>
  <w:num w:numId="6" w16cid:durableId="1672680549">
    <w:abstractNumId w:val="3"/>
  </w:num>
  <w:num w:numId="7" w16cid:durableId="318388815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9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D9"/>
    <w:rsid w:val="000248B5"/>
    <w:rsid w:val="0003097E"/>
    <w:rsid w:val="0003427A"/>
    <w:rsid w:val="00056D7C"/>
    <w:rsid w:val="00071A2E"/>
    <w:rsid w:val="000B01AC"/>
    <w:rsid w:val="000B57BA"/>
    <w:rsid w:val="000B5F67"/>
    <w:rsid w:val="000D10BA"/>
    <w:rsid w:val="000E5F6F"/>
    <w:rsid w:val="00117962"/>
    <w:rsid w:val="00127CAE"/>
    <w:rsid w:val="00132D2C"/>
    <w:rsid w:val="00156FB9"/>
    <w:rsid w:val="0016791B"/>
    <w:rsid w:val="001E185D"/>
    <w:rsid w:val="001E783B"/>
    <w:rsid w:val="001F79B8"/>
    <w:rsid w:val="0020761E"/>
    <w:rsid w:val="0023251C"/>
    <w:rsid w:val="002411E2"/>
    <w:rsid w:val="00243C1A"/>
    <w:rsid w:val="0024501D"/>
    <w:rsid w:val="00274314"/>
    <w:rsid w:val="00274F33"/>
    <w:rsid w:val="002C3811"/>
    <w:rsid w:val="002D1164"/>
    <w:rsid w:val="002F51A8"/>
    <w:rsid w:val="002F5C74"/>
    <w:rsid w:val="00304EC9"/>
    <w:rsid w:val="00323754"/>
    <w:rsid w:val="0032725E"/>
    <w:rsid w:val="0033737E"/>
    <w:rsid w:val="00357CE5"/>
    <w:rsid w:val="00363296"/>
    <w:rsid w:val="003862FF"/>
    <w:rsid w:val="00387061"/>
    <w:rsid w:val="003B6C3F"/>
    <w:rsid w:val="003D3146"/>
    <w:rsid w:val="003F3D79"/>
    <w:rsid w:val="00420687"/>
    <w:rsid w:val="004475A6"/>
    <w:rsid w:val="004949A3"/>
    <w:rsid w:val="004A2F43"/>
    <w:rsid w:val="004C615F"/>
    <w:rsid w:val="004F13F7"/>
    <w:rsid w:val="005431A6"/>
    <w:rsid w:val="0055372D"/>
    <w:rsid w:val="00554EC0"/>
    <w:rsid w:val="005C5339"/>
    <w:rsid w:val="005F0CC8"/>
    <w:rsid w:val="00625844"/>
    <w:rsid w:val="0063042F"/>
    <w:rsid w:val="00646A10"/>
    <w:rsid w:val="00671534"/>
    <w:rsid w:val="006C67CC"/>
    <w:rsid w:val="006E3821"/>
    <w:rsid w:val="006E4A35"/>
    <w:rsid w:val="006F36BE"/>
    <w:rsid w:val="006F51BA"/>
    <w:rsid w:val="00765A64"/>
    <w:rsid w:val="007757B0"/>
    <w:rsid w:val="007B23EA"/>
    <w:rsid w:val="007D0238"/>
    <w:rsid w:val="00823A98"/>
    <w:rsid w:val="00855624"/>
    <w:rsid w:val="008874EE"/>
    <w:rsid w:val="00894443"/>
    <w:rsid w:val="008B638D"/>
    <w:rsid w:val="008C0DB8"/>
    <w:rsid w:val="00903825"/>
    <w:rsid w:val="00941A10"/>
    <w:rsid w:val="009527B6"/>
    <w:rsid w:val="00954CA5"/>
    <w:rsid w:val="00967082"/>
    <w:rsid w:val="009E2302"/>
    <w:rsid w:val="00A02C06"/>
    <w:rsid w:val="00A21D35"/>
    <w:rsid w:val="00A6FE4C"/>
    <w:rsid w:val="00A70886"/>
    <w:rsid w:val="00AD30B1"/>
    <w:rsid w:val="00B0606A"/>
    <w:rsid w:val="00BA06DB"/>
    <w:rsid w:val="00BD275D"/>
    <w:rsid w:val="00BF1DF7"/>
    <w:rsid w:val="00C45B44"/>
    <w:rsid w:val="00C7793E"/>
    <w:rsid w:val="00C77E2D"/>
    <w:rsid w:val="00C87900"/>
    <w:rsid w:val="00CA1965"/>
    <w:rsid w:val="00CB0611"/>
    <w:rsid w:val="00CF1CFC"/>
    <w:rsid w:val="00D0165F"/>
    <w:rsid w:val="00D10339"/>
    <w:rsid w:val="00D329EA"/>
    <w:rsid w:val="00D7370C"/>
    <w:rsid w:val="00DA4070"/>
    <w:rsid w:val="00DA62D9"/>
    <w:rsid w:val="00DB4FAE"/>
    <w:rsid w:val="00DB531A"/>
    <w:rsid w:val="00DB7F4E"/>
    <w:rsid w:val="00DD45E6"/>
    <w:rsid w:val="00DE2BB6"/>
    <w:rsid w:val="00E028F2"/>
    <w:rsid w:val="00E4488C"/>
    <w:rsid w:val="00E81E33"/>
    <w:rsid w:val="00E96014"/>
    <w:rsid w:val="00EC1B14"/>
    <w:rsid w:val="00ED9A7C"/>
    <w:rsid w:val="00F16C8B"/>
    <w:rsid w:val="00F668BF"/>
    <w:rsid w:val="00F829A5"/>
    <w:rsid w:val="00F917F5"/>
    <w:rsid w:val="00FA1064"/>
    <w:rsid w:val="00FA5D46"/>
    <w:rsid w:val="00FA601B"/>
    <w:rsid w:val="00FC512A"/>
    <w:rsid w:val="00FF4DDC"/>
    <w:rsid w:val="0788DE85"/>
    <w:rsid w:val="20AD46B4"/>
    <w:rsid w:val="2457808A"/>
    <w:rsid w:val="28E0A77D"/>
    <w:rsid w:val="35078F5E"/>
    <w:rsid w:val="388DD68F"/>
    <w:rsid w:val="3982CA67"/>
    <w:rsid w:val="3A3F4FAE"/>
    <w:rsid w:val="4E5C8532"/>
    <w:rsid w:val="54243BC9"/>
    <w:rsid w:val="5F940535"/>
    <w:rsid w:val="65FE8229"/>
    <w:rsid w:val="71F80CC3"/>
    <w:rsid w:val="741FFC7A"/>
    <w:rsid w:val="74300176"/>
    <w:rsid w:val="745772B8"/>
    <w:rsid w:val="7AE8B6C5"/>
    <w:rsid w:val="7E0DB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2"/>
    </o:shapelayout>
  </w:shapeDefaults>
  <w:decimalSymbol w:val="."/>
  <w:listSeparator w:val=","/>
  <w14:docId w14:val="78C844AB"/>
  <w15:chartTrackingRefBased/>
  <w15:docId w15:val="{D93B796F-D26F-48A9-BEC2-74D9E95265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ptos" w:hAnsi="Aptos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25844"/>
    <w:pPr>
      <w:spacing w:after="160" w:line="300" w:lineRule="auto"/>
    </w:pPr>
    <w:rPr>
      <w:sz w:val="21"/>
      <w:szCs w:val="21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25844"/>
    <w:pPr>
      <w:keepNext/>
      <w:keepLines/>
      <w:spacing w:before="320" w:after="80" w:line="240" w:lineRule="auto"/>
      <w:jc w:val="center"/>
      <w:outlineLvl w:val="0"/>
    </w:pPr>
    <w:rPr>
      <w:rFonts w:ascii="Calibri Light" w:hAnsi="Calibri Light" w:eastAsia="SimSun"/>
      <w:color w:val="2E74B5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5844"/>
    <w:pPr>
      <w:keepNext/>
      <w:keepLines/>
      <w:spacing w:before="160" w:after="40" w:line="240" w:lineRule="auto"/>
      <w:jc w:val="center"/>
      <w:outlineLvl w:val="1"/>
    </w:pPr>
    <w:rPr>
      <w:rFonts w:ascii="Calibri Light" w:hAnsi="Calibri Light" w:eastAsia="SimSun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5844"/>
    <w:pPr>
      <w:keepNext/>
      <w:keepLines/>
      <w:spacing w:before="160" w:after="0" w:line="240" w:lineRule="auto"/>
      <w:outlineLvl w:val="2"/>
    </w:pPr>
    <w:rPr>
      <w:rFonts w:ascii="Calibri Light" w:hAnsi="Calibri Light" w:eastAsia="SimSun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5844"/>
    <w:pPr>
      <w:keepNext/>
      <w:keepLines/>
      <w:spacing w:before="80" w:after="0"/>
      <w:outlineLvl w:val="3"/>
    </w:pPr>
    <w:rPr>
      <w:rFonts w:ascii="Calibri Light" w:hAnsi="Calibri Light" w:eastAsia="SimSun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5844"/>
    <w:pPr>
      <w:keepNext/>
      <w:keepLines/>
      <w:spacing w:before="40" w:after="0"/>
      <w:outlineLvl w:val="4"/>
    </w:pPr>
    <w:rPr>
      <w:rFonts w:ascii="Calibri Light" w:hAnsi="Calibri Light" w:eastAsia="SimSun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5844"/>
    <w:pPr>
      <w:keepNext/>
      <w:keepLines/>
      <w:spacing w:before="40" w:after="0"/>
      <w:outlineLvl w:val="5"/>
    </w:pPr>
    <w:rPr>
      <w:rFonts w:ascii="Calibri Light" w:hAnsi="Calibri Light" w:eastAsia="SimSun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5844"/>
    <w:pPr>
      <w:keepNext/>
      <w:keepLines/>
      <w:spacing w:before="40" w:after="0"/>
      <w:outlineLvl w:val="6"/>
    </w:pPr>
    <w:rPr>
      <w:rFonts w:ascii="Calibri Light" w:hAnsi="Calibri Light" w:eastAsia="SimSun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5844"/>
    <w:pPr>
      <w:keepNext/>
      <w:keepLines/>
      <w:spacing w:before="40" w:after="0"/>
      <w:outlineLvl w:val="7"/>
    </w:pPr>
    <w:rPr>
      <w:rFonts w:ascii="Calibri Light" w:hAnsi="Calibri Light" w:eastAsia="SimSun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5844"/>
    <w:pPr>
      <w:keepNext/>
      <w:keepLines/>
      <w:spacing w:before="40" w:after="0"/>
      <w:outlineLvl w:val="8"/>
    </w:pPr>
    <w:rPr>
      <w:b/>
      <w:bCs/>
      <w:i/>
      <w:iCs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EC1B14"/>
    <w:pPr>
      <w:widowControl w:val="0"/>
      <w:suppressAutoHyphens/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character" w:styleId="CorpodetextoChar" w:customStyle="1">
    <w:name w:val="Corpo de texto Char"/>
    <w:link w:val="Corpodetexto"/>
    <w:rsid w:val="00EC1B14"/>
    <w:rPr>
      <w:rFonts w:ascii="Times New Roman" w:hAnsi="Times New Roman" w:eastAsia="Times New Roman"/>
      <w:sz w:val="24"/>
      <w:szCs w:val="24"/>
      <w:lang w:val="en-US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F668BF"/>
    <w:pPr>
      <w:spacing w:after="120" w:line="480" w:lineRule="auto"/>
    </w:pPr>
  </w:style>
  <w:style w:type="character" w:styleId="Corpodetexto2Char" w:customStyle="1">
    <w:name w:val="Corpo de texto 2 Char"/>
    <w:link w:val="Corpodetexto2"/>
    <w:uiPriority w:val="99"/>
    <w:semiHidden/>
    <w:rsid w:val="00F668BF"/>
    <w:rPr>
      <w:sz w:val="22"/>
      <w:szCs w:val="22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668BF"/>
    <w:pPr>
      <w:spacing w:after="120"/>
      <w:ind w:left="283"/>
    </w:pPr>
  </w:style>
  <w:style w:type="character" w:styleId="RecuodecorpodetextoChar" w:customStyle="1">
    <w:name w:val="Recuo de corpo de texto Char"/>
    <w:link w:val="Recuodecorpodetexto"/>
    <w:uiPriority w:val="99"/>
    <w:semiHidden/>
    <w:rsid w:val="00F668BF"/>
    <w:rPr>
      <w:sz w:val="22"/>
      <w:szCs w:val="22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668BF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link w:val="Corpodetexto3"/>
    <w:uiPriority w:val="99"/>
    <w:semiHidden/>
    <w:rsid w:val="00F668BF"/>
    <w:rPr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325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styleId="TX" w:customStyle="1">
    <w:name w:val="TX"/>
    <w:basedOn w:val="Normal"/>
    <w:link w:val="TXChar"/>
    <w:rsid w:val="0023251C"/>
    <w:pPr>
      <w:spacing w:after="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character" w:styleId="TXChar" w:customStyle="1">
    <w:name w:val="TX Char"/>
    <w:link w:val="TX"/>
    <w:locked/>
    <w:rsid w:val="0023251C"/>
    <w:rPr>
      <w:rFonts w:ascii="Arial" w:hAnsi="Arial" w:eastAsia="Times New Roman" w:cs="Arial"/>
      <w:sz w:val="24"/>
      <w:szCs w:val="24"/>
    </w:rPr>
  </w:style>
  <w:style w:type="character" w:styleId="Hyperlink">
    <w:name w:val="Hyperlink"/>
    <w:uiPriority w:val="99"/>
    <w:rsid w:val="00855624"/>
    <w:rPr>
      <w:color w:val="0000FF"/>
      <w:u w:val="single"/>
    </w:rPr>
  </w:style>
  <w:style w:type="paragraph" w:styleId="ecmsonormal" w:customStyle="1">
    <w:name w:val="ec_msonormal"/>
    <w:basedOn w:val="Normal"/>
    <w:rsid w:val="00941A10"/>
    <w:pPr>
      <w:spacing w:before="100" w:beforeAutospacing="1" w:after="100" w:afterAutospacing="1" w:line="240" w:lineRule="auto"/>
    </w:pPr>
    <w:rPr>
      <w:rFonts w:ascii="Arial Unicode MS" w:hAnsi="Arial Unicode MS" w:eastAsia="Arial Unicode MS" w:cs="Arial Unicode MS"/>
      <w:sz w:val="24"/>
      <w:szCs w:val="24"/>
    </w:rPr>
  </w:style>
  <w:style w:type="table" w:styleId="Tabelacomgrade">
    <w:name w:val="Table Grid"/>
    <w:basedOn w:val="Tabelanormal"/>
    <w:uiPriority w:val="39"/>
    <w:rsid w:val="00765A6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mrio1">
    <w:name w:val="toc 1"/>
    <w:basedOn w:val="Normal"/>
    <w:next w:val="Normal"/>
    <w:autoRedefine/>
    <w:uiPriority w:val="39"/>
    <w:rsid w:val="00363296"/>
    <w:pPr>
      <w:tabs>
        <w:tab w:val="right" w:leader="dot" w:pos="9072"/>
      </w:tabs>
      <w:spacing w:after="0" w:line="360" w:lineRule="auto"/>
    </w:pPr>
    <w:rPr>
      <w:rFonts w:ascii="Arial" w:hAnsi="Arial"/>
      <w:bCs/>
      <w:caps/>
      <w:noProof/>
      <w:sz w:val="24"/>
      <w:szCs w:val="24"/>
    </w:rPr>
  </w:style>
  <w:style w:type="paragraph" w:styleId="PargrafodaLista">
    <w:name w:val="List Paragraph"/>
    <w:basedOn w:val="Normal"/>
    <w:uiPriority w:val="34"/>
    <w:qFormat/>
    <w:rsid w:val="000B57B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B7F4E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uiPriority w:val="99"/>
    <w:rsid w:val="00DB7F4E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DB7F4E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uiPriority w:val="99"/>
    <w:rsid w:val="00DB7F4E"/>
    <w:rPr>
      <w:sz w:val="22"/>
      <w:szCs w:val="22"/>
      <w:lang w:eastAsia="en-US"/>
    </w:rPr>
  </w:style>
  <w:style w:type="character" w:styleId="Ttulo1Char" w:customStyle="1">
    <w:name w:val="Título 1 Char"/>
    <w:link w:val="Ttulo1"/>
    <w:uiPriority w:val="9"/>
    <w:rsid w:val="00625844"/>
    <w:rPr>
      <w:rFonts w:ascii="Calibri Light" w:hAnsi="Calibri Light" w:eastAsia="SimSun" w:cs="Times New Roman"/>
      <w:color w:val="2E74B5"/>
      <w:sz w:val="40"/>
      <w:szCs w:val="4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5844"/>
    <w:pPr>
      <w:outlineLvl w:val="9"/>
    </w:pPr>
  </w:style>
  <w:style w:type="paragraph" w:styleId="Estilo1" w:customStyle="1">
    <w:name w:val="Estilo1"/>
    <w:basedOn w:val="CabealhodoSumrio"/>
    <w:autoRedefine/>
    <w:rsid w:val="00625844"/>
    <w:rPr>
      <w:rFonts w:ascii="Arial" w:hAnsi="Arial" w:cs="Arial"/>
      <w:color w:val="000000"/>
      <w:sz w:val="44"/>
      <w:szCs w:val="44"/>
    </w:rPr>
  </w:style>
  <w:style w:type="character" w:styleId="Ttulo2Char" w:customStyle="1">
    <w:name w:val="Título 2 Char"/>
    <w:link w:val="Ttulo2"/>
    <w:uiPriority w:val="9"/>
    <w:semiHidden/>
    <w:rsid w:val="00625844"/>
    <w:rPr>
      <w:rFonts w:ascii="Calibri Light" w:hAnsi="Calibri Light" w:eastAsia="SimSun" w:cs="Times New Roman"/>
      <w:sz w:val="32"/>
      <w:szCs w:val="32"/>
    </w:rPr>
  </w:style>
  <w:style w:type="character" w:styleId="Ttulo3Char" w:customStyle="1">
    <w:name w:val="Título 3 Char"/>
    <w:link w:val="Ttulo3"/>
    <w:uiPriority w:val="9"/>
    <w:semiHidden/>
    <w:rsid w:val="00625844"/>
    <w:rPr>
      <w:rFonts w:ascii="Calibri Light" w:hAnsi="Calibri Light" w:eastAsia="SimSun" w:cs="Times New Roman"/>
      <w:sz w:val="32"/>
      <w:szCs w:val="32"/>
    </w:rPr>
  </w:style>
  <w:style w:type="character" w:styleId="Ttulo4Char" w:customStyle="1">
    <w:name w:val="Título 4 Char"/>
    <w:link w:val="Ttulo4"/>
    <w:uiPriority w:val="9"/>
    <w:semiHidden/>
    <w:rsid w:val="00625844"/>
    <w:rPr>
      <w:rFonts w:ascii="Calibri Light" w:hAnsi="Calibri Light" w:eastAsia="SimSun" w:cs="Times New Roman"/>
      <w:i/>
      <w:iCs/>
      <w:sz w:val="30"/>
      <w:szCs w:val="30"/>
    </w:rPr>
  </w:style>
  <w:style w:type="character" w:styleId="Ttulo5Char" w:customStyle="1">
    <w:name w:val="Título 5 Char"/>
    <w:link w:val="Ttulo5"/>
    <w:uiPriority w:val="9"/>
    <w:semiHidden/>
    <w:rsid w:val="00625844"/>
    <w:rPr>
      <w:rFonts w:ascii="Calibri Light" w:hAnsi="Calibri Light" w:eastAsia="SimSun" w:cs="Times New Roman"/>
      <w:sz w:val="28"/>
      <w:szCs w:val="28"/>
    </w:rPr>
  </w:style>
  <w:style w:type="character" w:styleId="Ttulo6Char" w:customStyle="1">
    <w:name w:val="Título 6 Char"/>
    <w:link w:val="Ttulo6"/>
    <w:uiPriority w:val="9"/>
    <w:semiHidden/>
    <w:rsid w:val="00625844"/>
    <w:rPr>
      <w:rFonts w:ascii="Calibri Light" w:hAnsi="Calibri Light" w:eastAsia="SimSun" w:cs="Times New Roman"/>
      <w:i/>
      <w:iCs/>
      <w:sz w:val="26"/>
      <w:szCs w:val="26"/>
    </w:rPr>
  </w:style>
  <w:style w:type="character" w:styleId="Ttulo7Char" w:customStyle="1">
    <w:name w:val="Título 7 Char"/>
    <w:link w:val="Ttulo7"/>
    <w:uiPriority w:val="9"/>
    <w:semiHidden/>
    <w:rsid w:val="00625844"/>
    <w:rPr>
      <w:rFonts w:ascii="Calibri Light" w:hAnsi="Calibri Light" w:eastAsia="SimSun" w:cs="Times New Roman"/>
      <w:sz w:val="24"/>
      <w:szCs w:val="24"/>
    </w:rPr>
  </w:style>
  <w:style w:type="character" w:styleId="Ttulo8Char" w:customStyle="1">
    <w:name w:val="Título 8 Char"/>
    <w:link w:val="Ttulo8"/>
    <w:uiPriority w:val="9"/>
    <w:semiHidden/>
    <w:rsid w:val="00625844"/>
    <w:rPr>
      <w:rFonts w:ascii="Calibri Light" w:hAnsi="Calibri Light" w:eastAsia="SimSun" w:cs="Times New Roman"/>
      <w:i/>
      <w:iCs/>
      <w:sz w:val="22"/>
      <w:szCs w:val="22"/>
    </w:rPr>
  </w:style>
  <w:style w:type="character" w:styleId="Ttulo9Char" w:customStyle="1">
    <w:name w:val="Título 9 Char"/>
    <w:link w:val="Ttulo9"/>
    <w:uiPriority w:val="9"/>
    <w:semiHidden/>
    <w:rsid w:val="00625844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25844"/>
    <w:pPr>
      <w:spacing w:line="240" w:lineRule="auto"/>
    </w:pPr>
    <w:rPr>
      <w:b/>
      <w:bCs/>
      <w:color w:val="404040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625844"/>
    <w:pPr>
      <w:pBdr>
        <w:top w:val="single" w:color="A5A5A5" w:sz="6" w:space="8"/>
        <w:bottom w:val="single" w:color="A5A5A5" w:sz="6" w:space="8"/>
      </w:pBdr>
      <w:spacing w:after="400" w:line="240" w:lineRule="auto"/>
      <w:contextualSpacing/>
      <w:jc w:val="center"/>
    </w:pPr>
    <w:rPr>
      <w:rFonts w:ascii="Calibri Light" w:hAnsi="Calibri Light" w:eastAsia="SimSun"/>
      <w:caps/>
      <w:color w:val="44546A"/>
      <w:spacing w:val="30"/>
      <w:sz w:val="72"/>
      <w:szCs w:val="72"/>
    </w:rPr>
  </w:style>
  <w:style w:type="character" w:styleId="TtuloChar" w:customStyle="1">
    <w:name w:val="Título Char"/>
    <w:link w:val="Ttulo"/>
    <w:uiPriority w:val="10"/>
    <w:rsid w:val="00625844"/>
    <w:rPr>
      <w:rFonts w:ascii="Calibri Light" w:hAnsi="Calibri Light" w:eastAsia="SimSun" w:cs="Times New Roman"/>
      <w:caps/>
      <w:color w:val="44546A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5844"/>
    <w:pPr>
      <w:numPr>
        <w:ilvl w:val="1"/>
      </w:numPr>
      <w:jc w:val="center"/>
    </w:pPr>
    <w:rPr>
      <w:color w:val="44546A"/>
      <w:sz w:val="28"/>
      <w:szCs w:val="28"/>
    </w:rPr>
  </w:style>
  <w:style w:type="character" w:styleId="SubttuloChar" w:customStyle="1">
    <w:name w:val="Subtítulo Char"/>
    <w:link w:val="Subttulo"/>
    <w:uiPriority w:val="11"/>
    <w:rsid w:val="00625844"/>
    <w:rPr>
      <w:color w:val="44546A"/>
      <w:sz w:val="28"/>
      <w:szCs w:val="28"/>
    </w:rPr>
  </w:style>
  <w:style w:type="character" w:styleId="Forte">
    <w:name w:val="Strong"/>
    <w:uiPriority w:val="22"/>
    <w:qFormat/>
    <w:rsid w:val="00625844"/>
    <w:rPr>
      <w:b/>
      <w:bCs/>
    </w:rPr>
  </w:style>
  <w:style w:type="character" w:styleId="nfase">
    <w:name w:val="Emphasis"/>
    <w:uiPriority w:val="20"/>
    <w:qFormat/>
    <w:rsid w:val="00625844"/>
    <w:rPr>
      <w:i/>
      <w:iCs/>
      <w:color w:val="000000"/>
    </w:rPr>
  </w:style>
  <w:style w:type="paragraph" w:styleId="SemEspaamento">
    <w:name w:val="No Spacing"/>
    <w:uiPriority w:val="1"/>
    <w:qFormat/>
    <w:rsid w:val="00625844"/>
    <w:rPr>
      <w:sz w:val="21"/>
      <w:szCs w:val="21"/>
      <w:lang w:eastAsia="pt-BR"/>
    </w:rPr>
  </w:style>
  <w:style w:type="paragraph" w:styleId="Citao">
    <w:name w:val="Quote"/>
    <w:basedOn w:val="Normal"/>
    <w:next w:val="Normal"/>
    <w:link w:val="CitaoChar"/>
    <w:uiPriority w:val="29"/>
    <w:qFormat/>
    <w:rsid w:val="00625844"/>
    <w:pPr>
      <w:spacing w:before="160"/>
      <w:ind w:left="720" w:right="720"/>
      <w:jc w:val="center"/>
    </w:pPr>
    <w:rPr>
      <w:i/>
      <w:iCs/>
      <w:color w:val="7B7B7B"/>
      <w:sz w:val="24"/>
      <w:szCs w:val="24"/>
    </w:rPr>
  </w:style>
  <w:style w:type="character" w:styleId="CitaoChar" w:customStyle="1">
    <w:name w:val="Citação Char"/>
    <w:link w:val="Citao"/>
    <w:uiPriority w:val="29"/>
    <w:rsid w:val="00625844"/>
    <w:rPr>
      <w:i/>
      <w:iCs/>
      <w:color w:val="7B7B7B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5844"/>
    <w:pPr>
      <w:spacing w:before="160" w:line="276" w:lineRule="auto"/>
      <w:ind w:left="936" w:right="936"/>
      <w:jc w:val="center"/>
    </w:pPr>
    <w:rPr>
      <w:rFonts w:ascii="Calibri Light" w:hAnsi="Calibri Light" w:eastAsia="SimSun"/>
      <w:caps/>
      <w:color w:val="2E74B5"/>
      <w:sz w:val="28"/>
      <w:szCs w:val="28"/>
    </w:rPr>
  </w:style>
  <w:style w:type="character" w:styleId="CitaoIntensaChar" w:customStyle="1">
    <w:name w:val="Citação Intensa Char"/>
    <w:link w:val="CitaoIntensa"/>
    <w:uiPriority w:val="30"/>
    <w:rsid w:val="00625844"/>
    <w:rPr>
      <w:rFonts w:ascii="Calibri Light" w:hAnsi="Calibri Light" w:eastAsia="SimSun" w:cs="Times New Roman"/>
      <w:caps/>
      <w:color w:val="2E74B5"/>
      <w:sz w:val="28"/>
      <w:szCs w:val="28"/>
    </w:rPr>
  </w:style>
  <w:style w:type="character" w:styleId="nfaseSutil">
    <w:name w:val="Subtle Emphasis"/>
    <w:uiPriority w:val="19"/>
    <w:qFormat/>
    <w:rsid w:val="00625844"/>
    <w:rPr>
      <w:i/>
      <w:iCs/>
      <w:color w:val="595959"/>
    </w:rPr>
  </w:style>
  <w:style w:type="character" w:styleId="nfaseIntensa">
    <w:name w:val="Intense Emphasis"/>
    <w:uiPriority w:val="21"/>
    <w:qFormat/>
    <w:rsid w:val="00625844"/>
    <w:rPr>
      <w:b/>
      <w:bCs/>
      <w:i/>
      <w:iCs/>
      <w:color w:val="auto"/>
    </w:rPr>
  </w:style>
  <w:style w:type="character" w:styleId="RefernciaSutil">
    <w:name w:val="Subtle Reference"/>
    <w:uiPriority w:val="31"/>
    <w:qFormat/>
    <w:rsid w:val="00625844"/>
    <w:rPr>
      <w:caps w:val="0"/>
      <w:smallCaps/>
      <w:color w:val="404040"/>
      <w:spacing w:val="0"/>
      <w:u w:val="single" w:color="7F7F7F"/>
    </w:rPr>
  </w:style>
  <w:style w:type="character" w:styleId="RefernciaIntensa">
    <w:name w:val="Intense Reference"/>
    <w:uiPriority w:val="32"/>
    <w:qFormat/>
    <w:rsid w:val="00625844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uiPriority w:val="33"/>
    <w:qFormat/>
    <w:rsid w:val="00625844"/>
    <w:rPr>
      <w:b/>
      <w:bCs/>
      <w:caps w:val="0"/>
      <w:smallCaps/>
      <w:spacing w:val="0"/>
    </w:rPr>
  </w:style>
  <w:style w:type="character" w:styleId="MenoPendente">
    <w:name w:val="Unresolved Mention"/>
    <w:uiPriority w:val="99"/>
    <w:semiHidden/>
    <w:unhideWhenUsed/>
    <w:rsid w:val="003632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webSettings" Target="webSettings.xml" Id="rId7" /><Relationship Type="http://schemas.openxmlformats.org/officeDocument/2006/relationships/hyperlink" Target="https://www.uergs.edu.br/upload/arquivos/201607/20115330-manual-trabalhos-academicos-cientificos.pdf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www.uergs.edu.br/upload/arquivos/201607/20115330-manual-trabalhos-academicos-cientificos.pdf" TargetMode="Externa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header" Target="header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customXml" Target="../customXml/item4.xml" Id="rId22" /><Relationship Type="http://schemas.microsoft.com/office/2020/10/relationships/intelligence" Target="intelligence2.xml" Id="R9318326ab6d64eb3" /><Relationship Type="http://schemas.openxmlformats.org/officeDocument/2006/relationships/image" Target="/media/image2.png" Id="Rfdb8b8dc968740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E1341B8D516242B2183577ADFEBDF7" ma:contentTypeVersion="11" ma:contentTypeDescription="Crie um novo documento." ma:contentTypeScope="" ma:versionID="47afc5134784593371ea1f0b4b3df035">
  <xsd:schema xmlns:xsd="http://www.w3.org/2001/XMLSchema" xmlns:xs="http://www.w3.org/2001/XMLSchema" xmlns:p="http://schemas.microsoft.com/office/2006/metadata/properties" xmlns:ns2="46ce61c7-68c7-4f1a-a708-942430af37d5" xmlns:ns3="770b3257-9938-4e74-ae09-69cc871fd31e" targetNamespace="http://schemas.microsoft.com/office/2006/metadata/properties" ma:root="true" ma:fieldsID="c7d0043f9e21deaa86ca753c8ae45f89" ns2:_="" ns3:_="">
    <xsd:import namespace="46ce61c7-68c7-4f1a-a708-942430af37d5"/>
    <xsd:import namespace="770b3257-9938-4e74-ae09-69cc871fd31e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ce61c7-68c7-4f1a-a708-942430af37d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b3257-9938-4e74-ae09-69cc871fd31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31bfc75-fadc-43e0-a54e-f4fe6032c4a1}" ma:internalName="TaxCatchAll" ma:showField="CatchAllData" ma:web="770b3257-9938-4e74-ae09-69cc871fd3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ce61c7-68c7-4f1a-a708-942430af37d5">
      <Terms xmlns="http://schemas.microsoft.com/office/infopath/2007/PartnerControls"/>
    </lcf76f155ced4ddcb4097134ff3c332f>
    <TaxCatchAll xmlns="770b3257-9938-4e74-ae09-69cc871fd31e" xsi:nil="true"/>
  </documentManagement>
</p:properties>
</file>

<file path=customXml/itemProps1.xml><?xml version="1.0" encoding="utf-8"?>
<ds:datastoreItem xmlns:ds="http://schemas.openxmlformats.org/officeDocument/2006/customXml" ds:itemID="{954A1ABA-4B99-4573-BCDD-3F36BB71DE5D}"/>
</file>

<file path=customXml/itemProps2.xml><?xml version="1.0" encoding="utf-8"?>
<ds:datastoreItem xmlns:ds="http://schemas.openxmlformats.org/officeDocument/2006/customXml" ds:itemID="{EFD01D1E-2407-4F40-BC66-99DD017516B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F9B3FF-6B41-4652-98BB-D31B741FF1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50DC96-3815-42D5-9226-F4DEFE44B6F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Unidade I</dc:creator>
  <cp:keywords/>
  <dc:description/>
  <cp:lastModifiedBy>GABRIEL PEREIRA DA SILVA</cp:lastModifiedBy>
  <cp:revision>62</cp:revision>
  <cp:lastPrinted>2018-01-31T22:54:00Z</cp:lastPrinted>
  <dcterms:created xsi:type="dcterms:W3CDTF">2024-09-09T13:14:00Z</dcterms:created>
  <dcterms:modified xsi:type="dcterms:W3CDTF">2024-09-11T01:27:14Z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0x01010081E1341B8D516242B2183577ADFEBDF7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