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3B64E7A2">
      <w:r w:rsidR="06D5D112">
        <w:rPr/>
        <w:t>ROTEIRO</w:t>
      </w:r>
    </w:p>
    <w:p w:rsidR="5E902686" w:rsidP="5E902686" w:rsidRDefault="5E902686" w14:paraId="5A38D493" w14:textId="2F70103F">
      <w:pPr>
        <w:pStyle w:val="Normal"/>
      </w:pPr>
    </w:p>
    <w:p w:rsidR="06D5D112" w:rsidP="5E902686" w:rsidRDefault="06D5D112" w14:paraId="44E65E05" w14:textId="5BE8B4ED">
      <w:pPr>
        <w:pStyle w:val="Normal"/>
      </w:pPr>
      <w:r w:rsidR="2FBD18FC">
        <w:rPr/>
        <w:t xml:space="preserve">SLIDE 5 - </w:t>
      </w:r>
      <w:r w:rsidR="06D5D112">
        <w:rPr/>
        <w:t>Para manter as vendas</w:t>
      </w:r>
      <w:r w:rsidR="29D17A7A">
        <w:rPr/>
        <w:t xml:space="preserve"> aquecidas</w:t>
      </w:r>
      <w:r w:rsidR="620FC947">
        <w:rPr/>
        <w:t xml:space="preserve"> </w:t>
      </w:r>
      <w:r w:rsidR="6122EF6C">
        <w:rPr/>
        <w:t>em meses de baixa temporada</w:t>
      </w:r>
      <w:r w:rsidR="3520993A">
        <w:rPr/>
        <w:t>,</w:t>
      </w:r>
      <w:r w:rsidR="6122EF6C">
        <w:rPr/>
        <w:t xml:space="preserve"> </w:t>
      </w:r>
      <w:r w:rsidR="620FC947">
        <w:rPr/>
        <w:t>será apresentada a ideia de produtos integrados, ser</w:t>
      </w:r>
      <w:r w:rsidR="6B91F3DA">
        <w:rPr/>
        <w:t>á</w:t>
      </w:r>
      <w:r w:rsidR="620FC947">
        <w:rPr/>
        <w:t xml:space="preserve"> </w:t>
      </w:r>
      <w:r w:rsidR="73D28076">
        <w:rPr/>
        <w:t xml:space="preserve">a criação de pacotes </w:t>
      </w:r>
      <w:r w:rsidR="69EA5E52">
        <w:rPr/>
        <w:t xml:space="preserve">que unem produtos com alta de vendas e os de baixa saída, estes estarão </w:t>
      </w:r>
      <w:r w:rsidR="64D35033">
        <w:rPr/>
        <w:t>linkados diretamente com o segundo plano de açã</w:t>
      </w:r>
      <w:r w:rsidR="29DECBC9">
        <w:rPr/>
        <w:t>o</w:t>
      </w:r>
      <w:r w:rsidR="4CD5FAA8">
        <w:rPr/>
        <w:t>,</w:t>
      </w:r>
      <w:r w:rsidR="29DECBC9">
        <w:rPr/>
        <w:t xml:space="preserve"> qu</w:t>
      </w:r>
      <w:r w:rsidR="3B08F6CB">
        <w:rPr/>
        <w:t>e se refere</w:t>
      </w:r>
      <w:r w:rsidR="29DECBC9">
        <w:rPr/>
        <w:t xml:space="preserve"> a</w:t>
      </w:r>
      <w:r w:rsidR="0F0DA955">
        <w:rPr/>
        <w:t>o direcionamento</w:t>
      </w:r>
      <w:r w:rsidR="64D35033">
        <w:rPr/>
        <w:t xml:space="preserve"> </w:t>
      </w:r>
      <w:r w:rsidR="6CD03CC6">
        <w:rPr/>
        <w:t>de alguns</w:t>
      </w:r>
      <w:r w:rsidR="6883B0FA">
        <w:rPr/>
        <w:t xml:space="preserve"> </w:t>
      </w:r>
      <w:r w:rsidR="6883B0FA">
        <w:rPr/>
        <w:t>produtos</w:t>
      </w:r>
      <w:r w:rsidR="4C5A6CA5">
        <w:rPr/>
        <w:t xml:space="preserve"> da linha de produção, que</w:t>
      </w:r>
      <w:r w:rsidR="11B76159">
        <w:rPr/>
        <w:t xml:space="preserve"> possuem</w:t>
      </w:r>
      <w:r w:rsidR="6883B0FA">
        <w:rPr/>
        <w:t xml:space="preserve"> baixa venda em</w:t>
      </w:r>
      <w:r w:rsidR="62172147">
        <w:rPr/>
        <w:t xml:space="preserve"> </w:t>
      </w:r>
      <w:r w:rsidR="64D35033">
        <w:rPr/>
        <w:t>determinadas épocas do ano</w:t>
      </w:r>
      <w:r w:rsidR="7C641199">
        <w:rPr/>
        <w:t>.</w:t>
      </w:r>
      <w:r w:rsidR="3E66E396">
        <w:rPr/>
        <w:t xml:space="preserve"> </w:t>
      </w:r>
    </w:p>
    <w:p w:rsidR="5E902686" w:rsidP="5E902686" w:rsidRDefault="5E902686" w14:paraId="31905F2E" w14:textId="6E35231A">
      <w:pPr>
        <w:pStyle w:val="Normal"/>
      </w:pPr>
    </w:p>
    <w:p w:rsidR="23A3ADB0" w:rsidP="5E902686" w:rsidRDefault="23A3ADB0" w14:paraId="68DF2936" w14:textId="047A8055">
      <w:pPr>
        <w:pStyle w:val="Normal"/>
      </w:pPr>
      <w:r w:rsidR="24B221C3">
        <w:rPr/>
        <w:t>SLIDE 6</w:t>
      </w:r>
      <w:r w:rsidR="7865DD05">
        <w:rPr/>
        <w:t xml:space="preserve"> – Como exemplo </w:t>
      </w:r>
      <w:r w:rsidR="7A1ADEBC">
        <w:rPr/>
        <w:t xml:space="preserve">podemos analisar este gráfico que demonstra claramente que produtos de </w:t>
      </w:r>
      <w:r w:rsidR="1C7915AD">
        <w:rPr/>
        <w:t xml:space="preserve">pé de moleque </w:t>
      </w:r>
      <w:r w:rsidR="7A1ADEBC">
        <w:rPr/>
        <w:t xml:space="preserve">sabor </w:t>
      </w:r>
      <w:r w:rsidR="073D7392">
        <w:rPr/>
        <w:t>“sem leite” e “com canela” tem baixa venda independente do mês</w:t>
      </w:r>
      <w:r w:rsidR="3AAC08EC">
        <w:rPr/>
        <w:t>, enquanto o “tradicional” tem uma recaída considerável no mês de fevereiro</w:t>
      </w:r>
      <w:r w:rsidR="14991907">
        <w:rPr/>
        <w:t xml:space="preserve"> de2023,</w:t>
      </w:r>
      <w:r w:rsidR="073D7392">
        <w:rPr/>
        <w:t xml:space="preserve"> então para m</w:t>
      </w:r>
      <w:r w:rsidR="0963DE02">
        <w:rPr/>
        <w:t>anter as vendas aquecidas</w:t>
      </w:r>
      <w:r w:rsidR="01E987FD">
        <w:rPr/>
        <w:t>,</w:t>
      </w:r>
      <w:r w:rsidR="58AA6972">
        <w:rPr/>
        <w:t xml:space="preserve"> um exemplo de</w:t>
      </w:r>
      <w:r w:rsidR="01E987FD">
        <w:rPr/>
        <w:t xml:space="preserve"> comercia</w:t>
      </w:r>
      <w:r w:rsidR="76A1C13C">
        <w:rPr/>
        <w:t>lização d</w:t>
      </w:r>
      <w:r w:rsidR="207805B3">
        <w:rPr/>
        <w:t>e</w:t>
      </w:r>
      <w:r w:rsidR="76A1C13C">
        <w:rPr/>
        <w:t xml:space="preserve"> pacote</w:t>
      </w:r>
      <w:r w:rsidR="301C3EEA">
        <w:rPr/>
        <w:t xml:space="preserve"> integrado seria</w:t>
      </w:r>
      <w:r w:rsidR="76A1C13C">
        <w:rPr/>
        <w:t xml:space="preserve"> “</w:t>
      </w:r>
      <w:r w:rsidR="7957F6D9">
        <w:rPr/>
        <w:t>tradicional +</w:t>
      </w:r>
      <w:r w:rsidR="7957F6D9">
        <w:rPr/>
        <w:t xml:space="preserve"> com</w:t>
      </w:r>
      <w:r w:rsidR="76A1C13C">
        <w:rPr/>
        <w:t xml:space="preserve"> canela” prometendo aos clientes um desconto </w:t>
      </w:r>
      <w:r w:rsidR="049FBD9A">
        <w:rPr/>
        <w:t>do “tradicional”</w:t>
      </w:r>
      <w:r w:rsidR="01E987FD">
        <w:rPr/>
        <w:t xml:space="preserve"> </w:t>
      </w:r>
      <w:r w:rsidR="5DF524BB">
        <w:rPr/>
        <w:t>caso queiram adquirir junto ao “com canela”</w:t>
      </w:r>
    </w:p>
    <w:p w:rsidR="23A3ADB0" w:rsidP="5E902686" w:rsidRDefault="23A3ADB0" w14:paraId="5EB825D1" w14:textId="44BE00A5">
      <w:pPr>
        <w:pStyle w:val="Normal"/>
      </w:pPr>
      <w:r w:rsidR="24DF8AF1">
        <w:drawing>
          <wp:inline wp14:editId="72F16075" wp14:anchorId="10619D2D">
            <wp:extent cx="4572000" cy="2152650"/>
            <wp:effectExtent l="0" t="0" r="0" b="0"/>
            <wp:docPr id="43641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0b5468504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A3ADB0" w:rsidP="5E902686" w:rsidRDefault="23A3ADB0" w14:paraId="3CF2F0FD" w14:textId="08C9350A">
      <w:pPr>
        <w:pStyle w:val="Normal"/>
      </w:pPr>
      <w:r w:rsidR="4B6F54F8">
        <w:drawing>
          <wp:inline wp14:editId="11B031D9" wp14:anchorId="0CAB2DA7">
            <wp:extent cx="4572000" cy="2752725"/>
            <wp:effectExtent l="0" t="0" r="0" b="0"/>
            <wp:docPr id="121151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5f7741390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F54F8" w:rsidP="5721DA95" w:rsidRDefault="4B6F54F8" w14:paraId="668C9ECD" w14:textId="32EE267C">
      <w:pPr>
        <w:pStyle w:val="Normal"/>
      </w:pPr>
      <w:r w:rsidR="4B6F54F8">
        <w:drawing>
          <wp:inline wp14:editId="19DF0D3A" wp14:anchorId="1AD897DB">
            <wp:extent cx="4572000" cy="2743200"/>
            <wp:effectExtent l="0" t="0" r="0" b="0"/>
            <wp:docPr id="1458542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7d9389182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F54F8" w:rsidP="5721DA95" w:rsidRDefault="4B6F54F8" w14:paraId="73749DD2" w14:textId="056354FB">
      <w:pPr>
        <w:pStyle w:val="Normal"/>
      </w:pPr>
      <w:r w:rsidR="4B6F54F8">
        <w:drawing>
          <wp:inline wp14:editId="2B05B39C" wp14:anchorId="2F6CC76C">
            <wp:extent cx="4572000" cy="2743200"/>
            <wp:effectExtent l="0" t="0" r="0" b="0"/>
            <wp:docPr id="226826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f29f041b6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52541"/>
    <w:rsid w:val="00AE4719"/>
    <w:rsid w:val="01E987FD"/>
    <w:rsid w:val="049FBD9A"/>
    <w:rsid w:val="063444D1"/>
    <w:rsid w:val="06D5D112"/>
    <w:rsid w:val="073D7392"/>
    <w:rsid w:val="07530B1D"/>
    <w:rsid w:val="0963DE02"/>
    <w:rsid w:val="0C955C7C"/>
    <w:rsid w:val="0F0DA955"/>
    <w:rsid w:val="11B76159"/>
    <w:rsid w:val="11FB6048"/>
    <w:rsid w:val="1491B137"/>
    <w:rsid w:val="14991907"/>
    <w:rsid w:val="16CED16B"/>
    <w:rsid w:val="1C7915AD"/>
    <w:rsid w:val="204F02A0"/>
    <w:rsid w:val="2075B3B1"/>
    <w:rsid w:val="207805B3"/>
    <w:rsid w:val="211BC8E1"/>
    <w:rsid w:val="2146C1A2"/>
    <w:rsid w:val="21556EAE"/>
    <w:rsid w:val="23A3ADB0"/>
    <w:rsid w:val="23D59D36"/>
    <w:rsid w:val="24B221C3"/>
    <w:rsid w:val="24DF8AF1"/>
    <w:rsid w:val="295B602C"/>
    <w:rsid w:val="29D17A7A"/>
    <w:rsid w:val="29DECBC9"/>
    <w:rsid w:val="2AD0583E"/>
    <w:rsid w:val="2C6C289F"/>
    <w:rsid w:val="2FBD18FC"/>
    <w:rsid w:val="301C3EEA"/>
    <w:rsid w:val="30E76526"/>
    <w:rsid w:val="313F99C2"/>
    <w:rsid w:val="3520993A"/>
    <w:rsid w:val="36130AE5"/>
    <w:rsid w:val="37AEDB46"/>
    <w:rsid w:val="38B56E92"/>
    <w:rsid w:val="3AAC08EC"/>
    <w:rsid w:val="3B08F6CB"/>
    <w:rsid w:val="3CB1123E"/>
    <w:rsid w:val="3CCA9DA3"/>
    <w:rsid w:val="3E66E396"/>
    <w:rsid w:val="41E52541"/>
    <w:rsid w:val="42F97B73"/>
    <w:rsid w:val="4657F484"/>
    <w:rsid w:val="47CCEC96"/>
    <w:rsid w:val="47F3C4E5"/>
    <w:rsid w:val="4968BCF7"/>
    <w:rsid w:val="4B2B65A7"/>
    <w:rsid w:val="4B6F54F8"/>
    <w:rsid w:val="4C5A6CA5"/>
    <w:rsid w:val="4CD5FAA8"/>
    <w:rsid w:val="4E6E4211"/>
    <w:rsid w:val="50156E76"/>
    <w:rsid w:val="50A4EBFA"/>
    <w:rsid w:val="56AB21B7"/>
    <w:rsid w:val="5721DA95"/>
    <w:rsid w:val="58AA6972"/>
    <w:rsid w:val="5CA6768C"/>
    <w:rsid w:val="5D911C19"/>
    <w:rsid w:val="5DD4307B"/>
    <w:rsid w:val="5DF524BB"/>
    <w:rsid w:val="5E902686"/>
    <w:rsid w:val="6122EF6C"/>
    <w:rsid w:val="620FC947"/>
    <w:rsid w:val="62172147"/>
    <w:rsid w:val="64D35033"/>
    <w:rsid w:val="6745AE51"/>
    <w:rsid w:val="67B2A9A4"/>
    <w:rsid w:val="6883B0FA"/>
    <w:rsid w:val="694E4734"/>
    <w:rsid w:val="694E7A05"/>
    <w:rsid w:val="69EA5E52"/>
    <w:rsid w:val="6AEA4A66"/>
    <w:rsid w:val="6B91F3DA"/>
    <w:rsid w:val="6CD03CC6"/>
    <w:rsid w:val="6DB4EFD5"/>
    <w:rsid w:val="70EC9097"/>
    <w:rsid w:val="7192A5C7"/>
    <w:rsid w:val="73D28076"/>
    <w:rsid w:val="76A1C13C"/>
    <w:rsid w:val="7865DD05"/>
    <w:rsid w:val="79118557"/>
    <w:rsid w:val="7957F6D9"/>
    <w:rsid w:val="796C5884"/>
    <w:rsid w:val="7A1ADEBC"/>
    <w:rsid w:val="7B0828E5"/>
    <w:rsid w:val="7C64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A2CE"/>
  <w15:chartTrackingRefBased/>
  <w15:docId w15:val="{214EE142-A793-4800-9F32-A3A6D6EB4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660b54685044332" /><Relationship Type="http://schemas.openxmlformats.org/officeDocument/2006/relationships/image" Target="/media/image3.png" Id="Rbfa5f77413904a26" /><Relationship Type="http://schemas.openxmlformats.org/officeDocument/2006/relationships/image" Target="/media/image4.png" Id="R9947d9389182467a" /><Relationship Type="http://schemas.openxmlformats.org/officeDocument/2006/relationships/image" Target="/media/image5.png" Id="R4cff29f041b64a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2024-04-06T00:17:57.3066491Z</dcterms:created>
  <dcterms:modified xsi:type="dcterms:W3CDTF">2024-04-06T14:01:52.6371502Z</dcterms:modified>
  <dc:creator>BEATRIZ FERNANDES DE OLIVEIRA REIS</dc:creator>
  <lastModifiedBy>BEATRIZ FERNANDES DE OLIVEIRA REIS</lastModifiedBy>
</coreProperties>
</file>